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8.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9.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1.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12.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13.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14.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15.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16.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17.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DB2" w:rsidRDefault="00393804">
      <w:pPr>
        <w:keepNext/>
        <w:keepLines/>
        <w:ind w:firstLine="0"/>
        <w:jc w:val="center"/>
      </w:pPr>
      <w:r>
        <w:rPr>
          <w:u w:val="single"/>
        </w:rPr>
        <w:t xml:space="preserve">                                                                                                                                                                                                                                                                                                                                                           </w:t>
      </w:r>
      <w:r w:rsidR="00954453">
        <w:rPr>
          <w:u w:val="single"/>
        </w:rPr>
        <w:t xml:space="preserve">               </w:t>
      </w:r>
      <w:r w:rsidR="00067212">
        <w:rPr>
          <w:u w:val="single"/>
        </w:rPr>
        <w:t>      КОГБУСО «Центр реабилитации «</w:t>
      </w:r>
      <w:proofErr w:type="gramStart"/>
      <w:r w:rsidR="00067212">
        <w:rPr>
          <w:u w:val="single"/>
        </w:rPr>
        <w:t>На</w:t>
      </w:r>
      <w:proofErr w:type="gramEnd"/>
      <w:r w:rsidR="00067212">
        <w:rPr>
          <w:u w:val="single"/>
        </w:rPr>
        <w:t xml:space="preserve"> Казанской»</w:t>
      </w:r>
      <w:r w:rsidR="00954453">
        <w:rPr>
          <w:u w:val="single"/>
        </w:rPr>
        <w:t>           </w:t>
      </w:r>
      <w:r w:rsidR="00067212">
        <w:rPr>
          <w:u w:val="single"/>
        </w:rPr>
        <w:t xml:space="preserve">                             </w:t>
      </w:r>
    </w:p>
    <w:tbl>
      <w:tblPr>
        <w:tblW w:w="2500" w:type="pct"/>
        <w:jc w:val="right"/>
        <w:tblLook w:val="04A0" w:firstRow="1" w:lastRow="0" w:firstColumn="1" w:lastColumn="0" w:noHBand="0" w:noVBand="1"/>
      </w:tblPr>
      <w:tblGrid>
        <w:gridCol w:w="2393"/>
        <w:gridCol w:w="2393"/>
      </w:tblGrid>
      <w:tr w:rsidR="00BF1DB2">
        <w:trPr>
          <w:jc w:val="right"/>
        </w:trPr>
        <w:tc>
          <w:tcPr>
            <w:tcW w:w="125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center"/>
            </w:pPr>
            <w:r>
              <w:t>Номер документа</w:t>
            </w:r>
          </w:p>
        </w:tc>
        <w:tc>
          <w:tcPr>
            <w:tcW w:w="125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center"/>
            </w:pPr>
            <w:r>
              <w:t>Дата составления</w:t>
            </w:r>
          </w:p>
        </w:tc>
      </w:tr>
      <w:tr w:rsidR="00BF1DB2">
        <w:trPr>
          <w:jc w:val="right"/>
        </w:trPr>
        <w:tc>
          <w:tcPr>
            <w:tcW w:w="125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center"/>
            </w:pPr>
            <w:r>
              <w:t> </w:t>
            </w:r>
          </w:p>
        </w:tc>
        <w:tc>
          <w:tcPr>
            <w:tcW w:w="1250" w:type="pct"/>
            <w:tcBorders>
              <w:top w:val="single" w:sz="0" w:space="0" w:color="auto"/>
              <w:left w:val="single" w:sz="0" w:space="0" w:color="auto"/>
              <w:bottom w:val="single" w:sz="0" w:space="0" w:color="auto"/>
              <w:right w:val="single" w:sz="0" w:space="0" w:color="auto"/>
            </w:tcBorders>
          </w:tcPr>
          <w:p w:rsidR="00BF1DB2" w:rsidRPr="002B0199" w:rsidRDefault="00BF1DB2">
            <w:pPr>
              <w:pStyle w:val="Normalunindented"/>
              <w:keepNext/>
              <w:jc w:val="center"/>
              <w:rPr>
                <w:strike/>
              </w:rPr>
            </w:pPr>
          </w:p>
        </w:tc>
      </w:tr>
    </w:tbl>
    <w:p w:rsidR="00BF1DB2" w:rsidRDefault="00954453">
      <w:pPr>
        <w:pStyle w:val="a4"/>
      </w:pPr>
      <w:bookmarkStart w:id="0" w:name="_docStart_1"/>
      <w:bookmarkStart w:id="1" w:name="_title_1"/>
      <w:bookmarkStart w:id="2" w:name="_ref_1-b860620167d24a"/>
      <w:bookmarkEnd w:id="0"/>
      <w:r>
        <w:t>Приказ</w:t>
      </w:r>
      <w:r>
        <w:br/>
        <w:t>об утверждении Учетной политики для целей бухгалтерского учета</w:t>
      </w:r>
      <w:bookmarkEnd w:id="1"/>
      <w:bookmarkEnd w:id="2"/>
    </w:p>
    <w:p w:rsidR="00BF1DB2" w:rsidRDefault="00954453">
      <w:r>
        <w:t xml:space="preserve">В соответствии с </w:t>
      </w:r>
      <w:hyperlink r:id="rId9" w:history="1">
        <w:r>
          <w:rPr>
            <w:rStyle w:val="afc"/>
          </w:rPr>
          <w:t>Федеральным законом</w:t>
        </w:r>
      </w:hyperlink>
      <w:r>
        <w:t xml:space="preserve"> от 06.12.2011 № 402-ФЗ, </w:t>
      </w:r>
      <w:hyperlink r:id="rId10" w:history="1">
        <w:r>
          <w:rPr>
            <w:rStyle w:val="afc"/>
          </w:rPr>
          <w:t>Приказом</w:t>
        </w:r>
      </w:hyperlink>
      <w:r>
        <w:t xml:space="preserve"> Минфина России от 01.12.2010 № 157н, </w:t>
      </w:r>
      <w:hyperlink r:id="rId11" w:history="1">
        <w:r>
          <w:rPr>
            <w:rStyle w:val="afc"/>
          </w:rPr>
          <w:t>Приказом</w:t>
        </w:r>
      </w:hyperlink>
      <w:r>
        <w:t xml:space="preserve"> Минфина России от 16.12.2010 № 174н, </w:t>
      </w:r>
      <w:hyperlink r:id="rId12" w:history="1">
        <w:r>
          <w:rPr>
            <w:rStyle w:val="afc"/>
          </w:rPr>
          <w:t>Приказом</w:t>
        </w:r>
      </w:hyperlink>
      <w:r>
        <w:t xml:space="preserve"> Минфина России от 25.03.2011 № 33н, федеральными стандартами бухгалтерского учета государственных финансов:</w:t>
      </w:r>
    </w:p>
    <w:p w:rsidR="00BF1DB2" w:rsidRDefault="00954453">
      <w:r>
        <w:t>1. Утвердить новую редакцию Учетной политики для целей бухгалтерского учета.</w:t>
      </w:r>
    </w:p>
    <w:p w:rsidR="00BF1DB2" w:rsidRDefault="00954453">
      <w:r>
        <w:t>2. Установить, что данная редакция Учетной политики применяется с 1 января 2019 г. во все последующие отчетные периоды с внесением в нее необходимых изменений и дополнений.</w:t>
      </w:r>
    </w:p>
    <w:p w:rsidR="00BF1DB2" w:rsidRDefault="00954453">
      <w:r>
        <w:t xml:space="preserve">3. </w:t>
      </w:r>
      <w:proofErr w:type="gramStart"/>
      <w:r>
        <w:t>Контроль за</w:t>
      </w:r>
      <w:proofErr w:type="gramEnd"/>
      <w:r>
        <w:t xml:space="preserve"> соблюдением учетной политики возложить на </w:t>
      </w:r>
      <w:r w:rsidR="00067212">
        <w:rPr>
          <w:u w:val="single"/>
        </w:rPr>
        <w:t xml:space="preserve">главного бухгалтера Козлову Веру </w:t>
      </w:r>
      <w:proofErr w:type="spellStart"/>
      <w:r w:rsidR="00067212">
        <w:rPr>
          <w:u w:val="single"/>
        </w:rPr>
        <w:t>Венальевну</w:t>
      </w:r>
      <w:proofErr w:type="spellEnd"/>
      <w:r>
        <w:rPr>
          <w:i/>
        </w:rPr>
        <w:t>.</w:t>
      </w:r>
    </w:p>
    <w:tbl>
      <w:tblPr>
        <w:tblW w:w="5000" w:type="pct"/>
        <w:tblLook w:val="04A0" w:firstRow="1" w:lastRow="0" w:firstColumn="1" w:lastColumn="0" w:noHBand="0" w:noVBand="1"/>
      </w:tblPr>
      <w:tblGrid>
        <w:gridCol w:w="4212"/>
        <w:gridCol w:w="5360"/>
      </w:tblGrid>
      <w:tr w:rsidR="00BF1DB2">
        <w:tc>
          <w:tcPr>
            <w:tcW w:w="2200" w:type="pct"/>
          </w:tcPr>
          <w:p w:rsidR="00BF1DB2" w:rsidRDefault="00067212">
            <w:pPr>
              <w:pStyle w:val="Normalunindented"/>
              <w:keepNext/>
              <w:jc w:val="left"/>
            </w:pPr>
            <w:r>
              <w:rPr>
                <w:u w:val="single"/>
              </w:rPr>
              <w:t xml:space="preserve">Директор </w:t>
            </w:r>
            <w:r w:rsidR="00954453">
              <w:rPr>
                <w:u w:val="single"/>
              </w:rPr>
              <w:t xml:space="preserve">    </w:t>
            </w:r>
          </w:p>
        </w:tc>
        <w:tc>
          <w:tcPr>
            <w:tcW w:w="2800" w:type="pct"/>
          </w:tcPr>
          <w:p w:rsidR="00BF1DB2" w:rsidRDefault="00067212" w:rsidP="00067212">
            <w:pPr>
              <w:pStyle w:val="Normalunindented"/>
              <w:keepNext/>
              <w:jc w:val="left"/>
            </w:pPr>
            <w:r>
              <w:rPr>
                <w:u w:val="single"/>
              </w:rPr>
              <w:t>    _________</w:t>
            </w:r>
            <w:r w:rsidR="00954453">
              <w:rPr>
                <w:u w:val="single"/>
              </w:rPr>
              <w:t xml:space="preserve">    </w:t>
            </w:r>
            <w:r w:rsidR="00954453">
              <w:t xml:space="preserve">                  </w:t>
            </w:r>
            <w:r>
              <w:rPr>
                <w:u w:val="single"/>
              </w:rPr>
              <w:t>     К.А. Сумарокова</w:t>
            </w:r>
            <w:r w:rsidR="00954453">
              <w:rPr>
                <w:u w:val="single"/>
              </w:rPr>
              <w:t xml:space="preserve">            </w:t>
            </w:r>
          </w:p>
        </w:tc>
      </w:tr>
    </w:tbl>
    <w:p w:rsidR="00BF1DB2" w:rsidRDefault="00BF1DB2">
      <w:pPr>
        <w:sectPr w:rsidR="00BF1DB2">
          <w:footnotePr>
            <w:numRestart w:val="eachSect"/>
          </w:footnotePr>
          <w:pgSz w:w="11907" w:h="16839" w:code="9"/>
          <w:pgMar w:top="1134" w:right="850" w:bottom="1134" w:left="1701" w:header="720" w:footer="720" w:gutter="0"/>
          <w:pgNumType w:start="1"/>
          <w:cols w:space="720"/>
          <w:titlePg/>
        </w:sectPr>
      </w:pPr>
      <w:bookmarkStart w:id="3" w:name="_docEnd_1"/>
      <w:bookmarkEnd w:id="3"/>
    </w:p>
    <w:p w:rsidR="00393804" w:rsidRDefault="00393804">
      <w:pPr>
        <w:keepNext/>
        <w:keepLines/>
        <w:ind w:firstLine="0"/>
        <w:jc w:val="right"/>
      </w:pPr>
      <w:r>
        <w:lastRenderedPageBreak/>
        <w:t xml:space="preserve">УТВЕРЖДАЮ </w:t>
      </w:r>
    </w:p>
    <w:p w:rsidR="00393804" w:rsidRDefault="00393804">
      <w:pPr>
        <w:keepNext/>
        <w:keepLines/>
        <w:ind w:firstLine="0"/>
        <w:jc w:val="right"/>
      </w:pPr>
      <w:r>
        <w:t xml:space="preserve">Директор Центра </w:t>
      </w:r>
    </w:p>
    <w:p w:rsidR="00BF1DB2" w:rsidRDefault="00393804">
      <w:pPr>
        <w:keepNext/>
        <w:keepLines/>
        <w:ind w:firstLine="0"/>
        <w:jc w:val="right"/>
      </w:pPr>
      <w:r>
        <w:t>________________К.А. Сумарокова</w:t>
      </w:r>
      <w:r w:rsidR="00954453">
        <w:br/>
      </w:r>
      <w:proofErr w:type="gramStart"/>
      <w:r w:rsidR="00954453">
        <w:t>от</w:t>
      </w:r>
      <w:proofErr w:type="gramEnd"/>
      <w:r w:rsidR="00954453">
        <w:t xml:space="preserve"> </w:t>
      </w:r>
      <w:r w:rsidR="00954453">
        <w:rPr>
          <w:u w:val="single"/>
        </w:rPr>
        <w:t>                     </w:t>
      </w:r>
      <w:r w:rsidR="00954453">
        <w:t xml:space="preserve"> № </w:t>
      </w:r>
      <w:r w:rsidR="00954453">
        <w:rPr>
          <w:u w:val="single"/>
        </w:rPr>
        <w:t>             </w:t>
      </w:r>
    </w:p>
    <w:p w:rsidR="00CF24CF" w:rsidRDefault="00954453" w:rsidP="00CF24CF">
      <w:pPr>
        <w:pStyle w:val="a4"/>
      </w:pPr>
      <w:bookmarkStart w:id="4" w:name="_docStart_2"/>
      <w:bookmarkStart w:id="5" w:name="_title_2"/>
      <w:bookmarkStart w:id="6" w:name="_ref_1-7e103fc1367240"/>
      <w:bookmarkEnd w:id="4"/>
      <w:proofErr w:type="gramStart"/>
      <w:r>
        <w:t>Учетная политика</w:t>
      </w:r>
      <w:r>
        <w:br/>
      </w:r>
      <w:r>
        <w:rPr>
          <w:u w:val="single"/>
        </w:rPr>
        <w:t>    (</w:t>
      </w:r>
      <w:r w:rsidR="00393804">
        <w:rPr>
          <w:u w:val="single"/>
        </w:rPr>
        <w:t>КОГБУСО «Центр реабилитации «На Казанской»   </w:t>
      </w:r>
      <w:r>
        <w:br/>
      </w:r>
      <w:bookmarkStart w:id="7" w:name="_ref_1-e72ca710d79345"/>
      <w:bookmarkEnd w:id="5"/>
      <w:bookmarkEnd w:id="6"/>
      <w:proofErr w:type="gramEnd"/>
    </w:p>
    <w:p w:rsidR="00BF1DB2" w:rsidRPr="007213BD" w:rsidRDefault="00954453" w:rsidP="006972F4">
      <w:pPr>
        <w:pStyle w:val="2"/>
        <w:numPr>
          <w:ilvl w:val="0"/>
          <w:numId w:val="0"/>
        </w:numPr>
        <w:spacing w:before="0" w:after="0" w:line="360" w:lineRule="auto"/>
        <w:rPr>
          <w:sz w:val="28"/>
          <w:szCs w:val="28"/>
        </w:rPr>
      </w:pPr>
      <w:bookmarkStart w:id="8" w:name="_ref_1-c8082797e1ee4d"/>
      <w:bookmarkEnd w:id="7"/>
      <w:r w:rsidRPr="007213BD">
        <w:rPr>
          <w:sz w:val="28"/>
          <w:szCs w:val="28"/>
        </w:rPr>
        <w:t>Настоящая Учетная политика разработана в соответствии с требованиями следующих документов:</w:t>
      </w:r>
      <w:bookmarkEnd w:id="8"/>
    </w:p>
    <w:p w:rsidR="00BF1DB2" w:rsidRPr="007213BD" w:rsidRDefault="00954453" w:rsidP="004F602A">
      <w:pPr>
        <w:pStyle w:val="ab"/>
        <w:numPr>
          <w:ilvl w:val="1"/>
          <w:numId w:val="3"/>
        </w:numPr>
        <w:tabs>
          <w:tab w:val="left" w:pos="-567"/>
          <w:tab w:val="left" w:pos="1276"/>
        </w:tabs>
        <w:spacing w:before="0" w:after="0" w:line="360" w:lineRule="auto"/>
        <w:ind w:left="0"/>
        <w:jc w:val="both"/>
        <w:rPr>
          <w:color w:val="000000" w:themeColor="text1"/>
          <w:sz w:val="28"/>
          <w:szCs w:val="28"/>
        </w:rPr>
      </w:pPr>
      <w:r w:rsidRPr="007213BD">
        <w:rPr>
          <w:color w:val="000000" w:themeColor="text1"/>
          <w:sz w:val="28"/>
          <w:szCs w:val="28"/>
        </w:rPr>
        <w:t xml:space="preserve">Бюджетный </w:t>
      </w:r>
      <w:hyperlink r:id="rId13" w:history="1">
        <w:r w:rsidRPr="007213BD">
          <w:rPr>
            <w:rStyle w:val="afc"/>
            <w:color w:val="000000" w:themeColor="text1"/>
            <w:sz w:val="28"/>
            <w:szCs w:val="28"/>
            <w:u w:val="none"/>
          </w:rPr>
          <w:t>кодекс</w:t>
        </w:r>
      </w:hyperlink>
      <w:r w:rsidRPr="007213BD">
        <w:rPr>
          <w:color w:val="000000" w:themeColor="text1"/>
          <w:sz w:val="28"/>
          <w:szCs w:val="28"/>
        </w:rPr>
        <w:t xml:space="preserve"> РФ (далее - БК РФ);</w:t>
      </w:r>
    </w:p>
    <w:p w:rsidR="00BF1DB2" w:rsidRPr="007213BD" w:rsidRDefault="00954453" w:rsidP="004F602A">
      <w:pPr>
        <w:pStyle w:val="ab"/>
        <w:numPr>
          <w:ilvl w:val="1"/>
          <w:numId w:val="3"/>
        </w:numPr>
        <w:tabs>
          <w:tab w:val="left" w:pos="-567"/>
        </w:tabs>
        <w:spacing w:before="0" w:after="0" w:line="360" w:lineRule="auto"/>
        <w:ind w:left="0"/>
        <w:jc w:val="both"/>
        <w:rPr>
          <w:color w:val="000000" w:themeColor="text1"/>
          <w:sz w:val="28"/>
          <w:szCs w:val="28"/>
        </w:rPr>
      </w:pPr>
      <w:r w:rsidRPr="007213BD">
        <w:rPr>
          <w:color w:val="000000" w:themeColor="text1"/>
          <w:sz w:val="28"/>
          <w:szCs w:val="28"/>
        </w:rPr>
        <w:t xml:space="preserve">Федеральный </w:t>
      </w:r>
      <w:hyperlink r:id="rId14" w:history="1">
        <w:r w:rsidRPr="007213BD">
          <w:rPr>
            <w:rStyle w:val="afc"/>
            <w:color w:val="000000" w:themeColor="text1"/>
            <w:sz w:val="28"/>
            <w:szCs w:val="28"/>
            <w:u w:val="none"/>
          </w:rPr>
          <w:t>закон</w:t>
        </w:r>
      </w:hyperlink>
      <w:r w:rsidRPr="007213BD">
        <w:rPr>
          <w:color w:val="000000" w:themeColor="text1"/>
          <w:sz w:val="28"/>
          <w:szCs w:val="28"/>
        </w:rPr>
        <w:t xml:space="preserve"> от 06.12.2011 № 402-ФЗ "О бухгалтерском учете" (далее - Закон № 402-ФЗ);</w:t>
      </w:r>
    </w:p>
    <w:p w:rsidR="00BF1DB2" w:rsidRPr="007213BD" w:rsidRDefault="00954453" w:rsidP="004F602A">
      <w:pPr>
        <w:pStyle w:val="ab"/>
        <w:numPr>
          <w:ilvl w:val="1"/>
          <w:numId w:val="3"/>
        </w:numPr>
        <w:tabs>
          <w:tab w:val="left" w:pos="-567"/>
        </w:tabs>
        <w:spacing w:before="0" w:after="0" w:line="360" w:lineRule="auto"/>
        <w:ind w:left="0"/>
        <w:jc w:val="both"/>
        <w:rPr>
          <w:color w:val="000000" w:themeColor="text1"/>
          <w:sz w:val="28"/>
          <w:szCs w:val="28"/>
        </w:rPr>
      </w:pPr>
      <w:r w:rsidRPr="007213BD">
        <w:rPr>
          <w:color w:val="000000" w:themeColor="text1"/>
          <w:sz w:val="28"/>
          <w:szCs w:val="28"/>
        </w:rPr>
        <w:t xml:space="preserve">Федеральный </w:t>
      </w:r>
      <w:hyperlink r:id="rId15" w:history="1">
        <w:r w:rsidRPr="007213BD">
          <w:rPr>
            <w:rStyle w:val="afc"/>
            <w:color w:val="000000" w:themeColor="text1"/>
            <w:sz w:val="28"/>
            <w:szCs w:val="28"/>
            <w:u w:val="none"/>
          </w:rPr>
          <w:t>закон</w:t>
        </w:r>
      </w:hyperlink>
      <w:r w:rsidRPr="007213BD">
        <w:rPr>
          <w:color w:val="000000" w:themeColor="text1"/>
          <w:sz w:val="28"/>
          <w:szCs w:val="28"/>
        </w:rPr>
        <w:t xml:space="preserve"> от 12.01.1996 № 7-ФЗ "О некоммерческих организациях" (далее - Закон № 7-ФЗ);</w:t>
      </w:r>
    </w:p>
    <w:p w:rsidR="00BF1DB2" w:rsidRPr="007213BD" w:rsidRDefault="00954453" w:rsidP="004F602A">
      <w:pPr>
        <w:pStyle w:val="ab"/>
        <w:numPr>
          <w:ilvl w:val="1"/>
          <w:numId w:val="3"/>
        </w:numPr>
        <w:tabs>
          <w:tab w:val="left" w:pos="-567"/>
        </w:tabs>
        <w:spacing w:before="0" w:after="0" w:line="360" w:lineRule="auto"/>
        <w:ind w:left="0"/>
        <w:jc w:val="both"/>
        <w:rPr>
          <w:color w:val="000000" w:themeColor="text1"/>
          <w:sz w:val="28"/>
          <w:szCs w:val="28"/>
        </w:rPr>
      </w:pPr>
      <w:r w:rsidRPr="007213BD">
        <w:rPr>
          <w:color w:val="000000" w:themeColor="text1"/>
          <w:sz w:val="28"/>
          <w:szCs w:val="28"/>
        </w:rPr>
        <w:t xml:space="preserve">Федеральный </w:t>
      </w:r>
      <w:hyperlink r:id="rId16" w:history="1">
        <w:r w:rsidRPr="007213BD">
          <w:rPr>
            <w:rStyle w:val="afc"/>
            <w:color w:val="000000" w:themeColor="text1"/>
            <w:sz w:val="28"/>
            <w:szCs w:val="28"/>
            <w:u w:val="none"/>
          </w:rPr>
          <w:t>стандарт</w:t>
        </w:r>
      </w:hyperlink>
      <w:r w:rsidRPr="007213BD">
        <w:rPr>
          <w:color w:val="000000" w:themeColor="text1"/>
          <w:sz w:val="28"/>
          <w:szCs w:val="28"/>
        </w:rPr>
        <w:t xml:space="preserve"> бухгалтерского учета для организаций государственного сектора "Основные средства", утвержденный Приказом Минфина России от 31.12.2016 № 257н (далее - </w:t>
      </w:r>
      <w:hyperlink r:id="rId17" w:history="1">
        <w:r w:rsidRPr="007213BD">
          <w:rPr>
            <w:rStyle w:val="afc"/>
            <w:color w:val="000000" w:themeColor="text1"/>
            <w:sz w:val="28"/>
            <w:szCs w:val="28"/>
            <w:u w:val="none"/>
          </w:rPr>
          <w:t>СГС</w:t>
        </w:r>
      </w:hyperlink>
      <w:r w:rsidRPr="007213BD">
        <w:rPr>
          <w:color w:val="000000" w:themeColor="text1"/>
          <w:sz w:val="28"/>
          <w:szCs w:val="28"/>
        </w:rPr>
        <w:t xml:space="preserve"> "Основные средства");</w:t>
      </w:r>
    </w:p>
    <w:p w:rsidR="00BF1DB2" w:rsidRPr="007213BD" w:rsidRDefault="00954453" w:rsidP="004F602A">
      <w:pPr>
        <w:pStyle w:val="ab"/>
        <w:numPr>
          <w:ilvl w:val="1"/>
          <w:numId w:val="3"/>
        </w:numPr>
        <w:tabs>
          <w:tab w:val="left" w:pos="-567"/>
        </w:tabs>
        <w:spacing w:before="0" w:after="0" w:line="360" w:lineRule="auto"/>
        <w:ind w:left="0"/>
        <w:jc w:val="both"/>
        <w:rPr>
          <w:color w:val="000000" w:themeColor="text1"/>
          <w:sz w:val="28"/>
          <w:szCs w:val="28"/>
        </w:rPr>
      </w:pPr>
      <w:r w:rsidRPr="007213BD">
        <w:rPr>
          <w:color w:val="000000" w:themeColor="text1"/>
          <w:sz w:val="28"/>
          <w:szCs w:val="28"/>
        </w:rPr>
        <w:t xml:space="preserve">Федеральный </w:t>
      </w:r>
      <w:hyperlink r:id="rId18" w:history="1">
        <w:r w:rsidRPr="007213BD">
          <w:rPr>
            <w:rStyle w:val="afc"/>
            <w:color w:val="000000" w:themeColor="text1"/>
            <w:sz w:val="28"/>
            <w:szCs w:val="28"/>
            <w:u w:val="none"/>
          </w:rPr>
          <w:t>стандарт</w:t>
        </w:r>
      </w:hyperlink>
      <w:r w:rsidRPr="007213BD">
        <w:rPr>
          <w:color w:val="000000" w:themeColor="text1"/>
          <w:sz w:val="28"/>
          <w:szCs w:val="28"/>
        </w:rP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w:t>
      </w:r>
      <w:hyperlink r:id="rId19" w:history="1">
        <w:r w:rsidRPr="007213BD">
          <w:rPr>
            <w:rStyle w:val="afc"/>
            <w:color w:val="000000" w:themeColor="text1"/>
            <w:sz w:val="28"/>
            <w:szCs w:val="28"/>
            <w:u w:val="none"/>
          </w:rPr>
          <w:t>СГС</w:t>
        </w:r>
      </w:hyperlink>
      <w:r w:rsidRPr="007213BD">
        <w:rPr>
          <w:color w:val="000000" w:themeColor="text1"/>
          <w:sz w:val="28"/>
          <w:szCs w:val="28"/>
        </w:rPr>
        <w:t xml:space="preserve"> "Представление отчетности");</w:t>
      </w:r>
    </w:p>
    <w:p w:rsidR="00BF1DB2" w:rsidRPr="007213BD" w:rsidRDefault="00954453" w:rsidP="004F602A">
      <w:pPr>
        <w:pStyle w:val="ab"/>
        <w:numPr>
          <w:ilvl w:val="1"/>
          <w:numId w:val="3"/>
        </w:numPr>
        <w:tabs>
          <w:tab w:val="left" w:pos="-567"/>
        </w:tabs>
        <w:spacing w:before="0" w:after="0" w:line="360" w:lineRule="auto"/>
        <w:ind w:left="0"/>
        <w:jc w:val="both"/>
        <w:rPr>
          <w:color w:val="000000" w:themeColor="text1"/>
          <w:sz w:val="28"/>
          <w:szCs w:val="28"/>
        </w:rPr>
      </w:pPr>
      <w:r w:rsidRPr="007213BD">
        <w:rPr>
          <w:color w:val="000000" w:themeColor="text1"/>
          <w:sz w:val="28"/>
          <w:szCs w:val="28"/>
        </w:rPr>
        <w:t xml:space="preserve">Федеральный </w:t>
      </w:r>
      <w:hyperlink r:id="rId20" w:history="1">
        <w:r w:rsidRPr="007213BD">
          <w:rPr>
            <w:rStyle w:val="afc"/>
            <w:color w:val="000000" w:themeColor="text1"/>
            <w:sz w:val="28"/>
            <w:szCs w:val="28"/>
            <w:u w:val="none"/>
          </w:rPr>
          <w:t>стандарт</w:t>
        </w:r>
      </w:hyperlink>
      <w:r w:rsidRPr="007213BD">
        <w:rPr>
          <w:color w:val="000000" w:themeColor="text1"/>
          <w:sz w:val="28"/>
          <w:szCs w:val="28"/>
        </w:rP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w:t>
      </w:r>
      <w:hyperlink r:id="rId21" w:history="1">
        <w:r w:rsidRPr="007213BD">
          <w:rPr>
            <w:rStyle w:val="afc"/>
            <w:color w:val="000000" w:themeColor="text1"/>
            <w:sz w:val="28"/>
            <w:szCs w:val="28"/>
            <w:u w:val="none"/>
          </w:rPr>
          <w:t>СГС</w:t>
        </w:r>
      </w:hyperlink>
      <w:r w:rsidRPr="007213BD">
        <w:rPr>
          <w:color w:val="000000" w:themeColor="text1"/>
          <w:sz w:val="28"/>
          <w:szCs w:val="28"/>
        </w:rPr>
        <w:t xml:space="preserve"> "Отчет о движении денежных средств");</w:t>
      </w:r>
    </w:p>
    <w:p w:rsidR="00BF1DB2" w:rsidRPr="007213BD" w:rsidRDefault="00954453" w:rsidP="004F602A">
      <w:pPr>
        <w:pStyle w:val="ab"/>
        <w:numPr>
          <w:ilvl w:val="1"/>
          <w:numId w:val="3"/>
        </w:numPr>
        <w:tabs>
          <w:tab w:val="left" w:pos="-567"/>
        </w:tabs>
        <w:spacing w:before="0" w:after="0" w:line="360" w:lineRule="auto"/>
        <w:ind w:left="0"/>
        <w:jc w:val="both"/>
        <w:rPr>
          <w:color w:val="000000" w:themeColor="text1"/>
          <w:sz w:val="28"/>
          <w:szCs w:val="28"/>
        </w:rPr>
      </w:pPr>
      <w:r w:rsidRPr="007213BD">
        <w:rPr>
          <w:color w:val="000000" w:themeColor="text1"/>
          <w:sz w:val="28"/>
          <w:szCs w:val="28"/>
        </w:rPr>
        <w:t xml:space="preserve">Федеральный </w:t>
      </w:r>
      <w:hyperlink r:id="rId22" w:history="1">
        <w:r w:rsidRPr="007213BD">
          <w:rPr>
            <w:rStyle w:val="afc"/>
            <w:color w:val="000000" w:themeColor="text1"/>
            <w:sz w:val="28"/>
            <w:szCs w:val="28"/>
            <w:u w:val="none"/>
          </w:rPr>
          <w:t>стандарт</w:t>
        </w:r>
      </w:hyperlink>
      <w:r w:rsidRPr="007213BD">
        <w:rPr>
          <w:color w:val="000000" w:themeColor="text1"/>
          <w:sz w:val="28"/>
          <w:szCs w:val="28"/>
        </w:rPr>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23" w:history="1">
        <w:r w:rsidRPr="007213BD">
          <w:rPr>
            <w:rStyle w:val="afc"/>
            <w:color w:val="000000" w:themeColor="text1"/>
            <w:sz w:val="28"/>
            <w:szCs w:val="28"/>
            <w:u w:val="none"/>
          </w:rPr>
          <w:t>СГС</w:t>
        </w:r>
      </w:hyperlink>
      <w:r w:rsidRPr="007213BD">
        <w:rPr>
          <w:color w:val="000000" w:themeColor="text1"/>
          <w:sz w:val="28"/>
          <w:szCs w:val="28"/>
        </w:rPr>
        <w:t xml:space="preserve"> "События после отчетной даты");</w:t>
      </w:r>
    </w:p>
    <w:p w:rsidR="00BF1DB2" w:rsidRPr="007213BD" w:rsidRDefault="00954453" w:rsidP="004F602A">
      <w:pPr>
        <w:pStyle w:val="ab"/>
        <w:numPr>
          <w:ilvl w:val="1"/>
          <w:numId w:val="3"/>
        </w:numPr>
        <w:tabs>
          <w:tab w:val="left" w:pos="-567"/>
        </w:tabs>
        <w:spacing w:before="0" w:after="0" w:line="360" w:lineRule="auto"/>
        <w:ind w:left="0"/>
        <w:jc w:val="both"/>
        <w:rPr>
          <w:color w:val="000000" w:themeColor="text1"/>
          <w:sz w:val="28"/>
          <w:szCs w:val="28"/>
        </w:rPr>
      </w:pPr>
      <w:r w:rsidRPr="007213BD">
        <w:rPr>
          <w:color w:val="000000" w:themeColor="text1"/>
          <w:sz w:val="28"/>
          <w:szCs w:val="28"/>
        </w:rPr>
        <w:lastRenderedPageBreak/>
        <w:t xml:space="preserve">Федеральный </w:t>
      </w:r>
      <w:hyperlink r:id="rId24" w:history="1">
        <w:r w:rsidRPr="007213BD">
          <w:rPr>
            <w:rStyle w:val="afc"/>
            <w:color w:val="000000" w:themeColor="text1"/>
            <w:sz w:val="28"/>
            <w:szCs w:val="28"/>
            <w:u w:val="none"/>
          </w:rPr>
          <w:t>стандарт</w:t>
        </w:r>
      </w:hyperlink>
      <w:r w:rsidRPr="007213BD">
        <w:rPr>
          <w:color w:val="000000" w:themeColor="text1"/>
          <w:sz w:val="28"/>
          <w:szCs w:val="28"/>
        </w:rPr>
        <w:t xml:space="preserve"> бухгалтерского учета для организаций государственного сектора "Доходы", утвержденный Приказом Минфина России от 27.02.2018 № 32н (далее - </w:t>
      </w:r>
      <w:hyperlink r:id="rId25" w:history="1">
        <w:r w:rsidRPr="007213BD">
          <w:rPr>
            <w:rStyle w:val="afc"/>
            <w:color w:val="000000" w:themeColor="text1"/>
            <w:sz w:val="28"/>
            <w:szCs w:val="28"/>
            <w:u w:val="none"/>
          </w:rPr>
          <w:t>СГС</w:t>
        </w:r>
      </w:hyperlink>
      <w:r w:rsidRPr="007213BD">
        <w:rPr>
          <w:color w:val="000000" w:themeColor="text1"/>
          <w:sz w:val="28"/>
          <w:szCs w:val="28"/>
        </w:rPr>
        <w:t xml:space="preserve"> "Доходы");</w:t>
      </w:r>
    </w:p>
    <w:p w:rsidR="00BF1DB2" w:rsidRPr="007213BD" w:rsidRDefault="00954453" w:rsidP="004F602A">
      <w:pPr>
        <w:pStyle w:val="ab"/>
        <w:numPr>
          <w:ilvl w:val="1"/>
          <w:numId w:val="3"/>
        </w:numPr>
        <w:tabs>
          <w:tab w:val="left" w:pos="-567"/>
        </w:tabs>
        <w:spacing w:before="0" w:after="0" w:line="360" w:lineRule="auto"/>
        <w:ind w:left="0"/>
        <w:jc w:val="both"/>
        <w:rPr>
          <w:color w:val="000000" w:themeColor="text1"/>
          <w:sz w:val="28"/>
          <w:szCs w:val="28"/>
        </w:rPr>
      </w:pPr>
      <w:r w:rsidRPr="007213BD">
        <w:rPr>
          <w:color w:val="000000" w:themeColor="text1"/>
          <w:sz w:val="28"/>
          <w:szCs w:val="28"/>
        </w:rPr>
        <w:t xml:space="preserve">Единый </w:t>
      </w:r>
      <w:hyperlink r:id="rId26" w:history="1">
        <w:r w:rsidRPr="007213BD">
          <w:rPr>
            <w:rStyle w:val="afc"/>
            <w:color w:val="000000" w:themeColor="text1"/>
            <w:sz w:val="28"/>
            <w:szCs w:val="28"/>
            <w:u w:val="none"/>
          </w:rPr>
          <w:t>план</w:t>
        </w:r>
      </w:hyperlink>
      <w:r w:rsidRPr="007213BD">
        <w:rPr>
          <w:color w:val="000000" w:themeColor="text1"/>
          <w:sz w:val="28"/>
          <w:szCs w:val="28"/>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w:t>
      </w:r>
      <w:hyperlink r:id="rId27" w:history="1">
        <w:r w:rsidRPr="007213BD">
          <w:rPr>
            <w:rStyle w:val="afc"/>
            <w:color w:val="000000" w:themeColor="text1"/>
            <w:sz w:val="28"/>
            <w:szCs w:val="28"/>
            <w:u w:val="none"/>
          </w:rPr>
          <w:t>план</w:t>
        </w:r>
      </w:hyperlink>
      <w:r w:rsidRPr="007213BD">
        <w:rPr>
          <w:color w:val="000000" w:themeColor="text1"/>
          <w:sz w:val="28"/>
          <w:szCs w:val="28"/>
        </w:rPr>
        <w:t xml:space="preserve"> счетов);</w:t>
      </w:r>
    </w:p>
    <w:p w:rsidR="00BF1DB2" w:rsidRPr="007213BD" w:rsidRDefault="00565785" w:rsidP="004F602A">
      <w:pPr>
        <w:pStyle w:val="ab"/>
        <w:numPr>
          <w:ilvl w:val="1"/>
          <w:numId w:val="3"/>
        </w:numPr>
        <w:tabs>
          <w:tab w:val="left" w:pos="-567"/>
        </w:tabs>
        <w:spacing w:before="0" w:after="0" w:line="360" w:lineRule="auto"/>
        <w:ind w:left="0"/>
        <w:jc w:val="both"/>
        <w:rPr>
          <w:color w:val="000000" w:themeColor="text1"/>
          <w:sz w:val="28"/>
          <w:szCs w:val="28"/>
        </w:rPr>
      </w:pPr>
      <w:hyperlink r:id="rId28" w:history="1">
        <w:r w:rsidR="00954453" w:rsidRPr="007213BD">
          <w:rPr>
            <w:rStyle w:val="afc"/>
            <w:color w:val="000000" w:themeColor="text1"/>
            <w:sz w:val="28"/>
            <w:szCs w:val="28"/>
            <w:u w:val="none"/>
          </w:rPr>
          <w:t>Инструкция</w:t>
        </w:r>
      </w:hyperlink>
      <w:r w:rsidR="00954453" w:rsidRPr="007213BD">
        <w:rPr>
          <w:color w:val="000000" w:themeColor="text1"/>
          <w:sz w:val="28"/>
          <w:szCs w:val="28"/>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w:t>
      </w:r>
      <w:hyperlink r:id="rId29" w:history="1">
        <w:r w:rsidR="00954453" w:rsidRPr="007213BD">
          <w:rPr>
            <w:rStyle w:val="afc"/>
            <w:color w:val="000000" w:themeColor="text1"/>
            <w:sz w:val="28"/>
            <w:szCs w:val="28"/>
            <w:u w:val="none"/>
          </w:rPr>
          <w:t>Инструкция</w:t>
        </w:r>
      </w:hyperlink>
      <w:r w:rsidR="00954453" w:rsidRPr="007213BD">
        <w:rPr>
          <w:color w:val="000000" w:themeColor="text1"/>
          <w:sz w:val="28"/>
          <w:szCs w:val="28"/>
        </w:rPr>
        <w:t xml:space="preserve"> № 157н);</w:t>
      </w:r>
    </w:p>
    <w:p w:rsidR="00BF1DB2" w:rsidRPr="007213BD" w:rsidRDefault="00565785" w:rsidP="004F602A">
      <w:pPr>
        <w:pStyle w:val="ab"/>
        <w:numPr>
          <w:ilvl w:val="1"/>
          <w:numId w:val="3"/>
        </w:numPr>
        <w:tabs>
          <w:tab w:val="left" w:pos="-567"/>
        </w:tabs>
        <w:spacing w:before="0" w:after="0" w:line="360" w:lineRule="auto"/>
        <w:ind w:left="0"/>
        <w:jc w:val="both"/>
        <w:rPr>
          <w:color w:val="000000" w:themeColor="text1"/>
          <w:sz w:val="28"/>
          <w:szCs w:val="28"/>
        </w:rPr>
      </w:pPr>
      <w:hyperlink r:id="rId30" w:history="1">
        <w:r w:rsidR="00954453" w:rsidRPr="007213BD">
          <w:rPr>
            <w:rStyle w:val="afc"/>
            <w:color w:val="000000" w:themeColor="text1"/>
            <w:sz w:val="28"/>
            <w:szCs w:val="28"/>
            <w:u w:val="none"/>
          </w:rPr>
          <w:t>План</w:t>
        </w:r>
      </w:hyperlink>
      <w:r w:rsidR="00954453" w:rsidRPr="007213BD">
        <w:rPr>
          <w:color w:val="000000" w:themeColor="text1"/>
          <w:sz w:val="28"/>
          <w:szCs w:val="28"/>
        </w:rPr>
        <w:t xml:space="preserve"> счетов бухгалтерского учета бюджетных учреждений, утвержденный Приказом Минфина России от 16.12.2010 № 174н (далее - </w:t>
      </w:r>
      <w:hyperlink r:id="rId31" w:history="1">
        <w:r w:rsidR="00954453" w:rsidRPr="007213BD">
          <w:rPr>
            <w:rStyle w:val="afc"/>
            <w:color w:val="000000" w:themeColor="text1"/>
            <w:sz w:val="28"/>
            <w:szCs w:val="28"/>
            <w:u w:val="none"/>
          </w:rPr>
          <w:t>План</w:t>
        </w:r>
      </w:hyperlink>
      <w:r w:rsidR="00954453" w:rsidRPr="007213BD">
        <w:rPr>
          <w:color w:val="000000" w:themeColor="text1"/>
          <w:sz w:val="28"/>
          <w:szCs w:val="28"/>
        </w:rPr>
        <w:t xml:space="preserve"> счетов бюджетных учреждений);</w:t>
      </w:r>
    </w:p>
    <w:p w:rsidR="00BF1DB2" w:rsidRPr="007213BD" w:rsidRDefault="00565785" w:rsidP="004F602A">
      <w:pPr>
        <w:pStyle w:val="ab"/>
        <w:numPr>
          <w:ilvl w:val="1"/>
          <w:numId w:val="3"/>
        </w:numPr>
        <w:tabs>
          <w:tab w:val="left" w:pos="-567"/>
        </w:tabs>
        <w:spacing w:before="0" w:after="0" w:line="360" w:lineRule="auto"/>
        <w:ind w:left="0"/>
        <w:jc w:val="both"/>
        <w:rPr>
          <w:color w:val="000000" w:themeColor="text1"/>
          <w:sz w:val="28"/>
          <w:szCs w:val="28"/>
        </w:rPr>
      </w:pPr>
      <w:hyperlink r:id="rId32" w:history="1">
        <w:r w:rsidR="00954453" w:rsidRPr="007213BD">
          <w:rPr>
            <w:rStyle w:val="afc"/>
            <w:color w:val="000000" w:themeColor="text1"/>
            <w:sz w:val="28"/>
            <w:szCs w:val="28"/>
            <w:u w:val="none"/>
          </w:rPr>
          <w:t>Инструкция</w:t>
        </w:r>
      </w:hyperlink>
      <w:r w:rsidR="00954453" w:rsidRPr="007213BD">
        <w:rPr>
          <w:color w:val="000000" w:themeColor="text1"/>
          <w:sz w:val="28"/>
          <w:szCs w:val="28"/>
        </w:rPr>
        <w:t xml:space="preserve"> по применению Плана счетов бухгалтерского учета бюджетных учреждений, утвержденная Приказом Минфина России от 16.12.2010 № 174н (далее - </w:t>
      </w:r>
      <w:hyperlink r:id="rId33" w:history="1">
        <w:r w:rsidR="00954453" w:rsidRPr="007213BD">
          <w:rPr>
            <w:rStyle w:val="afc"/>
            <w:color w:val="000000" w:themeColor="text1"/>
            <w:sz w:val="28"/>
            <w:szCs w:val="28"/>
            <w:u w:val="none"/>
          </w:rPr>
          <w:t>Инструкция</w:t>
        </w:r>
      </w:hyperlink>
      <w:r w:rsidR="00954453" w:rsidRPr="007213BD">
        <w:rPr>
          <w:color w:val="000000" w:themeColor="text1"/>
          <w:sz w:val="28"/>
          <w:szCs w:val="28"/>
        </w:rPr>
        <w:t xml:space="preserve"> № 174н);</w:t>
      </w:r>
    </w:p>
    <w:p w:rsidR="00BF1DB2" w:rsidRPr="007213BD" w:rsidRDefault="00565785" w:rsidP="004F602A">
      <w:pPr>
        <w:pStyle w:val="ab"/>
        <w:numPr>
          <w:ilvl w:val="1"/>
          <w:numId w:val="3"/>
        </w:numPr>
        <w:tabs>
          <w:tab w:val="left" w:pos="-567"/>
        </w:tabs>
        <w:spacing w:before="0" w:after="0" w:line="360" w:lineRule="auto"/>
        <w:ind w:left="0"/>
        <w:jc w:val="both"/>
        <w:rPr>
          <w:color w:val="000000" w:themeColor="text1"/>
          <w:sz w:val="28"/>
          <w:szCs w:val="28"/>
        </w:rPr>
      </w:pPr>
      <w:hyperlink r:id="rId34" w:history="1">
        <w:r w:rsidR="00954453" w:rsidRPr="007213BD">
          <w:rPr>
            <w:rStyle w:val="afc"/>
            <w:color w:val="000000" w:themeColor="text1"/>
            <w:sz w:val="28"/>
            <w:szCs w:val="28"/>
            <w:u w:val="none"/>
          </w:rPr>
          <w:t>Приказ</w:t>
        </w:r>
      </w:hyperlink>
      <w:r w:rsidR="00954453" w:rsidRPr="007213BD">
        <w:rPr>
          <w:color w:val="000000" w:themeColor="text1"/>
          <w:sz w:val="28"/>
          <w:szCs w:val="28"/>
        </w:rPr>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w:t>
      </w:r>
      <w:r w:rsidR="00954453" w:rsidRPr="007213BD">
        <w:rPr>
          <w:sz w:val="28"/>
          <w:szCs w:val="28"/>
        </w:rPr>
        <w:t xml:space="preserve">) </w:t>
      </w:r>
      <w:r w:rsidR="00954453" w:rsidRPr="007213BD">
        <w:rPr>
          <w:color w:val="000000" w:themeColor="text1"/>
          <w:sz w:val="28"/>
          <w:szCs w:val="28"/>
        </w:rPr>
        <w:t xml:space="preserve">учреждениями, и Методических указаний по их применению" (далее - </w:t>
      </w:r>
      <w:hyperlink r:id="rId35" w:history="1">
        <w:r w:rsidR="00954453" w:rsidRPr="007213BD">
          <w:rPr>
            <w:rStyle w:val="afc"/>
            <w:color w:val="000000" w:themeColor="text1"/>
            <w:sz w:val="28"/>
            <w:szCs w:val="28"/>
            <w:u w:val="none"/>
          </w:rPr>
          <w:t>Приказ</w:t>
        </w:r>
      </w:hyperlink>
      <w:r w:rsidR="00954453" w:rsidRPr="007213BD">
        <w:rPr>
          <w:color w:val="000000" w:themeColor="text1"/>
          <w:sz w:val="28"/>
          <w:szCs w:val="28"/>
        </w:rPr>
        <w:t xml:space="preserve"> Минфина России № 52н);</w:t>
      </w:r>
    </w:p>
    <w:p w:rsidR="00BF1DB2" w:rsidRPr="007213BD" w:rsidRDefault="00954453" w:rsidP="004F602A">
      <w:pPr>
        <w:pStyle w:val="ab"/>
        <w:numPr>
          <w:ilvl w:val="1"/>
          <w:numId w:val="3"/>
        </w:numPr>
        <w:tabs>
          <w:tab w:val="left" w:pos="-567"/>
        </w:tabs>
        <w:spacing w:before="0" w:after="0" w:line="360" w:lineRule="auto"/>
        <w:ind w:left="0"/>
        <w:jc w:val="both"/>
        <w:rPr>
          <w:color w:val="000000" w:themeColor="text1"/>
          <w:sz w:val="28"/>
          <w:szCs w:val="28"/>
        </w:rPr>
      </w:pPr>
      <w:r w:rsidRPr="007213BD">
        <w:rPr>
          <w:color w:val="000000" w:themeColor="text1"/>
          <w:sz w:val="28"/>
          <w:szCs w:val="28"/>
        </w:rPr>
        <w:lastRenderedPageBreak/>
        <w:t xml:space="preserve">Методические </w:t>
      </w:r>
      <w:hyperlink r:id="rId36" w:history="1">
        <w:r w:rsidRPr="007213BD">
          <w:rPr>
            <w:rStyle w:val="afc"/>
            <w:color w:val="000000" w:themeColor="text1"/>
            <w:sz w:val="28"/>
            <w:szCs w:val="28"/>
            <w:u w:val="none"/>
          </w:rPr>
          <w:t>указания</w:t>
        </w:r>
      </w:hyperlink>
      <w:r w:rsidRPr="007213BD">
        <w:rPr>
          <w:color w:val="000000" w:themeColor="text1"/>
          <w:sz w:val="28"/>
          <w:szCs w:val="28"/>
        </w:rP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30.03.2015 № 52н) (далее - Методические </w:t>
      </w:r>
      <w:hyperlink r:id="rId37" w:history="1">
        <w:r w:rsidRPr="007213BD">
          <w:rPr>
            <w:rStyle w:val="afc"/>
            <w:color w:val="000000" w:themeColor="text1"/>
            <w:sz w:val="28"/>
            <w:szCs w:val="28"/>
            <w:u w:val="none"/>
          </w:rPr>
          <w:t>указания</w:t>
        </w:r>
      </w:hyperlink>
      <w:r w:rsidRPr="007213BD">
        <w:rPr>
          <w:color w:val="000000" w:themeColor="text1"/>
          <w:sz w:val="28"/>
          <w:szCs w:val="28"/>
        </w:rPr>
        <w:t xml:space="preserve"> № 52н);</w:t>
      </w:r>
    </w:p>
    <w:p w:rsidR="00BF1DB2" w:rsidRPr="007213BD" w:rsidRDefault="00954453" w:rsidP="004F602A">
      <w:pPr>
        <w:pStyle w:val="ab"/>
        <w:numPr>
          <w:ilvl w:val="1"/>
          <w:numId w:val="3"/>
        </w:numPr>
        <w:tabs>
          <w:tab w:val="left" w:pos="-567"/>
        </w:tabs>
        <w:spacing w:before="0" w:after="0" w:line="360" w:lineRule="auto"/>
        <w:ind w:left="0"/>
        <w:jc w:val="both"/>
        <w:rPr>
          <w:color w:val="000000" w:themeColor="text1"/>
          <w:sz w:val="28"/>
          <w:szCs w:val="28"/>
        </w:rPr>
      </w:pPr>
      <w:r w:rsidRPr="007213BD">
        <w:rPr>
          <w:color w:val="000000" w:themeColor="text1"/>
          <w:sz w:val="28"/>
          <w:szCs w:val="28"/>
        </w:rPr>
        <w:t xml:space="preserve">Методические </w:t>
      </w:r>
      <w:hyperlink r:id="rId38" w:history="1">
        <w:r w:rsidRPr="007213BD">
          <w:rPr>
            <w:rStyle w:val="afc"/>
            <w:color w:val="000000" w:themeColor="text1"/>
            <w:sz w:val="28"/>
            <w:szCs w:val="28"/>
            <w:u w:val="none"/>
          </w:rPr>
          <w:t>указания</w:t>
        </w:r>
      </w:hyperlink>
      <w:r w:rsidRPr="007213BD">
        <w:rPr>
          <w:color w:val="000000" w:themeColor="text1"/>
          <w:sz w:val="28"/>
          <w:szCs w:val="28"/>
        </w:rPr>
        <w:t xml:space="preserve"> по инвентаризации имущества и финансовых обязательств, утвержденные Приказом Минфина России от 13.06.1995 № 49 (далее - Методические </w:t>
      </w:r>
      <w:hyperlink r:id="rId39" w:history="1">
        <w:r w:rsidRPr="007213BD">
          <w:rPr>
            <w:rStyle w:val="afc"/>
            <w:color w:val="000000" w:themeColor="text1"/>
            <w:sz w:val="28"/>
            <w:szCs w:val="28"/>
            <w:u w:val="none"/>
          </w:rPr>
          <w:t>указания</w:t>
        </w:r>
      </w:hyperlink>
      <w:r w:rsidRPr="007213BD">
        <w:rPr>
          <w:color w:val="000000" w:themeColor="text1"/>
          <w:sz w:val="28"/>
          <w:szCs w:val="28"/>
        </w:rPr>
        <w:t xml:space="preserve"> № 49);</w:t>
      </w:r>
    </w:p>
    <w:p w:rsidR="00BF1DB2" w:rsidRPr="007213BD" w:rsidRDefault="00954453" w:rsidP="004F602A">
      <w:pPr>
        <w:pStyle w:val="ab"/>
        <w:numPr>
          <w:ilvl w:val="1"/>
          <w:numId w:val="3"/>
        </w:numPr>
        <w:tabs>
          <w:tab w:val="left" w:pos="-567"/>
        </w:tabs>
        <w:spacing w:before="0" w:after="0" w:line="360" w:lineRule="auto"/>
        <w:ind w:left="0"/>
        <w:jc w:val="both"/>
        <w:rPr>
          <w:color w:val="000000" w:themeColor="text1"/>
          <w:sz w:val="28"/>
          <w:szCs w:val="28"/>
        </w:rPr>
      </w:pPr>
      <w:r w:rsidRPr="007213BD">
        <w:rPr>
          <w:color w:val="000000" w:themeColor="text1"/>
          <w:sz w:val="28"/>
          <w:szCs w:val="28"/>
        </w:rPr>
        <w:t xml:space="preserve">Методические </w:t>
      </w:r>
      <w:hyperlink r:id="rId40" w:history="1">
        <w:r w:rsidRPr="007213BD">
          <w:rPr>
            <w:rStyle w:val="afc"/>
            <w:color w:val="000000" w:themeColor="text1"/>
            <w:sz w:val="28"/>
            <w:szCs w:val="28"/>
            <w:u w:val="none"/>
          </w:rPr>
          <w:t>рекомендации</w:t>
        </w:r>
      </w:hyperlink>
      <w:r w:rsidRPr="007213BD">
        <w:rPr>
          <w:color w:val="000000" w:themeColor="text1"/>
          <w:sz w:val="28"/>
          <w:szCs w:val="28"/>
        </w:rPr>
        <w:t xml:space="preserve"> "Нормы расхода топлива и смазочных материалов на автомобильном транспорте", введенные в действие Распоряжением Минтранса России от 14.03.2008 № АМ-23-р (далее - Методические </w:t>
      </w:r>
      <w:hyperlink r:id="rId41" w:history="1">
        <w:r w:rsidRPr="007213BD">
          <w:rPr>
            <w:rStyle w:val="afc"/>
            <w:color w:val="000000" w:themeColor="text1"/>
            <w:sz w:val="28"/>
            <w:szCs w:val="28"/>
            <w:u w:val="none"/>
          </w:rPr>
          <w:t>рекомендации</w:t>
        </w:r>
      </w:hyperlink>
      <w:r w:rsidRPr="007213BD">
        <w:rPr>
          <w:color w:val="000000" w:themeColor="text1"/>
          <w:sz w:val="28"/>
          <w:szCs w:val="28"/>
        </w:rPr>
        <w:t xml:space="preserve"> № АМ-23-р);</w:t>
      </w:r>
    </w:p>
    <w:p w:rsidR="00BF1DB2" w:rsidRPr="007213BD" w:rsidRDefault="00565785" w:rsidP="004F602A">
      <w:pPr>
        <w:pStyle w:val="ab"/>
        <w:numPr>
          <w:ilvl w:val="1"/>
          <w:numId w:val="3"/>
        </w:numPr>
        <w:tabs>
          <w:tab w:val="left" w:pos="-567"/>
        </w:tabs>
        <w:spacing w:before="0" w:after="0" w:line="360" w:lineRule="auto"/>
        <w:ind w:left="0"/>
        <w:jc w:val="both"/>
        <w:rPr>
          <w:color w:val="000000" w:themeColor="text1"/>
          <w:sz w:val="28"/>
          <w:szCs w:val="28"/>
        </w:rPr>
      </w:pPr>
      <w:hyperlink r:id="rId42" w:history="1">
        <w:r w:rsidR="00954453" w:rsidRPr="007213BD">
          <w:rPr>
            <w:rStyle w:val="afc"/>
            <w:color w:val="000000" w:themeColor="text1"/>
            <w:sz w:val="28"/>
            <w:szCs w:val="28"/>
            <w:u w:val="none"/>
          </w:rPr>
          <w:t>Инструкция</w:t>
        </w:r>
      </w:hyperlink>
      <w:r w:rsidR="00954453" w:rsidRPr="007213BD">
        <w:rPr>
          <w:color w:val="000000" w:themeColor="text1"/>
          <w:sz w:val="28"/>
          <w:szCs w:val="28"/>
        </w:rPr>
        <w:t xml:space="preserve">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утвержденная Приказом Минфина России от 25.03.2011 № 33н (далее - </w:t>
      </w:r>
      <w:hyperlink r:id="rId43" w:history="1">
        <w:r w:rsidR="00954453" w:rsidRPr="007213BD">
          <w:rPr>
            <w:rStyle w:val="afc"/>
            <w:color w:val="000000" w:themeColor="text1"/>
            <w:sz w:val="28"/>
            <w:szCs w:val="28"/>
            <w:u w:val="none"/>
          </w:rPr>
          <w:t>Инструкция</w:t>
        </w:r>
      </w:hyperlink>
      <w:r w:rsidR="00954453" w:rsidRPr="007213BD">
        <w:rPr>
          <w:color w:val="000000" w:themeColor="text1"/>
          <w:sz w:val="28"/>
          <w:szCs w:val="28"/>
        </w:rPr>
        <w:t xml:space="preserve"> № 33н);</w:t>
      </w:r>
    </w:p>
    <w:p w:rsidR="00BF1DB2" w:rsidRPr="007213BD" w:rsidRDefault="00565785" w:rsidP="004F602A">
      <w:pPr>
        <w:pStyle w:val="ab"/>
        <w:numPr>
          <w:ilvl w:val="1"/>
          <w:numId w:val="3"/>
        </w:numPr>
        <w:tabs>
          <w:tab w:val="left" w:pos="-567"/>
        </w:tabs>
        <w:spacing w:before="0" w:after="0" w:line="360" w:lineRule="auto"/>
        <w:ind w:left="0"/>
        <w:jc w:val="both"/>
        <w:rPr>
          <w:color w:val="000000" w:themeColor="text1"/>
          <w:sz w:val="28"/>
          <w:szCs w:val="28"/>
        </w:rPr>
      </w:pPr>
      <w:hyperlink r:id="rId44" w:history="1">
        <w:r w:rsidR="00954453" w:rsidRPr="007213BD">
          <w:rPr>
            <w:rStyle w:val="afc"/>
            <w:color w:val="000000" w:themeColor="text1"/>
            <w:sz w:val="28"/>
            <w:szCs w:val="28"/>
            <w:u w:val="none"/>
          </w:rPr>
          <w:t>Порядок</w:t>
        </w:r>
      </w:hyperlink>
      <w:r w:rsidR="00954453" w:rsidRPr="007213BD">
        <w:rPr>
          <w:color w:val="000000" w:themeColor="text1"/>
          <w:sz w:val="28"/>
          <w:szCs w:val="28"/>
        </w:rPr>
        <w:t xml:space="preserve"> формирования и применения кодов бюджетной классификации Российской Федерации, утвержденный Приказом Минфина России от 08.06.2018 № 132н (далее - </w:t>
      </w:r>
      <w:hyperlink r:id="rId45" w:history="1">
        <w:r w:rsidR="00954453" w:rsidRPr="007213BD">
          <w:rPr>
            <w:rStyle w:val="afc"/>
            <w:color w:val="000000" w:themeColor="text1"/>
            <w:sz w:val="28"/>
            <w:szCs w:val="28"/>
            <w:u w:val="none"/>
          </w:rPr>
          <w:t>Порядок</w:t>
        </w:r>
      </w:hyperlink>
      <w:r w:rsidR="00954453" w:rsidRPr="007213BD">
        <w:rPr>
          <w:color w:val="000000" w:themeColor="text1"/>
          <w:sz w:val="28"/>
          <w:szCs w:val="28"/>
        </w:rPr>
        <w:t xml:space="preserve"> № 132н);</w:t>
      </w:r>
    </w:p>
    <w:p w:rsidR="00CF24CF" w:rsidRPr="007213BD" w:rsidRDefault="007213BD" w:rsidP="007213BD">
      <w:pPr>
        <w:pStyle w:val="ab"/>
        <w:tabs>
          <w:tab w:val="left" w:pos="3200"/>
        </w:tabs>
        <w:spacing w:before="0" w:after="0" w:line="360" w:lineRule="auto"/>
        <w:ind w:left="2062" w:firstLine="0"/>
        <w:jc w:val="both"/>
        <w:rPr>
          <w:color w:val="000000" w:themeColor="text1"/>
          <w:sz w:val="28"/>
          <w:szCs w:val="28"/>
        </w:rPr>
      </w:pPr>
      <w:r>
        <w:rPr>
          <w:b/>
          <w:bCs/>
          <w:sz w:val="28"/>
          <w:szCs w:val="28"/>
        </w:rPr>
        <w:t>1.</w:t>
      </w:r>
      <w:r w:rsidR="00DF5FCB" w:rsidRPr="007213BD">
        <w:rPr>
          <w:b/>
          <w:bCs/>
          <w:sz w:val="28"/>
          <w:szCs w:val="28"/>
        </w:rPr>
        <w:t>Организация бухгалтерской службы</w:t>
      </w:r>
    </w:p>
    <w:p w:rsidR="007213BD" w:rsidRPr="007213BD" w:rsidRDefault="007213BD" w:rsidP="007213BD">
      <w:pPr>
        <w:pStyle w:val="ab"/>
        <w:tabs>
          <w:tab w:val="left" w:pos="3200"/>
        </w:tabs>
        <w:spacing w:before="0" w:after="0" w:line="360" w:lineRule="auto"/>
        <w:ind w:left="2062" w:firstLine="0"/>
        <w:jc w:val="both"/>
        <w:rPr>
          <w:color w:val="000000" w:themeColor="text1"/>
          <w:sz w:val="28"/>
          <w:szCs w:val="28"/>
        </w:rPr>
      </w:pPr>
    </w:p>
    <w:p w:rsidR="00BF1DB2" w:rsidRPr="007213BD" w:rsidRDefault="00954453" w:rsidP="006972F4">
      <w:pPr>
        <w:pStyle w:val="2"/>
        <w:spacing w:before="0" w:after="0" w:line="360" w:lineRule="auto"/>
        <w:rPr>
          <w:color w:val="000000" w:themeColor="text1"/>
          <w:sz w:val="28"/>
          <w:szCs w:val="28"/>
        </w:rPr>
      </w:pPr>
      <w:bookmarkStart w:id="9" w:name="_ref_1-096d5f5e113745"/>
      <w:r w:rsidRPr="007213BD">
        <w:rPr>
          <w:sz w:val="28"/>
          <w:szCs w:val="28"/>
        </w:rPr>
        <w:t xml:space="preserve">Ведение </w:t>
      </w:r>
      <w:r w:rsidR="001333F6" w:rsidRPr="007213BD">
        <w:rPr>
          <w:sz w:val="28"/>
          <w:szCs w:val="28"/>
        </w:rPr>
        <w:t xml:space="preserve">бухгалтерского и налогового </w:t>
      </w:r>
      <w:r w:rsidRPr="007213BD">
        <w:rPr>
          <w:sz w:val="28"/>
          <w:szCs w:val="28"/>
        </w:rPr>
        <w:t xml:space="preserve">учета </w:t>
      </w:r>
      <w:r w:rsidR="001333F6" w:rsidRPr="007213BD">
        <w:rPr>
          <w:sz w:val="28"/>
          <w:szCs w:val="28"/>
        </w:rPr>
        <w:t xml:space="preserve">осуществляется бухгалтерией учреждения, </w:t>
      </w:r>
      <w:r w:rsidRPr="007213BD">
        <w:rPr>
          <w:sz w:val="28"/>
          <w:szCs w:val="28"/>
        </w:rPr>
        <w:t>воз</w:t>
      </w:r>
      <w:r w:rsidR="001333F6" w:rsidRPr="007213BD">
        <w:rPr>
          <w:sz w:val="28"/>
          <w:szCs w:val="28"/>
        </w:rPr>
        <w:t xml:space="preserve">главляемой </w:t>
      </w:r>
      <w:r w:rsidRPr="007213BD">
        <w:rPr>
          <w:sz w:val="28"/>
          <w:szCs w:val="28"/>
        </w:rPr>
        <w:t>главн</w:t>
      </w:r>
      <w:r w:rsidR="001333F6" w:rsidRPr="007213BD">
        <w:rPr>
          <w:sz w:val="28"/>
          <w:szCs w:val="28"/>
        </w:rPr>
        <w:t xml:space="preserve">ым </w:t>
      </w:r>
      <w:r w:rsidRPr="007213BD">
        <w:rPr>
          <w:sz w:val="28"/>
          <w:szCs w:val="28"/>
        </w:rPr>
        <w:t>бухгалтер</w:t>
      </w:r>
      <w:r w:rsidR="001333F6" w:rsidRPr="007213BD">
        <w:rPr>
          <w:sz w:val="28"/>
          <w:szCs w:val="28"/>
        </w:rPr>
        <w:t>ом</w:t>
      </w:r>
      <w:r w:rsidRPr="007213BD">
        <w:rPr>
          <w:color w:val="000000" w:themeColor="text1"/>
          <w:sz w:val="28"/>
          <w:szCs w:val="28"/>
        </w:rPr>
        <w:t>.</w:t>
      </w:r>
      <w:bookmarkEnd w:id="9"/>
    </w:p>
    <w:p w:rsidR="00A6175F" w:rsidRPr="007213BD" w:rsidRDefault="00954453" w:rsidP="006972F4">
      <w:pPr>
        <w:pStyle w:val="2"/>
        <w:shd w:val="clear" w:color="auto" w:fill="FFFFFF"/>
        <w:spacing w:before="0" w:after="0" w:line="360" w:lineRule="auto"/>
        <w:rPr>
          <w:sz w:val="28"/>
          <w:szCs w:val="28"/>
        </w:rPr>
      </w:pPr>
      <w:bookmarkStart w:id="10" w:name="_ref_1-e318cc4b8b0445"/>
      <w:r w:rsidRPr="007213BD">
        <w:rPr>
          <w:sz w:val="28"/>
          <w:szCs w:val="28"/>
        </w:rPr>
        <w:t xml:space="preserve">Форма ведения учета - автоматизированная с применением компьютерной программы </w:t>
      </w:r>
      <w:r w:rsidR="00C9154F" w:rsidRPr="007213BD">
        <w:rPr>
          <w:sz w:val="28"/>
          <w:szCs w:val="28"/>
        </w:rPr>
        <w:t>1С Предприятие</w:t>
      </w:r>
      <w:bookmarkEnd w:id="10"/>
      <w:r w:rsidR="00A6175F" w:rsidRPr="007213BD">
        <w:rPr>
          <w:sz w:val="28"/>
          <w:szCs w:val="28"/>
        </w:rPr>
        <w:t>. Бухгалтерия учреждения осуществляет электронный документооборот с использованием телекоммуникационных каналов связи и электр</w:t>
      </w:r>
      <w:r w:rsidR="00E719D3" w:rsidRPr="007213BD">
        <w:rPr>
          <w:sz w:val="28"/>
          <w:szCs w:val="28"/>
        </w:rPr>
        <w:t>онной подписи:</w:t>
      </w:r>
    </w:p>
    <w:p w:rsidR="00E719D3" w:rsidRPr="007213BD" w:rsidRDefault="00E719D3" w:rsidP="004F602A">
      <w:pPr>
        <w:numPr>
          <w:ilvl w:val="0"/>
          <w:numId w:val="19"/>
        </w:numPr>
        <w:tabs>
          <w:tab w:val="left" w:pos="1100"/>
        </w:tabs>
        <w:spacing w:before="0" w:after="0" w:line="360" w:lineRule="auto"/>
        <w:jc w:val="left"/>
        <w:rPr>
          <w:sz w:val="28"/>
          <w:szCs w:val="28"/>
        </w:rPr>
      </w:pPr>
      <w:r w:rsidRPr="007213BD">
        <w:rPr>
          <w:sz w:val="28"/>
          <w:szCs w:val="28"/>
        </w:rPr>
        <w:lastRenderedPageBreak/>
        <w:t>система документооборота с территориальным органом Казначейства;</w:t>
      </w:r>
    </w:p>
    <w:p w:rsidR="00E719D3" w:rsidRPr="007213BD" w:rsidRDefault="00E719D3" w:rsidP="004F602A">
      <w:pPr>
        <w:numPr>
          <w:ilvl w:val="0"/>
          <w:numId w:val="19"/>
        </w:numPr>
        <w:tabs>
          <w:tab w:val="left" w:pos="1213"/>
        </w:tabs>
        <w:spacing w:before="0" w:after="0" w:line="360" w:lineRule="auto"/>
        <w:jc w:val="left"/>
        <w:rPr>
          <w:sz w:val="28"/>
          <w:szCs w:val="28"/>
        </w:rPr>
      </w:pPr>
      <w:r w:rsidRPr="007213BD">
        <w:rPr>
          <w:sz w:val="28"/>
          <w:szCs w:val="28"/>
        </w:rPr>
        <w:t>передача электронной отчетности по налогам, сборам и иным обязательным платежам в инспекцию Федеральной налоговой службы;</w:t>
      </w:r>
    </w:p>
    <w:p w:rsidR="00E719D3" w:rsidRPr="007213BD" w:rsidRDefault="00E719D3" w:rsidP="004F602A">
      <w:pPr>
        <w:numPr>
          <w:ilvl w:val="0"/>
          <w:numId w:val="19"/>
        </w:numPr>
        <w:tabs>
          <w:tab w:val="left" w:pos="1100"/>
        </w:tabs>
        <w:spacing w:before="0" w:after="0" w:line="360" w:lineRule="auto"/>
        <w:ind w:left="1702" w:firstLine="0"/>
        <w:jc w:val="left"/>
        <w:rPr>
          <w:sz w:val="28"/>
          <w:szCs w:val="28"/>
        </w:rPr>
      </w:pPr>
      <w:r w:rsidRPr="007213BD">
        <w:rPr>
          <w:sz w:val="28"/>
          <w:szCs w:val="28"/>
        </w:rPr>
        <w:t>передача отчетности в отделение Пенсионного фонда;</w:t>
      </w:r>
    </w:p>
    <w:p w:rsidR="00E719D3" w:rsidRPr="007213BD" w:rsidRDefault="00E719D3" w:rsidP="004F602A">
      <w:pPr>
        <w:numPr>
          <w:ilvl w:val="0"/>
          <w:numId w:val="19"/>
        </w:numPr>
        <w:tabs>
          <w:tab w:val="left" w:pos="1100"/>
        </w:tabs>
        <w:spacing w:before="0" w:after="0" w:line="360" w:lineRule="auto"/>
        <w:ind w:left="1702" w:firstLine="0"/>
        <w:jc w:val="left"/>
        <w:rPr>
          <w:sz w:val="28"/>
          <w:szCs w:val="28"/>
        </w:rPr>
      </w:pPr>
      <w:r w:rsidRPr="007213BD">
        <w:rPr>
          <w:sz w:val="28"/>
          <w:szCs w:val="28"/>
        </w:rPr>
        <w:t>передача отчетности в фонд социального страхования;</w:t>
      </w:r>
    </w:p>
    <w:p w:rsidR="00E719D3" w:rsidRPr="007213BD" w:rsidRDefault="00E719D3" w:rsidP="004F602A">
      <w:pPr>
        <w:numPr>
          <w:ilvl w:val="0"/>
          <w:numId w:val="19"/>
        </w:numPr>
        <w:tabs>
          <w:tab w:val="left" w:pos="1100"/>
        </w:tabs>
        <w:spacing w:before="0" w:after="0" w:line="360" w:lineRule="auto"/>
        <w:jc w:val="left"/>
        <w:rPr>
          <w:sz w:val="28"/>
          <w:szCs w:val="28"/>
        </w:rPr>
      </w:pPr>
      <w:r w:rsidRPr="007213BD">
        <w:rPr>
          <w:sz w:val="28"/>
          <w:szCs w:val="28"/>
        </w:rPr>
        <w:t>передача отчетности в органы статистики;</w:t>
      </w:r>
    </w:p>
    <w:p w:rsidR="00E719D3" w:rsidRPr="007213BD" w:rsidRDefault="00E719D3" w:rsidP="004F602A">
      <w:pPr>
        <w:numPr>
          <w:ilvl w:val="0"/>
          <w:numId w:val="19"/>
        </w:numPr>
        <w:tabs>
          <w:tab w:val="left" w:pos="1225"/>
        </w:tabs>
        <w:spacing w:before="0" w:after="0" w:line="360" w:lineRule="auto"/>
        <w:jc w:val="left"/>
        <w:rPr>
          <w:sz w:val="28"/>
          <w:szCs w:val="28"/>
        </w:rPr>
      </w:pPr>
      <w:r w:rsidRPr="007213BD">
        <w:rPr>
          <w:sz w:val="28"/>
          <w:szCs w:val="28"/>
        </w:rPr>
        <w:t xml:space="preserve">размещение информации о деятельности </w:t>
      </w:r>
      <w:r w:rsidR="006972F4" w:rsidRPr="007213BD">
        <w:rPr>
          <w:sz w:val="28"/>
          <w:szCs w:val="28"/>
        </w:rPr>
        <w:t>учреждения на официальных сайтах.</w:t>
      </w:r>
    </w:p>
    <w:p w:rsidR="00E719D3" w:rsidRPr="007213BD" w:rsidRDefault="00E719D3" w:rsidP="006972F4">
      <w:pPr>
        <w:spacing w:before="0" w:after="0" w:line="360" w:lineRule="auto"/>
        <w:rPr>
          <w:sz w:val="28"/>
          <w:szCs w:val="28"/>
        </w:rPr>
      </w:pPr>
      <w:r w:rsidRPr="007213BD">
        <w:rPr>
          <w:iCs/>
          <w:sz w:val="28"/>
          <w:szCs w:val="28"/>
        </w:rPr>
        <w:t>(Основание: п. п. 6 , 19 Инструкции № 157н, п. 9 СГС "Учетная политика")</w:t>
      </w:r>
    </w:p>
    <w:p w:rsidR="00E719D3" w:rsidRPr="007213BD" w:rsidRDefault="001333F6" w:rsidP="006972F4">
      <w:pPr>
        <w:spacing w:before="0" w:after="0" w:line="360" w:lineRule="auto"/>
        <w:rPr>
          <w:iCs/>
          <w:sz w:val="28"/>
          <w:szCs w:val="28"/>
        </w:rPr>
      </w:pPr>
      <w:bookmarkStart w:id="11" w:name="_ref_1-2f2cf22414f448"/>
      <w:r w:rsidRPr="007213BD">
        <w:rPr>
          <w:sz w:val="28"/>
          <w:szCs w:val="28"/>
        </w:rPr>
        <w:t xml:space="preserve"> </w:t>
      </w:r>
      <w:r w:rsidR="00E719D3" w:rsidRPr="007213BD">
        <w:rPr>
          <w:sz w:val="28"/>
          <w:szCs w:val="28"/>
        </w:rPr>
        <w:t xml:space="preserve">Бухгалтерский учет ведется в валюте Российской Федерации – в рублях и копейках. </w:t>
      </w:r>
      <w:r w:rsidR="00E719D3" w:rsidRPr="007213BD">
        <w:rPr>
          <w:iCs/>
          <w:sz w:val="28"/>
          <w:szCs w:val="28"/>
        </w:rPr>
        <w:t>(Основание: п. 34 СГС "Концептуальные основы")</w:t>
      </w:r>
    </w:p>
    <w:p w:rsidR="00397D3D" w:rsidRPr="007213BD" w:rsidRDefault="00397D3D" w:rsidP="00397D3D">
      <w:pPr>
        <w:pStyle w:val="2"/>
        <w:spacing w:line="360" w:lineRule="auto"/>
        <w:rPr>
          <w:sz w:val="28"/>
          <w:szCs w:val="28"/>
        </w:rPr>
      </w:pPr>
      <w:bookmarkStart w:id="12" w:name="_ref_1-b061d215432f4c"/>
      <w:r w:rsidRPr="007213BD">
        <w:rPr>
          <w:sz w:val="28"/>
          <w:szCs w:val="28"/>
        </w:rPr>
        <w:t>Порядок передачи документов и дел при смене руководителя, главного бухгалтера приведен в Приложении № </w:t>
      </w:r>
      <w:r w:rsidRPr="007213BD">
        <w:rPr>
          <w:sz w:val="28"/>
          <w:szCs w:val="28"/>
        </w:rPr>
        <w:t>12</w:t>
      </w:r>
      <w:r w:rsidRPr="007213BD">
        <w:rPr>
          <w:sz w:val="28"/>
          <w:szCs w:val="28"/>
        </w:rPr>
        <w:t xml:space="preserve"> к Учетной политике.</w:t>
      </w:r>
      <w:bookmarkEnd w:id="12"/>
    </w:p>
    <w:p w:rsidR="00397D3D" w:rsidRPr="007213BD" w:rsidRDefault="00397D3D" w:rsidP="00397D3D">
      <w:pPr>
        <w:spacing w:line="360" w:lineRule="auto"/>
        <w:rPr>
          <w:sz w:val="28"/>
          <w:szCs w:val="28"/>
        </w:rPr>
      </w:pPr>
      <w:r w:rsidRPr="007213BD">
        <w:rPr>
          <w:color w:val="000000" w:themeColor="text1"/>
          <w:sz w:val="28"/>
          <w:szCs w:val="28"/>
        </w:rPr>
        <w:t xml:space="preserve">(Основание: </w:t>
      </w:r>
      <w:hyperlink r:id="rId46" w:history="1">
        <w:r w:rsidRPr="007213BD">
          <w:rPr>
            <w:rStyle w:val="afc"/>
            <w:color w:val="000000" w:themeColor="text1"/>
            <w:sz w:val="28"/>
            <w:szCs w:val="28"/>
            <w:u w:val="none"/>
          </w:rPr>
          <w:t>п. 14</w:t>
        </w:r>
      </w:hyperlink>
      <w:r w:rsidRPr="007213BD">
        <w:rPr>
          <w:color w:val="000000" w:themeColor="text1"/>
          <w:sz w:val="28"/>
          <w:szCs w:val="28"/>
        </w:rPr>
        <w:t xml:space="preserve"> Инструкции № 157н)</w:t>
      </w:r>
    </w:p>
    <w:p w:rsidR="001333F6" w:rsidRPr="007213BD" w:rsidRDefault="001333F6" w:rsidP="006972F4">
      <w:pPr>
        <w:pStyle w:val="2"/>
        <w:spacing w:before="0" w:after="0" w:line="360" w:lineRule="auto"/>
        <w:rPr>
          <w:sz w:val="28"/>
          <w:szCs w:val="28"/>
        </w:rPr>
      </w:pPr>
      <w:r w:rsidRPr="007213BD">
        <w:rPr>
          <w:sz w:val="28"/>
          <w:szCs w:val="28"/>
        </w:rPr>
        <w:t>В целях организации и ведения бухгалтерского учета, применяются следующие коды вида финансовой деятельности:</w:t>
      </w:r>
    </w:p>
    <w:p w:rsidR="001333F6" w:rsidRPr="007213BD" w:rsidRDefault="001333F6" w:rsidP="006972F4">
      <w:pPr>
        <w:shd w:val="clear" w:color="auto" w:fill="FFFFFF"/>
        <w:spacing w:before="0" w:after="0" w:line="360" w:lineRule="auto"/>
        <w:rPr>
          <w:bCs/>
          <w:color w:val="000000"/>
          <w:sz w:val="28"/>
          <w:szCs w:val="28"/>
        </w:rPr>
      </w:pPr>
      <w:r w:rsidRPr="007213BD">
        <w:rPr>
          <w:bCs/>
          <w:color w:val="000000"/>
          <w:sz w:val="28"/>
          <w:szCs w:val="28"/>
        </w:rPr>
        <w:t>2 - приносящая доход деятельность (собственные доходы учреждения);</w:t>
      </w:r>
    </w:p>
    <w:p w:rsidR="001333F6" w:rsidRPr="007213BD" w:rsidRDefault="001333F6" w:rsidP="006972F4">
      <w:pPr>
        <w:shd w:val="clear" w:color="auto" w:fill="FFFFFF"/>
        <w:spacing w:before="0" w:after="0" w:line="360" w:lineRule="auto"/>
        <w:rPr>
          <w:bCs/>
          <w:color w:val="000000"/>
          <w:sz w:val="28"/>
          <w:szCs w:val="28"/>
        </w:rPr>
      </w:pPr>
      <w:r w:rsidRPr="007213BD">
        <w:rPr>
          <w:bCs/>
          <w:color w:val="000000"/>
          <w:sz w:val="28"/>
          <w:szCs w:val="28"/>
        </w:rPr>
        <w:t>3 - средства во временном распоряжении;</w:t>
      </w:r>
    </w:p>
    <w:p w:rsidR="001333F6" w:rsidRPr="007213BD" w:rsidRDefault="001333F6" w:rsidP="006972F4">
      <w:pPr>
        <w:shd w:val="clear" w:color="auto" w:fill="FFFFFF"/>
        <w:spacing w:before="0" w:after="0" w:line="360" w:lineRule="auto"/>
        <w:rPr>
          <w:bCs/>
          <w:color w:val="000000"/>
          <w:sz w:val="28"/>
          <w:szCs w:val="28"/>
        </w:rPr>
      </w:pPr>
      <w:r w:rsidRPr="007213BD">
        <w:rPr>
          <w:bCs/>
          <w:color w:val="000000"/>
          <w:sz w:val="28"/>
          <w:szCs w:val="28"/>
        </w:rPr>
        <w:t>4 - субсидии на выполнение государственного (муниципального) задания;</w:t>
      </w:r>
    </w:p>
    <w:p w:rsidR="001333F6" w:rsidRPr="007213BD" w:rsidRDefault="001333F6" w:rsidP="006972F4">
      <w:pPr>
        <w:shd w:val="clear" w:color="auto" w:fill="FFFFFF"/>
        <w:spacing w:before="0" w:after="0" w:line="360" w:lineRule="auto"/>
        <w:rPr>
          <w:bCs/>
          <w:color w:val="000000"/>
          <w:sz w:val="28"/>
          <w:szCs w:val="28"/>
        </w:rPr>
      </w:pPr>
      <w:r w:rsidRPr="007213BD">
        <w:rPr>
          <w:bCs/>
          <w:color w:val="000000"/>
          <w:sz w:val="28"/>
          <w:szCs w:val="28"/>
        </w:rPr>
        <w:t>5 - субсидии на иные цели;</w:t>
      </w:r>
    </w:p>
    <w:p w:rsidR="00BF1DB2" w:rsidRPr="007213BD" w:rsidRDefault="00954453" w:rsidP="006972F4">
      <w:pPr>
        <w:pStyle w:val="2"/>
        <w:spacing w:before="0" w:after="0" w:line="360" w:lineRule="auto"/>
        <w:rPr>
          <w:sz w:val="28"/>
          <w:szCs w:val="28"/>
        </w:rPr>
      </w:pPr>
      <w:r w:rsidRPr="007213BD">
        <w:rPr>
          <w:sz w:val="28"/>
          <w:szCs w:val="28"/>
        </w:rPr>
        <w:t>Для отражения объектов учета и изменяющих их фактов хозяйственной жизни используются формы первичных учетных документов:</w:t>
      </w:r>
      <w:bookmarkEnd w:id="11"/>
    </w:p>
    <w:p w:rsidR="00BF1DB2" w:rsidRPr="007213BD" w:rsidRDefault="00954453" w:rsidP="006972F4">
      <w:pPr>
        <w:spacing w:before="0" w:after="0" w:line="360" w:lineRule="auto"/>
        <w:rPr>
          <w:sz w:val="28"/>
          <w:szCs w:val="28"/>
        </w:rPr>
      </w:pPr>
      <w:r w:rsidRPr="007213BD">
        <w:rPr>
          <w:sz w:val="28"/>
          <w:szCs w:val="28"/>
        </w:rPr>
        <w:t xml:space="preserve">- </w:t>
      </w:r>
      <w:proofErr w:type="gramStart"/>
      <w:r w:rsidRPr="007213BD">
        <w:rPr>
          <w:sz w:val="28"/>
          <w:szCs w:val="28"/>
        </w:rPr>
        <w:t>утвержденные</w:t>
      </w:r>
      <w:proofErr w:type="gramEnd"/>
      <w:r w:rsidRPr="007213BD">
        <w:rPr>
          <w:sz w:val="28"/>
          <w:szCs w:val="28"/>
        </w:rPr>
        <w:t xml:space="preserve"> Приказом Минфина России № 52н;</w:t>
      </w:r>
    </w:p>
    <w:p w:rsidR="00BF1DB2" w:rsidRPr="007213BD" w:rsidRDefault="00954453" w:rsidP="006972F4">
      <w:pPr>
        <w:spacing w:before="0" w:after="0" w:line="360" w:lineRule="auto"/>
        <w:rPr>
          <w:color w:val="000000" w:themeColor="text1"/>
          <w:sz w:val="28"/>
          <w:szCs w:val="28"/>
        </w:rPr>
      </w:pPr>
      <w:r w:rsidRPr="007213BD">
        <w:rPr>
          <w:sz w:val="28"/>
          <w:szCs w:val="28"/>
        </w:rPr>
        <w:lastRenderedPageBreak/>
        <w:t xml:space="preserve">-самостоятельно </w:t>
      </w:r>
      <w:proofErr w:type="gramStart"/>
      <w:r w:rsidRPr="007213BD">
        <w:rPr>
          <w:sz w:val="28"/>
          <w:szCs w:val="28"/>
        </w:rPr>
        <w:t>разработанные</w:t>
      </w:r>
      <w:proofErr w:type="gramEnd"/>
      <w:r w:rsidRPr="007213BD">
        <w:rPr>
          <w:sz w:val="28"/>
          <w:szCs w:val="28"/>
        </w:rPr>
        <w:t xml:space="preserve">, приведенные в Приложении № </w:t>
      </w:r>
      <w:r w:rsidRPr="007213BD">
        <w:rPr>
          <w:sz w:val="28"/>
          <w:szCs w:val="28"/>
        </w:rPr>
        <w:fldChar w:fldCharType="begin" w:fldLock="1"/>
      </w:r>
      <w:r w:rsidRPr="007213BD">
        <w:rPr>
          <w:sz w:val="28"/>
          <w:szCs w:val="28"/>
        </w:rPr>
        <w:instrText xml:space="preserve"> REF _ref_1-feb7c350795545 \h \n \! </w:instrText>
      </w:r>
      <w:r w:rsidR="00C9154F" w:rsidRPr="007213BD">
        <w:rPr>
          <w:sz w:val="28"/>
          <w:szCs w:val="28"/>
        </w:rPr>
        <w:instrText xml:space="preserve"> \* MERGEFORMAT </w:instrText>
      </w:r>
      <w:r w:rsidRPr="007213BD">
        <w:rPr>
          <w:sz w:val="28"/>
          <w:szCs w:val="28"/>
        </w:rPr>
      </w:r>
      <w:r w:rsidRPr="007213BD">
        <w:rPr>
          <w:sz w:val="28"/>
          <w:szCs w:val="28"/>
        </w:rPr>
        <w:fldChar w:fldCharType="separate"/>
      </w:r>
      <w:r w:rsidRPr="007213BD">
        <w:rPr>
          <w:sz w:val="28"/>
          <w:szCs w:val="28"/>
        </w:rPr>
        <w:t>2</w:t>
      </w:r>
      <w:r w:rsidRPr="007213BD">
        <w:rPr>
          <w:sz w:val="28"/>
          <w:szCs w:val="28"/>
        </w:rPr>
        <w:fldChar w:fldCharType="end"/>
      </w:r>
      <w:r w:rsidR="00C9154F" w:rsidRPr="007213BD">
        <w:rPr>
          <w:sz w:val="28"/>
          <w:szCs w:val="28"/>
        </w:rPr>
        <w:t xml:space="preserve"> к Учетной политике. </w:t>
      </w:r>
      <w:r w:rsidRPr="007213BD">
        <w:rPr>
          <w:color w:val="000000" w:themeColor="text1"/>
          <w:sz w:val="28"/>
          <w:szCs w:val="28"/>
        </w:rPr>
        <w:t xml:space="preserve">(Основание: </w:t>
      </w:r>
      <w:hyperlink r:id="rId47" w:history="1">
        <w:r w:rsidRPr="007213BD">
          <w:rPr>
            <w:rStyle w:val="afc"/>
            <w:color w:val="000000" w:themeColor="text1"/>
            <w:sz w:val="28"/>
            <w:szCs w:val="28"/>
            <w:u w:val="none"/>
          </w:rPr>
          <w:t>ч. 2</w:t>
        </w:r>
      </w:hyperlink>
      <w:r w:rsidRPr="007213BD">
        <w:rPr>
          <w:color w:val="000000" w:themeColor="text1"/>
          <w:sz w:val="28"/>
          <w:szCs w:val="28"/>
        </w:rPr>
        <w:t xml:space="preserve">, </w:t>
      </w:r>
      <w:hyperlink r:id="rId48" w:history="1">
        <w:r w:rsidRPr="007213BD">
          <w:rPr>
            <w:rStyle w:val="afc"/>
            <w:color w:val="000000" w:themeColor="text1"/>
            <w:sz w:val="28"/>
            <w:szCs w:val="28"/>
            <w:u w:val="none"/>
          </w:rPr>
          <w:t>4 ст. 9</w:t>
        </w:r>
      </w:hyperlink>
      <w:r w:rsidRPr="007213BD">
        <w:rPr>
          <w:color w:val="000000" w:themeColor="text1"/>
          <w:sz w:val="28"/>
          <w:szCs w:val="28"/>
        </w:rPr>
        <w:t xml:space="preserve"> Закона № 402-ФЗ, </w:t>
      </w:r>
      <w:hyperlink r:id="rId49" w:history="1">
        <w:r w:rsidRPr="007213BD">
          <w:rPr>
            <w:rStyle w:val="afc"/>
            <w:color w:val="000000" w:themeColor="text1"/>
            <w:sz w:val="28"/>
            <w:szCs w:val="28"/>
            <w:u w:val="none"/>
          </w:rPr>
          <w:t>п. 25</w:t>
        </w:r>
      </w:hyperlink>
      <w:r w:rsidRPr="007213BD">
        <w:rPr>
          <w:color w:val="000000" w:themeColor="text1"/>
          <w:sz w:val="28"/>
          <w:szCs w:val="28"/>
        </w:rPr>
        <w:t xml:space="preserve"> СГС "Концептуальные основы", </w:t>
      </w:r>
      <w:hyperlink r:id="rId50" w:history="1">
        <w:r w:rsidRPr="007213BD">
          <w:rPr>
            <w:rStyle w:val="afc"/>
            <w:color w:val="000000" w:themeColor="text1"/>
            <w:sz w:val="28"/>
            <w:szCs w:val="28"/>
            <w:u w:val="none"/>
          </w:rPr>
          <w:t>п. 9</w:t>
        </w:r>
      </w:hyperlink>
      <w:r w:rsidRPr="007213BD">
        <w:rPr>
          <w:color w:val="000000" w:themeColor="text1"/>
          <w:sz w:val="28"/>
          <w:szCs w:val="28"/>
        </w:rPr>
        <w:t xml:space="preserve"> СГС "Учетная политика")</w:t>
      </w:r>
    </w:p>
    <w:p w:rsidR="00BF1DB2" w:rsidRPr="007213BD" w:rsidRDefault="00954453" w:rsidP="006972F4">
      <w:pPr>
        <w:pStyle w:val="2"/>
        <w:spacing w:before="0" w:after="0" w:line="360" w:lineRule="auto"/>
        <w:rPr>
          <w:color w:val="000000" w:themeColor="text1"/>
          <w:sz w:val="28"/>
          <w:szCs w:val="28"/>
        </w:rPr>
      </w:pPr>
      <w:bookmarkStart w:id="13" w:name="_ref_1-baeb86fe901e42"/>
      <w:r w:rsidRPr="007213BD">
        <w:rPr>
          <w:sz w:val="28"/>
          <w:szCs w:val="28"/>
        </w:rPr>
        <w:t xml:space="preserve">Правила и график документооборота, а также технология обработки учетной информации приведены в Приложении № </w:t>
      </w:r>
      <w:r w:rsidRPr="007213BD">
        <w:rPr>
          <w:sz w:val="28"/>
          <w:szCs w:val="28"/>
        </w:rPr>
        <w:fldChar w:fldCharType="begin" w:fldLock="1"/>
      </w:r>
      <w:r w:rsidRPr="007213BD">
        <w:rPr>
          <w:sz w:val="28"/>
          <w:szCs w:val="28"/>
        </w:rPr>
        <w:instrText xml:space="preserve"> REF _ref_1-ceb4a9ec843340 \h \n \! </w:instrText>
      </w:r>
      <w:r w:rsidR="00CF24CF" w:rsidRPr="007213BD">
        <w:rPr>
          <w:sz w:val="28"/>
          <w:szCs w:val="28"/>
        </w:rPr>
        <w:instrText xml:space="preserve"> \* MERGEFORMAT </w:instrText>
      </w:r>
      <w:r w:rsidRPr="007213BD">
        <w:rPr>
          <w:sz w:val="28"/>
          <w:szCs w:val="28"/>
        </w:rPr>
      </w:r>
      <w:r w:rsidRPr="007213BD">
        <w:rPr>
          <w:sz w:val="28"/>
          <w:szCs w:val="28"/>
        </w:rPr>
        <w:fldChar w:fldCharType="separate"/>
      </w:r>
      <w:r w:rsidRPr="007213BD">
        <w:rPr>
          <w:sz w:val="28"/>
          <w:szCs w:val="28"/>
        </w:rPr>
        <w:t>3</w:t>
      </w:r>
      <w:r w:rsidRPr="007213BD">
        <w:rPr>
          <w:sz w:val="28"/>
          <w:szCs w:val="28"/>
        </w:rPr>
        <w:fldChar w:fldCharType="end"/>
      </w:r>
      <w:r w:rsidRPr="007213BD">
        <w:rPr>
          <w:sz w:val="28"/>
          <w:szCs w:val="28"/>
        </w:rPr>
        <w:t xml:space="preserve"> к Учетной политике</w:t>
      </w:r>
      <w:proofErr w:type="gramStart"/>
      <w:r w:rsidRPr="007213BD">
        <w:rPr>
          <w:color w:val="000000" w:themeColor="text1"/>
          <w:sz w:val="28"/>
          <w:szCs w:val="28"/>
        </w:rPr>
        <w:t>.</w:t>
      </w:r>
      <w:bookmarkEnd w:id="13"/>
      <w:r w:rsidRPr="007213BD">
        <w:rPr>
          <w:color w:val="000000" w:themeColor="text1"/>
          <w:sz w:val="28"/>
          <w:szCs w:val="28"/>
        </w:rPr>
        <w:t>(</w:t>
      </w:r>
      <w:proofErr w:type="gramEnd"/>
      <w:r w:rsidRPr="007213BD">
        <w:rPr>
          <w:color w:val="000000" w:themeColor="text1"/>
          <w:sz w:val="28"/>
          <w:szCs w:val="28"/>
        </w:rPr>
        <w:t xml:space="preserve">Основание: </w:t>
      </w:r>
      <w:hyperlink r:id="rId51" w:history="1">
        <w:r w:rsidRPr="007213BD">
          <w:rPr>
            <w:rStyle w:val="afc"/>
            <w:color w:val="000000" w:themeColor="text1"/>
            <w:sz w:val="28"/>
            <w:szCs w:val="28"/>
            <w:u w:val="none"/>
          </w:rPr>
          <w:t>п. 9</w:t>
        </w:r>
      </w:hyperlink>
      <w:r w:rsidRPr="007213BD">
        <w:rPr>
          <w:color w:val="000000" w:themeColor="text1"/>
          <w:sz w:val="28"/>
          <w:szCs w:val="28"/>
        </w:rPr>
        <w:t xml:space="preserve"> СГС "Учетная политика")</w:t>
      </w:r>
    </w:p>
    <w:p w:rsidR="00BF1DB2" w:rsidRPr="007213BD" w:rsidRDefault="00954453" w:rsidP="006972F4">
      <w:pPr>
        <w:pStyle w:val="2"/>
        <w:spacing w:before="0" w:after="0" w:line="360" w:lineRule="auto"/>
        <w:rPr>
          <w:color w:val="000000" w:themeColor="text1"/>
          <w:sz w:val="28"/>
          <w:szCs w:val="28"/>
        </w:rPr>
      </w:pPr>
      <w:bookmarkStart w:id="14" w:name="_ref_1-bbb23394b34243"/>
      <w:r w:rsidRPr="007213BD">
        <w:rPr>
          <w:color w:val="000000" w:themeColor="text1"/>
          <w:sz w:val="28"/>
          <w:szCs w:val="28"/>
        </w:rPr>
        <w:t>Первичные (сводные) учетные документы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proofErr w:type="gramStart"/>
      <w:r w:rsidRPr="007213BD">
        <w:rPr>
          <w:color w:val="000000" w:themeColor="text1"/>
          <w:sz w:val="28"/>
          <w:szCs w:val="28"/>
        </w:rPr>
        <w:t>.</w:t>
      </w:r>
      <w:bookmarkEnd w:id="14"/>
      <w:r w:rsidRPr="007213BD">
        <w:rPr>
          <w:color w:val="000000" w:themeColor="text1"/>
          <w:sz w:val="28"/>
          <w:szCs w:val="28"/>
        </w:rPr>
        <w:t>(</w:t>
      </w:r>
      <w:proofErr w:type="gramEnd"/>
      <w:r w:rsidRPr="007213BD">
        <w:rPr>
          <w:color w:val="000000" w:themeColor="text1"/>
          <w:sz w:val="28"/>
          <w:szCs w:val="28"/>
        </w:rPr>
        <w:t xml:space="preserve">Основание: п. п. </w:t>
      </w:r>
      <w:hyperlink r:id="rId52" w:history="1">
        <w:r w:rsidRPr="007213BD">
          <w:rPr>
            <w:rStyle w:val="afc"/>
            <w:color w:val="000000" w:themeColor="text1"/>
            <w:sz w:val="28"/>
            <w:szCs w:val="28"/>
            <w:u w:val="none"/>
          </w:rPr>
          <w:t>32</w:t>
        </w:r>
      </w:hyperlink>
      <w:r w:rsidRPr="007213BD">
        <w:rPr>
          <w:color w:val="000000" w:themeColor="text1"/>
          <w:sz w:val="28"/>
          <w:szCs w:val="28"/>
        </w:rPr>
        <w:t xml:space="preserve">, </w:t>
      </w:r>
      <w:hyperlink r:id="rId53" w:history="1">
        <w:r w:rsidRPr="007213BD">
          <w:rPr>
            <w:rStyle w:val="afc"/>
            <w:color w:val="000000" w:themeColor="text1"/>
            <w:sz w:val="28"/>
            <w:szCs w:val="28"/>
            <w:u w:val="none"/>
          </w:rPr>
          <w:t>33</w:t>
        </w:r>
      </w:hyperlink>
      <w:r w:rsidRPr="007213BD">
        <w:rPr>
          <w:color w:val="000000" w:themeColor="text1"/>
          <w:sz w:val="28"/>
          <w:szCs w:val="28"/>
        </w:rPr>
        <w:t xml:space="preserve"> СГС "Концептуальные основы", </w:t>
      </w:r>
      <w:hyperlink r:id="rId54" w:history="1">
        <w:r w:rsidRPr="007213BD">
          <w:rPr>
            <w:rStyle w:val="afc"/>
            <w:color w:val="000000" w:themeColor="text1"/>
            <w:sz w:val="28"/>
            <w:szCs w:val="28"/>
            <w:u w:val="none"/>
          </w:rPr>
          <w:t>п. 14</w:t>
        </w:r>
      </w:hyperlink>
      <w:r w:rsidRPr="007213BD">
        <w:rPr>
          <w:color w:val="000000" w:themeColor="text1"/>
          <w:sz w:val="28"/>
          <w:szCs w:val="28"/>
        </w:rPr>
        <w:t xml:space="preserve"> Инструкции № 157н)</w:t>
      </w:r>
    </w:p>
    <w:p w:rsidR="00BF1DB2" w:rsidRPr="007213BD" w:rsidRDefault="00954453" w:rsidP="006972F4">
      <w:pPr>
        <w:pStyle w:val="2"/>
        <w:spacing w:before="0" w:after="0" w:line="360" w:lineRule="auto"/>
        <w:rPr>
          <w:sz w:val="28"/>
          <w:szCs w:val="28"/>
        </w:rPr>
      </w:pPr>
      <w:bookmarkStart w:id="15" w:name="_ref_1-7bf5bce78b3645"/>
      <w:r w:rsidRPr="007213BD">
        <w:rPr>
          <w:sz w:val="28"/>
          <w:szCs w:val="28"/>
        </w:rPr>
        <w:t>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w:t>
      </w:r>
      <w:bookmarkEnd w:id="15"/>
    </w:p>
    <w:p w:rsidR="00BF1DB2" w:rsidRPr="007213BD" w:rsidRDefault="00954453" w:rsidP="006972F4">
      <w:pPr>
        <w:spacing w:before="0" w:after="0" w:line="360" w:lineRule="auto"/>
        <w:rPr>
          <w:sz w:val="28"/>
          <w:szCs w:val="28"/>
        </w:rPr>
      </w:pPr>
      <w:r w:rsidRPr="007213BD">
        <w:rPr>
          <w:sz w:val="28"/>
          <w:szCs w:val="28"/>
        </w:rPr>
        <w:t>- по унифицированным формам, утвержденным Приказом Минфина России № 52н;</w:t>
      </w:r>
    </w:p>
    <w:p w:rsidR="00BF1DB2" w:rsidRPr="007213BD" w:rsidRDefault="00954453" w:rsidP="006972F4">
      <w:pPr>
        <w:spacing w:before="0" w:after="0" w:line="360" w:lineRule="auto"/>
        <w:rPr>
          <w:sz w:val="28"/>
          <w:szCs w:val="28"/>
        </w:rPr>
      </w:pPr>
      <w:r w:rsidRPr="007213BD">
        <w:rPr>
          <w:sz w:val="28"/>
          <w:szCs w:val="28"/>
        </w:rPr>
        <w:t>- по формам, разработанным самостоятельно.</w:t>
      </w:r>
    </w:p>
    <w:p w:rsidR="00BF1DB2" w:rsidRPr="007213BD" w:rsidRDefault="00954453" w:rsidP="006972F4">
      <w:pPr>
        <w:spacing w:before="0" w:after="0" w:line="360" w:lineRule="auto"/>
        <w:rPr>
          <w:color w:val="000000" w:themeColor="text1"/>
          <w:sz w:val="28"/>
          <w:szCs w:val="28"/>
        </w:rPr>
      </w:pPr>
      <w:r w:rsidRPr="007213BD">
        <w:rPr>
          <w:color w:val="000000" w:themeColor="text1"/>
          <w:sz w:val="28"/>
          <w:szCs w:val="28"/>
        </w:rPr>
        <w:t xml:space="preserve">(Основание: </w:t>
      </w:r>
      <w:hyperlink r:id="rId55" w:history="1">
        <w:r w:rsidRPr="007213BD">
          <w:rPr>
            <w:rStyle w:val="afc"/>
            <w:color w:val="000000" w:themeColor="text1"/>
            <w:sz w:val="28"/>
            <w:szCs w:val="28"/>
            <w:u w:val="none"/>
          </w:rPr>
          <w:t>ч. 5 ст. 10</w:t>
        </w:r>
      </w:hyperlink>
      <w:r w:rsidRPr="007213BD">
        <w:rPr>
          <w:color w:val="000000" w:themeColor="text1"/>
          <w:sz w:val="28"/>
          <w:szCs w:val="28"/>
        </w:rPr>
        <w:t xml:space="preserve"> Закона № 402-ФЗ, п. п. </w:t>
      </w:r>
      <w:hyperlink r:id="rId56" w:history="1">
        <w:r w:rsidRPr="007213BD">
          <w:rPr>
            <w:rStyle w:val="afc"/>
            <w:color w:val="000000" w:themeColor="text1"/>
            <w:sz w:val="28"/>
            <w:szCs w:val="28"/>
            <w:u w:val="none"/>
          </w:rPr>
          <w:t>23</w:t>
        </w:r>
      </w:hyperlink>
      <w:r w:rsidRPr="007213BD">
        <w:rPr>
          <w:color w:val="000000" w:themeColor="text1"/>
          <w:sz w:val="28"/>
          <w:szCs w:val="28"/>
        </w:rPr>
        <w:t xml:space="preserve">, </w:t>
      </w:r>
      <w:hyperlink r:id="rId57" w:history="1">
        <w:r w:rsidRPr="007213BD">
          <w:rPr>
            <w:rStyle w:val="afc"/>
            <w:color w:val="000000" w:themeColor="text1"/>
            <w:sz w:val="28"/>
            <w:szCs w:val="28"/>
            <w:u w:val="none"/>
          </w:rPr>
          <w:t>28</w:t>
        </w:r>
      </w:hyperlink>
      <w:r w:rsidRPr="007213BD">
        <w:rPr>
          <w:color w:val="000000" w:themeColor="text1"/>
          <w:sz w:val="28"/>
          <w:szCs w:val="28"/>
        </w:rPr>
        <w:t xml:space="preserve"> СГС "Концептуальные основы", </w:t>
      </w:r>
      <w:hyperlink r:id="rId58" w:history="1">
        <w:r w:rsidRPr="007213BD">
          <w:rPr>
            <w:rStyle w:val="afc"/>
            <w:color w:val="000000" w:themeColor="text1"/>
            <w:sz w:val="28"/>
            <w:szCs w:val="28"/>
            <w:u w:val="none"/>
          </w:rPr>
          <w:t>п. 11</w:t>
        </w:r>
      </w:hyperlink>
      <w:r w:rsidRPr="007213BD">
        <w:rPr>
          <w:color w:val="000000" w:themeColor="text1"/>
          <w:sz w:val="28"/>
          <w:szCs w:val="28"/>
        </w:rPr>
        <w:t xml:space="preserve"> Инструкции № 157н)</w:t>
      </w:r>
    </w:p>
    <w:p w:rsidR="00BF1DB2" w:rsidRPr="007213BD" w:rsidRDefault="00954453" w:rsidP="006972F4">
      <w:pPr>
        <w:pStyle w:val="2"/>
        <w:spacing w:before="0" w:after="0" w:line="360" w:lineRule="auto"/>
        <w:rPr>
          <w:color w:val="000000" w:themeColor="text1"/>
          <w:sz w:val="28"/>
          <w:szCs w:val="28"/>
        </w:rPr>
      </w:pPr>
      <w:bookmarkStart w:id="16" w:name="_ref_1-e46e9ccfc2c04a"/>
      <w:r w:rsidRPr="007213BD">
        <w:rPr>
          <w:color w:val="000000" w:themeColor="text1"/>
          <w:sz w:val="28"/>
          <w:szCs w:val="28"/>
        </w:rPr>
        <w:t>Регистры бухгалтерского учета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proofErr w:type="gramStart"/>
      <w:r w:rsidRPr="007213BD">
        <w:rPr>
          <w:color w:val="000000" w:themeColor="text1"/>
          <w:sz w:val="28"/>
          <w:szCs w:val="28"/>
        </w:rPr>
        <w:t>.</w:t>
      </w:r>
      <w:bookmarkEnd w:id="16"/>
      <w:r w:rsidRPr="007213BD">
        <w:rPr>
          <w:color w:val="000000" w:themeColor="text1"/>
          <w:sz w:val="28"/>
          <w:szCs w:val="28"/>
        </w:rPr>
        <w:t>(</w:t>
      </w:r>
      <w:proofErr w:type="gramEnd"/>
      <w:r w:rsidRPr="007213BD">
        <w:rPr>
          <w:color w:val="000000" w:themeColor="text1"/>
          <w:sz w:val="28"/>
          <w:szCs w:val="28"/>
        </w:rPr>
        <w:t xml:space="preserve">Основание: </w:t>
      </w:r>
      <w:hyperlink r:id="rId59" w:history="1">
        <w:r w:rsidRPr="007213BD">
          <w:rPr>
            <w:rStyle w:val="afc"/>
            <w:color w:val="000000" w:themeColor="text1"/>
            <w:sz w:val="28"/>
            <w:szCs w:val="28"/>
            <w:u w:val="none"/>
          </w:rPr>
          <w:t>п. п. 32</w:t>
        </w:r>
      </w:hyperlink>
      <w:r w:rsidRPr="007213BD">
        <w:rPr>
          <w:color w:val="000000" w:themeColor="text1"/>
          <w:sz w:val="28"/>
          <w:szCs w:val="28"/>
        </w:rPr>
        <w:t xml:space="preserve">, </w:t>
      </w:r>
      <w:hyperlink r:id="rId60" w:history="1">
        <w:r w:rsidRPr="007213BD">
          <w:rPr>
            <w:rStyle w:val="afc"/>
            <w:color w:val="000000" w:themeColor="text1"/>
            <w:sz w:val="28"/>
            <w:szCs w:val="28"/>
            <w:u w:val="none"/>
          </w:rPr>
          <w:t>33</w:t>
        </w:r>
      </w:hyperlink>
      <w:r w:rsidRPr="007213BD">
        <w:rPr>
          <w:color w:val="000000" w:themeColor="text1"/>
          <w:sz w:val="28"/>
          <w:szCs w:val="28"/>
        </w:rPr>
        <w:t xml:space="preserve"> СГС "Концептуальные основы", </w:t>
      </w:r>
      <w:hyperlink r:id="rId61" w:history="1">
        <w:r w:rsidRPr="007213BD">
          <w:rPr>
            <w:rStyle w:val="afc"/>
            <w:color w:val="000000" w:themeColor="text1"/>
            <w:sz w:val="28"/>
            <w:szCs w:val="28"/>
            <w:u w:val="none"/>
          </w:rPr>
          <w:t>п. п. 14</w:t>
        </w:r>
      </w:hyperlink>
      <w:r w:rsidRPr="007213BD">
        <w:rPr>
          <w:color w:val="000000" w:themeColor="text1"/>
          <w:sz w:val="28"/>
          <w:szCs w:val="28"/>
        </w:rPr>
        <w:t xml:space="preserve">, </w:t>
      </w:r>
      <w:hyperlink r:id="rId62" w:history="1">
        <w:r w:rsidRPr="007213BD">
          <w:rPr>
            <w:rStyle w:val="afc"/>
            <w:color w:val="000000" w:themeColor="text1"/>
            <w:sz w:val="28"/>
            <w:szCs w:val="28"/>
            <w:u w:val="none"/>
          </w:rPr>
          <w:t>19</w:t>
        </w:r>
      </w:hyperlink>
      <w:r w:rsidRPr="007213BD">
        <w:rPr>
          <w:color w:val="000000" w:themeColor="text1"/>
          <w:sz w:val="28"/>
          <w:szCs w:val="28"/>
        </w:rPr>
        <w:t xml:space="preserve"> Инструкции № 157н)</w:t>
      </w:r>
    </w:p>
    <w:p w:rsidR="00BF1DB2" w:rsidRPr="007213BD" w:rsidRDefault="00954453" w:rsidP="006972F4">
      <w:pPr>
        <w:pStyle w:val="2"/>
        <w:spacing w:before="0" w:after="0" w:line="360" w:lineRule="auto"/>
        <w:rPr>
          <w:color w:val="000000" w:themeColor="text1"/>
          <w:sz w:val="28"/>
          <w:szCs w:val="28"/>
        </w:rPr>
      </w:pPr>
      <w:bookmarkStart w:id="17" w:name="_ref_1-e05e4bef9e0246"/>
      <w:r w:rsidRPr="007213BD">
        <w:rPr>
          <w:sz w:val="28"/>
          <w:szCs w:val="28"/>
        </w:rPr>
        <w:t xml:space="preserve">Организация работы по принятию к учету и выбытию материальных ценностей </w:t>
      </w:r>
      <w:r w:rsidRPr="007213BD">
        <w:rPr>
          <w:color w:val="000000" w:themeColor="text1"/>
          <w:sz w:val="28"/>
          <w:szCs w:val="28"/>
        </w:rPr>
        <w:t>осуществляется созданной на постоянной основе комиссией по поступлению и выбытию активов, действующей в соответствии с положением, приведенным в Приложении № </w:t>
      </w:r>
      <w:r w:rsidRPr="007213BD">
        <w:rPr>
          <w:color w:val="000000" w:themeColor="text1"/>
          <w:sz w:val="28"/>
          <w:szCs w:val="28"/>
        </w:rPr>
        <w:fldChar w:fldCharType="begin" w:fldLock="1"/>
      </w:r>
      <w:r w:rsidRPr="007213BD">
        <w:rPr>
          <w:color w:val="000000" w:themeColor="text1"/>
          <w:sz w:val="28"/>
          <w:szCs w:val="28"/>
        </w:rPr>
        <w:instrText xml:space="preserve"> REF _ref_1-9826518fc4c94d \h \n \! </w:instrText>
      </w:r>
      <w:r w:rsidR="00C9154F" w:rsidRPr="007213BD">
        <w:rPr>
          <w:color w:val="000000" w:themeColor="text1"/>
          <w:sz w:val="28"/>
          <w:szCs w:val="28"/>
        </w:rPr>
        <w:instrText xml:space="preserve"> \* MERGEFORMAT </w:instrText>
      </w:r>
      <w:r w:rsidRPr="007213BD">
        <w:rPr>
          <w:color w:val="000000" w:themeColor="text1"/>
          <w:sz w:val="28"/>
          <w:szCs w:val="28"/>
        </w:rPr>
      </w:r>
      <w:r w:rsidRPr="007213BD">
        <w:rPr>
          <w:color w:val="000000" w:themeColor="text1"/>
          <w:sz w:val="28"/>
          <w:szCs w:val="28"/>
        </w:rPr>
        <w:fldChar w:fldCharType="separate"/>
      </w:r>
      <w:r w:rsidRPr="007213BD">
        <w:rPr>
          <w:color w:val="000000" w:themeColor="text1"/>
          <w:sz w:val="28"/>
          <w:szCs w:val="28"/>
        </w:rPr>
        <w:t>7</w:t>
      </w:r>
      <w:r w:rsidRPr="007213BD">
        <w:rPr>
          <w:color w:val="000000" w:themeColor="text1"/>
          <w:sz w:val="28"/>
          <w:szCs w:val="28"/>
        </w:rPr>
        <w:fldChar w:fldCharType="end"/>
      </w:r>
      <w:r w:rsidRPr="007213BD">
        <w:rPr>
          <w:color w:val="000000" w:themeColor="text1"/>
          <w:sz w:val="28"/>
          <w:szCs w:val="28"/>
        </w:rPr>
        <w:t xml:space="preserve"> к Учетной политике</w:t>
      </w:r>
      <w:proofErr w:type="gramStart"/>
      <w:r w:rsidRPr="007213BD">
        <w:rPr>
          <w:color w:val="000000" w:themeColor="text1"/>
          <w:sz w:val="28"/>
          <w:szCs w:val="28"/>
        </w:rPr>
        <w:t>.</w:t>
      </w:r>
      <w:bookmarkEnd w:id="17"/>
      <w:r w:rsidRPr="007213BD">
        <w:rPr>
          <w:color w:val="000000" w:themeColor="text1"/>
          <w:sz w:val="28"/>
          <w:szCs w:val="28"/>
        </w:rPr>
        <w:t>(</w:t>
      </w:r>
      <w:proofErr w:type="gramEnd"/>
      <w:r w:rsidRPr="007213BD">
        <w:rPr>
          <w:color w:val="000000" w:themeColor="text1"/>
          <w:sz w:val="28"/>
          <w:szCs w:val="28"/>
        </w:rPr>
        <w:t xml:space="preserve">Основание: </w:t>
      </w:r>
      <w:hyperlink r:id="rId63" w:history="1">
        <w:r w:rsidRPr="007213BD">
          <w:rPr>
            <w:rStyle w:val="afc"/>
            <w:color w:val="000000" w:themeColor="text1"/>
            <w:sz w:val="28"/>
            <w:szCs w:val="28"/>
            <w:u w:val="none"/>
          </w:rPr>
          <w:t>п. 9</w:t>
        </w:r>
      </w:hyperlink>
      <w:r w:rsidRPr="007213BD">
        <w:rPr>
          <w:color w:val="000000" w:themeColor="text1"/>
          <w:sz w:val="28"/>
          <w:szCs w:val="28"/>
        </w:rPr>
        <w:t xml:space="preserve"> СГС "Учетная политика")</w:t>
      </w:r>
    </w:p>
    <w:p w:rsidR="00BF1DB2" w:rsidRPr="007213BD" w:rsidRDefault="00954453" w:rsidP="006972F4">
      <w:pPr>
        <w:pStyle w:val="2"/>
        <w:spacing w:before="0" w:after="0" w:line="360" w:lineRule="auto"/>
        <w:rPr>
          <w:color w:val="000000" w:themeColor="text1"/>
          <w:sz w:val="28"/>
          <w:szCs w:val="28"/>
        </w:rPr>
      </w:pPr>
      <w:bookmarkStart w:id="18" w:name="_ref_1-aa1ac911f90346"/>
      <w:r w:rsidRPr="007213BD">
        <w:rPr>
          <w:sz w:val="28"/>
          <w:szCs w:val="28"/>
        </w:rPr>
        <w:lastRenderedPageBreak/>
        <w:t xml:space="preserve">Достоверность данных учета и отчетности подтверждается путем инвентаризаций активов и обязательств, проводимых в соответствии с порядком, приведенным в Приложении № </w:t>
      </w:r>
      <w:r w:rsidR="00565785" w:rsidRPr="007213BD">
        <w:rPr>
          <w:sz w:val="28"/>
          <w:szCs w:val="28"/>
        </w:rPr>
        <w:t>5</w:t>
      </w:r>
      <w:r w:rsidRPr="007213BD">
        <w:rPr>
          <w:sz w:val="28"/>
          <w:szCs w:val="28"/>
        </w:rPr>
        <w:t xml:space="preserve"> к Учетной политике</w:t>
      </w:r>
      <w:proofErr w:type="gramStart"/>
      <w:r w:rsidRPr="007213BD">
        <w:rPr>
          <w:color w:val="000000" w:themeColor="text1"/>
          <w:sz w:val="28"/>
          <w:szCs w:val="28"/>
        </w:rPr>
        <w:t>.</w:t>
      </w:r>
      <w:bookmarkEnd w:id="18"/>
      <w:r w:rsidRPr="007213BD">
        <w:rPr>
          <w:color w:val="000000" w:themeColor="text1"/>
          <w:sz w:val="28"/>
          <w:szCs w:val="28"/>
        </w:rPr>
        <w:t>(</w:t>
      </w:r>
      <w:proofErr w:type="gramEnd"/>
      <w:r w:rsidRPr="007213BD">
        <w:rPr>
          <w:color w:val="000000" w:themeColor="text1"/>
          <w:sz w:val="28"/>
          <w:szCs w:val="28"/>
        </w:rPr>
        <w:t xml:space="preserve">Основание: </w:t>
      </w:r>
      <w:hyperlink r:id="rId64" w:history="1">
        <w:r w:rsidRPr="007213BD">
          <w:rPr>
            <w:rStyle w:val="afc"/>
            <w:color w:val="000000" w:themeColor="text1"/>
            <w:sz w:val="28"/>
            <w:szCs w:val="28"/>
            <w:u w:val="none"/>
          </w:rPr>
          <w:t>ч. 3 ст. 11</w:t>
        </w:r>
      </w:hyperlink>
      <w:r w:rsidRPr="007213BD">
        <w:rPr>
          <w:color w:val="000000" w:themeColor="text1"/>
          <w:sz w:val="28"/>
          <w:szCs w:val="28"/>
        </w:rPr>
        <w:t xml:space="preserve"> Закона № 402-ФЗ, </w:t>
      </w:r>
      <w:hyperlink r:id="rId65" w:history="1">
        <w:r w:rsidRPr="007213BD">
          <w:rPr>
            <w:rStyle w:val="afc"/>
            <w:color w:val="000000" w:themeColor="text1"/>
            <w:sz w:val="28"/>
            <w:szCs w:val="28"/>
            <w:u w:val="none"/>
          </w:rPr>
          <w:t>п. 80</w:t>
        </w:r>
      </w:hyperlink>
      <w:r w:rsidRPr="007213BD">
        <w:rPr>
          <w:color w:val="000000" w:themeColor="text1"/>
          <w:sz w:val="28"/>
          <w:szCs w:val="28"/>
        </w:rPr>
        <w:t xml:space="preserve"> СГС "Концептуальные основы", </w:t>
      </w:r>
      <w:hyperlink r:id="rId66" w:history="1">
        <w:r w:rsidRPr="007213BD">
          <w:rPr>
            <w:rStyle w:val="afc"/>
            <w:color w:val="000000" w:themeColor="text1"/>
            <w:sz w:val="28"/>
            <w:szCs w:val="28"/>
            <w:u w:val="none"/>
          </w:rPr>
          <w:t>п. 9</w:t>
        </w:r>
      </w:hyperlink>
      <w:r w:rsidRPr="007213BD">
        <w:rPr>
          <w:color w:val="000000" w:themeColor="text1"/>
          <w:sz w:val="28"/>
          <w:szCs w:val="28"/>
        </w:rPr>
        <w:t xml:space="preserve"> СГС "Учетная политика")</w:t>
      </w:r>
    </w:p>
    <w:p w:rsidR="00BF1DB2" w:rsidRPr="007213BD" w:rsidRDefault="00954453" w:rsidP="006972F4">
      <w:pPr>
        <w:pStyle w:val="2"/>
        <w:spacing w:before="0" w:after="0" w:line="360" w:lineRule="auto"/>
        <w:rPr>
          <w:sz w:val="28"/>
          <w:szCs w:val="28"/>
        </w:rPr>
      </w:pPr>
      <w:bookmarkStart w:id="19" w:name="_ref_1-3e6ff4f042464c"/>
      <w:r w:rsidRPr="007213BD">
        <w:rPr>
          <w:color w:val="000000" w:themeColor="text1"/>
          <w:sz w:val="28"/>
          <w:szCs w:val="28"/>
        </w:rPr>
        <w:t xml:space="preserve">В графе </w:t>
      </w:r>
      <w:hyperlink r:id="rId67" w:history="1">
        <w:r w:rsidRPr="007213BD">
          <w:rPr>
            <w:rStyle w:val="afc"/>
            <w:color w:val="000000" w:themeColor="text1"/>
            <w:sz w:val="28"/>
            <w:szCs w:val="28"/>
            <w:u w:val="none"/>
          </w:rPr>
          <w:t>8</w:t>
        </w:r>
      </w:hyperlink>
      <w:r w:rsidRPr="007213BD">
        <w:rPr>
          <w:color w:val="000000" w:themeColor="text1"/>
          <w:sz w:val="28"/>
          <w:szCs w:val="28"/>
        </w:rPr>
        <w:t xml:space="preserve"> инвентаризационной описи (сличительной ведомости) по объектам нефинансовых активов (</w:t>
      </w:r>
      <w:hyperlink r:id="rId68" w:history="1">
        <w:r w:rsidRPr="007213BD">
          <w:rPr>
            <w:rStyle w:val="afc"/>
            <w:color w:val="000000" w:themeColor="text1"/>
            <w:sz w:val="28"/>
            <w:szCs w:val="28"/>
            <w:u w:val="none"/>
          </w:rPr>
          <w:t>ф. 0504087</w:t>
        </w:r>
      </w:hyperlink>
      <w:r w:rsidRPr="007213BD">
        <w:rPr>
          <w:color w:val="000000" w:themeColor="text1"/>
          <w:sz w:val="28"/>
          <w:szCs w:val="28"/>
        </w:rPr>
        <w:t>) отражается статус объекта учета по его наименованию и коду.</w:t>
      </w:r>
      <w:bookmarkEnd w:id="19"/>
      <w:r w:rsidR="00A40B83" w:rsidRPr="007213BD">
        <w:rPr>
          <w:color w:val="000000" w:themeColor="text1"/>
          <w:sz w:val="28"/>
          <w:szCs w:val="28"/>
        </w:rPr>
        <w:t xml:space="preserve"> </w:t>
      </w:r>
      <w:proofErr w:type="gramStart"/>
      <w:r w:rsidRPr="007213BD">
        <w:rPr>
          <w:color w:val="000000" w:themeColor="text1"/>
          <w:sz w:val="28"/>
          <w:szCs w:val="28"/>
        </w:rPr>
        <w:t>(Основание:</w:t>
      </w:r>
      <w:proofErr w:type="gramEnd"/>
      <w:r w:rsidRPr="007213BD">
        <w:rPr>
          <w:color w:val="000000" w:themeColor="text1"/>
          <w:sz w:val="28"/>
          <w:szCs w:val="28"/>
        </w:rPr>
        <w:t xml:space="preserve"> </w:t>
      </w:r>
      <w:hyperlink r:id="rId69" w:history="1">
        <w:proofErr w:type="gramStart"/>
        <w:r w:rsidRPr="007213BD">
          <w:rPr>
            <w:rStyle w:val="afc"/>
            <w:color w:val="000000" w:themeColor="text1"/>
            <w:sz w:val="28"/>
            <w:szCs w:val="28"/>
            <w:u w:val="none"/>
          </w:rPr>
          <w:t>Методические указания № 52н</w:t>
        </w:r>
      </w:hyperlink>
      <w:r w:rsidRPr="007213BD">
        <w:rPr>
          <w:color w:val="000000" w:themeColor="text1"/>
          <w:sz w:val="28"/>
          <w:szCs w:val="28"/>
        </w:rPr>
        <w:t>)</w:t>
      </w:r>
      <w:proofErr w:type="gramEnd"/>
    </w:p>
    <w:p w:rsidR="00BF1DB2" w:rsidRPr="007213BD" w:rsidRDefault="00954453" w:rsidP="006972F4">
      <w:pPr>
        <w:pStyle w:val="2"/>
        <w:spacing w:before="0" w:after="0" w:line="360" w:lineRule="auto"/>
        <w:rPr>
          <w:color w:val="000000" w:themeColor="text1"/>
          <w:sz w:val="28"/>
          <w:szCs w:val="28"/>
        </w:rPr>
      </w:pPr>
      <w:bookmarkStart w:id="20" w:name="_ref_1-d31fa49340f64c"/>
      <w:r w:rsidRPr="007213BD">
        <w:rPr>
          <w:sz w:val="28"/>
          <w:szCs w:val="28"/>
        </w:rPr>
        <w:t xml:space="preserve">В </w:t>
      </w:r>
      <w:r w:rsidRPr="007213BD">
        <w:rPr>
          <w:color w:val="000000" w:themeColor="text1"/>
          <w:sz w:val="28"/>
          <w:szCs w:val="28"/>
        </w:rPr>
        <w:t xml:space="preserve">графе </w:t>
      </w:r>
      <w:hyperlink r:id="rId70" w:history="1">
        <w:r w:rsidRPr="007213BD">
          <w:rPr>
            <w:rStyle w:val="afc"/>
            <w:color w:val="000000" w:themeColor="text1"/>
            <w:sz w:val="28"/>
            <w:szCs w:val="28"/>
            <w:u w:val="none"/>
          </w:rPr>
          <w:t>9</w:t>
        </w:r>
      </w:hyperlink>
      <w:r w:rsidRPr="007213BD">
        <w:rPr>
          <w:color w:val="000000" w:themeColor="text1"/>
          <w:sz w:val="28"/>
          <w:szCs w:val="28"/>
        </w:rPr>
        <w:t xml:space="preserve"> инвентаризационной описи (сличительной ведомости) по объектам нефинансовых активов (</w:t>
      </w:r>
      <w:hyperlink r:id="rId71" w:history="1">
        <w:r w:rsidRPr="007213BD">
          <w:rPr>
            <w:rStyle w:val="afc"/>
            <w:color w:val="000000" w:themeColor="text1"/>
            <w:sz w:val="28"/>
            <w:szCs w:val="28"/>
            <w:u w:val="none"/>
          </w:rPr>
          <w:t>ф. 0504087</w:t>
        </w:r>
      </w:hyperlink>
      <w:r w:rsidRPr="007213BD">
        <w:rPr>
          <w:color w:val="000000" w:themeColor="text1"/>
          <w:sz w:val="28"/>
          <w:szCs w:val="28"/>
        </w:rPr>
        <w:t>) отражается целевая функция актива по ее коду.</w:t>
      </w:r>
      <w:bookmarkEnd w:id="20"/>
      <w:r w:rsidR="00A40B83" w:rsidRPr="007213BD">
        <w:rPr>
          <w:color w:val="000000" w:themeColor="text1"/>
          <w:sz w:val="28"/>
          <w:szCs w:val="28"/>
        </w:rPr>
        <w:t xml:space="preserve"> </w:t>
      </w:r>
      <w:proofErr w:type="gramStart"/>
      <w:r w:rsidRPr="007213BD">
        <w:rPr>
          <w:color w:val="000000" w:themeColor="text1"/>
          <w:sz w:val="28"/>
          <w:szCs w:val="28"/>
        </w:rPr>
        <w:t>(Основание:</w:t>
      </w:r>
      <w:proofErr w:type="gramEnd"/>
      <w:r w:rsidRPr="007213BD">
        <w:rPr>
          <w:color w:val="000000" w:themeColor="text1"/>
          <w:sz w:val="28"/>
          <w:szCs w:val="28"/>
        </w:rPr>
        <w:t xml:space="preserve"> </w:t>
      </w:r>
      <w:hyperlink r:id="rId72" w:history="1">
        <w:proofErr w:type="gramStart"/>
        <w:r w:rsidRPr="007213BD">
          <w:rPr>
            <w:rStyle w:val="afc"/>
            <w:color w:val="000000" w:themeColor="text1"/>
            <w:sz w:val="28"/>
            <w:szCs w:val="28"/>
            <w:u w:val="none"/>
          </w:rPr>
          <w:t>Методические указания № 52н</w:t>
        </w:r>
      </w:hyperlink>
      <w:r w:rsidRPr="007213BD">
        <w:rPr>
          <w:color w:val="000000" w:themeColor="text1"/>
          <w:sz w:val="28"/>
          <w:szCs w:val="28"/>
        </w:rPr>
        <w:t>)</w:t>
      </w:r>
      <w:proofErr w:type="gramEnd"/>
    </w:p>
    <w:p w:rsidR="00BF1DB2" w:rsidRPr="007213BD" w:rsidRDefault="00954453" w:rsidP="006972F4">
      <w:pPr>
        <w:pStyle w:val="2"/>
        <w:spacing w:before="0" w:after="0" w:line="360" w:lineRule="auto"/>
        <w:rPr>
          <w:color w:val="000000" w:themeColor="text1"/>
          <w:sz w:val="28"/>
          <w:szCs w:val="28"/>
        </w:rPr>
      </w:pPr>
      <w:bookmarkStart w:id="21" w:name="_ref_1-e59712ae470b46"/>
      <w:r w:rsidRPr="007213BD">
        <w:rPr>
          <w:sz w:val="28"/>
          <w:szCs w:val="28"/>
        </w:rPr>
        <w:t xml:space="preserve">Выдача денежных средств под отчет производится в соответствии с порядком, приведенным в </w:t>
      </w:r>
      <w:r w:rsidRPr="007213BD">
        <w:rPr>
          <w:color w:val="000000" w:themeColor="text1"/>
          <w:sz w:val="28"/>
          <w:szCs w:val="28"/>
        </w:rPr>
        <w:t>Приложении №</w:t>
      </w:r>
      <w:r w:rsidR="00565785" w:rsidRPr="007213BD">
        <w:rPr>
          <w:color w:val="000000" w:themeColor="text1"/>
          <w:sz w:val="28"/>
          <w:szCs w:val="28"/>
        </w:rPr>
        <w:t>6</w:t>
      </w:r>
      <w:r w:rsidRPr="007213BD">
        <w:rPr>
          <w:color w:val="000000" w:themeColor="text1"/>
          <w:sz w:val="28"/>
          <w:szCs w:val="28"/>
        </w:rPr>
        <w:t xml:space="preserve"> к Учетной политике</w:t>
      </w:r>
      <w:proofErr w:type="gramStart"/>
      <w:r w:rsidRPr="007213BD">
        <w:rPr>
          <w:color w:val="000000" w:themeColor="text1"/>
          <w:sz w:val="28"/>
          <w:szCs w:val="28"/>
        </w:rPr>
        <w:t>.</w:t>
      </w:r>
      <w:bookmarkEnd w:id="21"/>
      <w:r w:rsidRPr="007213BD">
        <w:rPr>
          <w:color w:val="000000" w:themeColor="text1"/>
          <w:sz w:val="28"/>
          <w:szCs w:val="28"/>
        </w:rPr>
        <w:t>(</w:t>
      </w:r>
      <w:proofErr w:type="gramEnd"/>
      <w:r w:rsidRPr="007213BD">
        <w:rPr>
          <w:color w:val="000000" w:themeColor="text1"/>
          <w:sz w:val="28"/>
          <w:szCs w:val="28"/>
        </w:rPr>
        <w:t xml:space="preserve">Основание: </w:t>
      </w:r>
      <w:hyperlink r:id="rId73" w:history="1">
        <w:r w:rsidRPr="007213BD">
          <w:rPr>
            <w:rStyle w:val="afc"/>
            <w:color w:val="000000" w:themeColor="text1"/>
            <w:sz w:val="28"/>
            <w:szCs w:val="28"/>
          </w:rPr>
          <w:t>п. 9</w:t>
        </w:r>
      </w:hyperlink>
      <w:r w:rsidRPr="007213BD">
        <w:rPr>
          <w:color w:val="000000" w:themeColor="text1"/>
          <w:sz w:val="28"/>
          <w:szCs w:val="28"/>
        </w:rPr>
        <w:t xml:space="preserve"> СГС "Учетная политика")</w:t>
      </w:r>
    </w:p>
    <w:p w:rsidR="00BF1DB2" w:rsidRPr="007213BD" w:rsidRDefault="00954453" w:rsidP="006972F4">
      <w:pPr>
        <w:pStyle w:val="2"/>
        <w:spacing w:before="0" w:after="0" w:line="360" w:lineRule="auto"/>
        <w:rPr>
          <w:color w:val="000000" w:themeColor="text1"/>
          <w:sz w:val="28"/>
          <w:szCs w:val="28"/>
        </w:rPr>
      </w:pPr>
      <w:bookmarkStart w:id="22" w:name="_ref_1-34559a386f5641"/>
      <w:r w:rsidRPr="007213BD">
        <w:rPr>
          <w:sz w:val="28"/>
          <w:szCs w:val="28"/>
        </w:rPr>
        <w:t xml:space="preserve">Выдача под отчет денежных документов производится в соответствии с порядком, приведенным </w:t>
      </w:r>
      <w:r w:rsidRPr="007213BD">
        <w:rPr>
          <w:color w:val="000000" w:themeColor="text1"/>
          <w:sz w:val="28"/>
          <w:szCs w:val="28"/>
        </w:rPr>
        <w:t>в Приложении № </w:t>
      </w:r>
      <w:r w:rsidR="00565785" w:rsidRPr="007213BD">
        <w:rPr>
          <w:color w:val="000000" w:themeColor="text1"/>
          <w:sz w:val="28"/>
          <w:szCs w:val="28"/>
        </w:rPr>
        <w:t>7</w:t>
      </w:r>
      <w:r w:rsidRPr="007213BD">
        <w:rPr>
          <w:color w:val="000000" w:themeColor="text1"/>
          <w:sz w:val="28"/>
          <w:szCs w:val="28"/>
        </w:rPr>
        <w:t xml:space="preserve"> к Учетной политике</w:t>
      </w:r>
      <w:proofErr w:type="gramStart"/>
      <w:r w:rsidRPr="007213BD">
        <w:rPr>
          <w:color w:val="000000" w:themeColor="text1"/>
          <w:sz w:val="28"/>
          <w:szCs w:val="28"/>
        </w:rPr>
        <w:t>.</w:t>
      </w:r>
      <w:bookmarkEnd w:id="22"/>
      <w:r w:rsidRPr="007213BD">
        <w:rPr>
          <w:color w:val="000000" w:themeColor="text1"/>
          <w:sz w:val="28"/>
          <w:szCs w:val="28"/>
        </w:rPr>
        <w:t>(</w:t>
      </w:r>
      <w:proofErr w:type="gramEnd"/>
      <w:r w:rsidRPr="007213BD">
        <w:rPr>
          <w:color w:val="000000" w:themeColor="text1"/>
          <w:sz w:val="28"/>
          <w:szCs w:val="28"/>
        </w:rPr>
        <w:t xml:space="preserve">Основание: </w:t>
      </w:r>
      <w:hyperlink r:id="rId74" w:history="1">
        <w:r w:rsidRPr="007213BD">
          <w:rPr>
            <w:rStyle w:val="afc"/>
            <w:color w:val="000000" w:themeColor="text1"/>
            <w:sz w:val="28"/>
            <w:szCs w:val="28"/>
            <w:u w:val="none"/>
          </w:rPr>
          <w:t>п. 9</w:t>
        </w:r>
      </w:hyperlink>
      <w:r w:rsidRPr="007213BD">
        <w:rPr>
          <w:color w:val="000000" w:themeColor="text1"/>
          <w:sz w:val="28"/>
          <w:szCs w:val="28"/>
        </w:rPr>
        <w:t xml:space="preserve"> СГС "Учетная политика")</w:t>
      </w:r>
    </w:p>
    <w:p w:rsidR="00BF1DB2" w:rsidRPr="007213BD" w:rsidRDefault="00954453" w:rsidP="006972F4">
      <w:pPr>
        <w:pStyle w:val="2"/>
        <w:spacing w:before="0" w:after="0" w:line="360" w:lineRule="auto"/>
        <w:rPr>
          <w:color w:val="000000" w:themeColor="text1"/>
          <w:sz w:val="28"/>
          <w:szCs w:val="28"/>
        </w:rPr>
      </w:pPr>
      <w:bookmarkStart w:id="23" w:name="_ref_1-2811697ebb6c41"/>
      <w:r w:rsidRPr="007213BD">
        <w:rPr>
          <w:sz w:val="28"/>
          <w:szCs w:val="28"/>
        </w:rPr>
        <w:t xml:space="preserve">Бланки строгой отчетности принимаются, хранятся и выдаются в соответствии с порядком, приведенным </w:t>
      </w:r>
      <w:r w:rsidRPr="007213BD">
        <w:rPr>
          <w:color w:val="000000" w:themeColor="text1"/>
          <w:sz w:val="28"/>
          <w:szCs w:val="28"/>
        </w:rPr>
        <w:t xml:space="preserve">в Приложении № </w:t>
      </w:r>
      <w:r w:rsidR="00565785" w:rsidRPr="007213BD">
        <w:rPr>
          <w:color w:val="000000" w:themeColor="text1"/>
          <w:sz w:val="28"/>
          <w:szCs w:val="28"/>
        </w:rPr>
        <w:t>8</w:t>
      </w:r>
      <w:r w:rsidRPr="007213BD">
        <w:rPr>
          <w:color w:val="000000" w:themeColor="text1"/>
          <w:sz w:val="28"/>
          <w:szCs w:val="28"/>
        </w:rPr>
        <w:t xml:space="preserve"> к Учетной </w:t>
      </w:r>
      <w:r w:rsidRPr="007213BD">
        <w:rPr>
          <w:sz w:val="28"/>
          <w:szCs w:val="28"/>
        </w:rPr>
        <w:t>политике</w:t>
      </w:r>
      <w:proofErr w:type="gramStart"/>
      <w:r w:rsidRPr="007213BD">
        <w:rPr>
          <w:color w:val="000000" w:themeColor="text1"/>
          <w:sz w:val="28"/>
          <w:szCs w:val="28"/>
        </w:rPr>
        <w:t>.</w:t>
      </w:r>
      <w:bookmarkEnd w:id="23"/>
      <w:r w:rsidRPr="007213BD">
        <w:rPr>
          <w:color w:val="000000" w:themeColor="text1"/>
          <w:sz w:val="28"/>
          <w:szCs w:val="28"/>
        </w:rPr>
        <w:t>(</w:t>
      </w:r>
      <w:proofErr w:type="gramEnd"/>
      <w:r w:rsidRPr="007213BD">
        <w:rPr>
          <w:color w:val="000000" w:themeColor="text1"/>
          <w:sz w:val="28"/>
          <w:szCs w:val="28"/>
        </w:rPr>
        <w:t xml:space="preserve">Основание: </w:t>
      </w:r>
      <w:hyperlink r:id="rId75" w:history="1">
        <w:r w:rsidRPr="007213BD">
          <w:rPr>
            <w:rStyle w:val="afc"/>
            <w:color w:val="000000" w:themeColor="text1"/>
            <w:sz w:val="28"/>
            <w:szCs w:val="28"/>
            <w:u w:val="none"/>
          </w:rPr>
          <w:t>п. 9</w:t>
        </w:r>
      </w:hyperlink>
      <w:r w:rsidRPr="007213BD">
        <w:rPr>
          <w:color w:val="000000" w:themeColor="text1"/>
          <w:sz w:val="28"/>
          <w:szCs w:val="28"/>
        </w:rPr>
        <w:t xml:space="preserve"> СГС "Учетная политика")</w:t>
      </w:r>
    </w:p>
    <w:p w:rsidR="00BF1DB2" w:rsidRPr="007213BD" w:rsidRDefault="00954453" w:rsidP="006972F4">
      <w:pPr>
        <w:pStyle w:val="2"/>
        <w:spacing w:before="0" w:after="0" w:line="360" w:lineRule="auto"/>
        <w:rPr>
          <w:sz w:val="28"/>
          <w:szCs w:val="28"/>
        </w:rPr>
      </w:pPr>
      <w:bookmarkStart w:id="24" w:name="_ref_1-e0e90d0a0de141"/>
      <w:r w:rsidRPr="007213BD">
        <w:rPr>
          <w:sz w:val="28"/>
          <w:szCs w:val="28"/>
        </w:rPr>
        <w:t xml:space="preserve">Признание событий после отчетной даты и отражение информации о них в отчетности осуществляется в соответствии с требованиями </w:t>
      </w:r>
      <w:hyperlink r:id="rId76" w:history="1">
        <w:r w:rsidRPr="007213BD">
          <w:rPr>
            <w:rStyle w:val="afc"/>
            <w:color w:val="000000" w:themeColor="text1"/>
            <w:sz w:val="28"/>
            <w:szCs w:val="28"/>
            <w:u w:val="none"/>
          </w:rPr>
          <w:t>СГС</w:t>
        </w:r>
      </w:hyperlink>
      <w:r w:rsidRPr="007213BD">
        <w:rPr>
          <w:color w:val="000000" w:themeColor="text1"/>
          <w:sz w:val="28"/>
          <w:szCs w:val="28"/>
        </w:rPr>
        <w:t xml:space="preserve"> "С</w:t>
      </w:r>
      <w:r w:rsidRPr="007213BD">
        <w:rPr>
          <w:sz w:val="28"/>
          <w:szCs w:val="28"/>
        </w:rPr>
        <w:t>обытия после отчетной даты".</w:t>
      </w:r>
      <w:bookmarkEnd w:id="24"/>
    </w:p>
    <w:p w:rsidR="00BF1DB2" w:rsidRPr="007213BD" w:rsidRDefault="00954453" w:rsidP="006972F4">
      <w:pPr>
        <w:pStyle w:val="2"/>
        <w:spacing w:before="0" w:after="0" w:line="360" w:lineRule="auto"/>
        <w:rPr>
          <w:color w:val="000000" w:themeColor="text1"/>
          <w:sz w:val="28"/>
          <w:szCs w:val="28"/>
        </w:rPr>
      </w:pPr>
      <w:bookmarkStart w:id="25" w:name="_ref_1-d30bedc990bf4c"/>
      <w:r w:rsidRPr="007213BD">
        <w:rPr>
          <w:color w:val="000000" w:themeColor="text1"/>
          <w:sz w:val="28"/>
          <w:szCs w:val="28"/>
        </w:rPr>
        <w:t xml:space="preserve">Формирование и использование резервов предстоящих расходов осуществляется в соответствии с порядком, приведенным в Приложении № </w:t>
      </w:r>
      <w:r w:rsidR="00565785" w:rsidRPr="007213BD">
        <w:rPr>
          <w:color w:val="000000" w:themeColor="text1"/>
          <w:sz w:val="28"/>
          <w:szCs w:val="28"/>
        </w:rPr>
        <w:t>9</w:t>
      </w:r>
      <w:r w:rsidRPr="007213BD">
        <w:rPr>
          <w:color w:val="000000" w:themeColor="text1"/>
          <w:sz w:val="28"/>
          <w:szCs w:val="28"/>
        </w:rPr>
        <w:t xml:space="preserve"> к Учетной политике.</w:t>
      </w:r>
      <w:bookmarkEnd w:id="25"/>
      <w:r w:rsidR="00692BB5" w:rsidRPr="007213BD">
        <w:rPr>
          <w:color w:val="000000" w:themeColor="text1"/>
          <w:sz w:val="28"/>
          <w:szCs w:val="28"/>
        </w:rPr>
        <w:t xml:space="preserve"> </w:t>
      </w:r>
      <w:r w:rsidRPr="007213BD">
        <w:rPr>
          <w:color w:val="000000" w:themeColor="text1"/>
          <w:sz w:val="28"/>
          <w:szCs w:val="28"/>
        </w:rPr>
        <w:t xml:space="preserve">(Основание: </w:t>
      </w:r>
      <w:hyperlink r:id="rId77" w:history="1">
        <w:r w:rsidRPr="007213BD">
          <w:rPr>
            <w:rStyle w:val="afc"/>
            <w:color w:val="000000" w:themeColor="text1"/>
            <w:sz w:val="28"/>
            <w:szCs w:val="28"/>
          </w:rPr>
          <w:t>п. 9</w:t>
        </w:r>
      </w:hyperlink>
      <w:r w:rsidRPr="007213BD">
        <w:rPr>
          <w:color w:val="000000" w:themeColor="text1"/>
          <w:sz w:val="28"/>
          <w:szCs w:val="28"/>
        </w:rPr>
        <w:t xml:space="preserve"> СГС "Учетная политика")</w:t>
      </w:r>
    </w:p>
    <w:p w:rsidR="00BF1DB2" w:rsidRPr="007213BD" w:rsidRDefault="00954453" w:rsidP="006972F4">
      <w:pPr>
        <w:pStyle w:val="2"/>
        <w:spacing w:before="0" w:after="0" w:line="360" w:lineRule="auto"/>
        <w:rPr>
          <w:color w:val="000000" w:themeColor="text1"/>
          <w:sz w:val="28"/>
          <w:szCs w:val="28"/>
        </w:rPr>
      </w:pPr>
      <w:bookmarkStart w:id="26" w:name="_ref_1-3c2fd66b039c49"/>
      <w:r w:rsidRPr="007213BD">
        <w:rPr>
          <w:color w:val="000000" w:themeColor="text1"/>
          <w:sz w:val="28"/>
          <w:szCs w:val="28"/>
        </w:rPr>
        <w:lastRenderedPageBreak/>
        <w:t>Рабочий план счетов формируется в составе номеров счетов учета для ведения синтетического и аналитического учета.</w:t>
      </w:r>
      <w:bookmarkEnd w:id="26"/>
      <w:r w:rsidR="00692BB5" w:rsidRPr="007213BD">
        <w:rPr>
          <w:color w:val="000000" w:themeColor="text1"/>
          <w:sz w:val="28"/>
          <w:szCs w:val="28"/>
        </w:rPr>
        <w:t xml:space="preserve"> </w:t>
      </w:r>
      <w:r w:rsidRPr="007213BD">
        <w:rPr>
          <w:color w:val="000000" w:themeColor="text1"/>
          <w:sz w:val="28"/>
          <w:szCs w:val="28"/>
        </w:rPr>
        <w:t xml:space="preserve">(Основание: </w:t>
      </w:r>
      <w:hyperlink r:id="rId78" w:history="1">
        <w:r w:rsidRPr="007213BD">
          <w:rPr>
            <w:rStyle w:val="afc"/>
            <w:color w:val="000000" w:themeColor="text1"/>
            <w:sz w:val="28"/>
            <w:szCs w:val="28"/>
            <w:u w:val="none"/>
          </w:rPr>
          <w:t>п. 9</w:t>
        </w:r>
      </w:hyperlink>
      <w:r w:rsidRPr="007213BD">
        <w:rPr>
          <w:color w:val="000000" w:themeColor="text1"/>
          <w:sz w:val="28"/>
          <w:szCs w:val="28"/>
        </w:rPr>
        <w:t xml:space="preserve"> СГС "Учетная политика")</w:t>
      </w:r>
      <w:r w:rsidR="00E719D3" w:rsidRPr="007213BD">
        <w:rPr>
          <w:color w:val="000000" w:themeColor="text1"/>
          <w:sz w:val="28"/>
          <w:szCs w:val="28"/>
        </w:rPr>
        <w:t>.</w:t>
      </w:r>
    </w:p>
    <w:p w:rsidR="00BF1DB2" w:rsidRPr="007213BD" w:rsidRDefault="00954453" w:rsidP="006972F4">
      <w:pPr>
        <w:pStyle w:val="1"/>
        <w:spacing w:before="0" w:after="0" w:line="360" w:lineRule="auto"/>
        <w:rPr>
          <w:sz w:val="28"/>
        </w:rPr>
      </w:pPr>
      <w:bookmarkStart w:id="27" w:name="_ref_1-613492489f3f47"/>
      <w:r w:rsidRPr="007213BD">
        <w:rPr>
          <w:sz w:val="28"/>
        </w:rPr>
        <w:t>Основные средства</w:t>
      </w:r>
      <w:bookmarkEnd w:id="27"/>
    </w:p>
    <w:p w:rsidR="0064042F" w:rsidRPr="007213BD" w:rsidRDefault="0064042F" w:rsidP="006972F4">
      <w:pPr>
        <w:pStyle w:val="2"/>
        <w:spacing w:before="0" w:after="0" w:line="360" w:lineRule="auto"/>
        <w:rPr>
          <w:sz w:val="28"/>
          <w:szCs w:val="28"/>
        </w:rPr>
      </w:pPr>
      <w:bookmarkStart w:id="28" w:name="_ref_1-61b209f830324d"/>
      <w:proofErr w:type="gramStart"/>
      <w:r w:rsidRPr="007213BD">
        <w:rPr>
          <w:rStyle w:val="s10"/>
          <w:sz w:val="28"/>
          <w:szCs w:val="28"/>
        </w:rPr>
        <w:t>Основные средства</w:t>
      </w:r>
      <w:r w:rsidRPr="007213BD">
        <w:rPr>
          <w:sz w:val="28"/>
          <w:szCs w:val="28"/>
        </w:rPr>
        <w:t xml:space="preserve"> - являющиеся активами материальные ценности независимо от их стоимости со сроком полезного использования более 12 месяцев, предназначенные для неоднократного или постоянного использования субъектом учета на праве оперативного управления (праве владения и (или) пользования имуществом, возникающем по договору аренды либо договору безвозмездного пользования) в целях выполнения им государственных (муниципальных) полномочий (функций), осуществления деятельности по выполнению работ, оказанию услуг либо для</w:t>
      </w:r>
      <w:proofErr w:type="gramEnd"/>
      <w:r w:rsidRPr="007213BD">
        <w:rPr>
          <w:sz w:val="28"/>
          <w:szCs w:val="28"/>
        </w:rPr>
        <w:t xml:space="preserve"> управленческих нужд</w:t>
      </w:r>
    </w:p>
    <w:p w:rsidR="0064042F" w:rsidRPr="007213BD" w:rsidRDefault="0064042F" w:rsidP="006972F4">
      <w:pPr>
        <w:pStyle w:val="2"/>
        <w:spacing w:before="0" w:after="0" w:line="360" w:lineRule="auto"/>
        <w:rPr>
          <w:sz w:val="28"/>
          <w:szCs w:val="28"/>
        </w:rPr>
      </w:pPr>
      <w:r w:rsidRPr="007213BD">
        <w:rPr>
          <w:rStyle w:val="blk"/>
          <w:sz w:val="28"/>
          <w:szCs w:val="28"/>
        </w:rPr>
        <w:t>Единицей учета основных средств является инвентарный объект.</w:t>
      </w:r>
      <w:r w:rsidRPr="007213BD">
        <w:rPr>
          <w:sz w:val="28"/>
          <w:szCs w:val="28"/>
        </w:rPr>
        <w:t xml:space="preserve"> </w:t>
      </w:r>
      <w:r w:rsidRPr="007213BD">
        <w:rPr>
          <w:rStyle w:val="blk"/>
          <w:sz w:val="28"/>
          <w:szCs w:val="28"/>
        </w:rPr>
        <w:t>Инвентарные объекты основных средств принимаются к бухгалтерскому учету согласно следующим особенностям и с учетом группировки объектов основных фондов, предусмотренной Общероссийски</w:t>
      </w:r>
      <w:r w:rsidRPr="007213BD">
        <w:rPr>
          <w:rStyle w:val="blk"/>
          <w:color w:val="000000" w:themeColor="text1"/>
          <w:sz w:val="28"/>
          <w:szCs w:val="28"/>
        </w:rPr>
        <w:t xml:space="preserve">м </w:t>
      </w:r>
      <w:hyperlink r:id="rId79" w:anchor="dst0" w:history="1">
        <w:r w:rsidRPr="007213BD">
          <w:rPr>
            <w:rStyle w:val="afc"/>
            <w:color w:val="000000" w:themeColor="text1"/>
            <w:sz w:val="28"/>
            <w:szCs w:val="28"/>
            <w:u w:val="none"/>
          </w:rPr>
          <w:t>классификатором</w:t>
        </w:r>
      </w:hyperlink>
      <w:r w:rsidRPr="007213BD">
        <w:rPr>
          <w:rStyle w:val="blk"/>
          <w:sz w:val="28"/>
          <w:szCs w:val="28"/>
        </w:rPr>
        <w:t xml:space="preserve"> основных фондов</w:t>
      </w:r>
      <w:proofErr w:type="gramStart"/>
      <w:r w:rsidRPr="007213BD">
        <w:rPr>
          <w:rStyle w:val="blk"/>
          <w:sz w:val="28"/>
          <w:szCs w:val="28"/>
        </w:rPr>
        <w:t>.</w:t>
      </w:r>
      <w:proofErr w:type="gramEnd"/>
      <w:r w:rsidRPr="007213BD">
        <w:rPr>
          <w:sz w:val="28"/>
          <w:szCs w:val="28"/>
        </w:rPr>
        <w:t xml:space="preserve"> (</w:t>
      </w:r>
      <w:hyperlink r:id="rId80" w:history="1">
        <w:proofErr w:type="gramStart"/>
        <w:r w:rsidRPr="007213BD">
          <w:rPr>
            <w:rStyle w:val="afc"/>
            <w:color w:val="000000" w:themeColor="text1"/>
            <w:sz w:val="28"/>
            <w:szCs w:val="28"/>
            <w:u w:val="none"/>
          </w:rPr>
          <w:t>п</w:t>
        </w:r>
        <w:proofErr w:type="gramEnd"/>
        <w:r w:rsidRPr="007213BD">
          <w:rPr>
            <w:rStyle w:val="afc"/>
            <w:color w:val="000000" w:themeColor="text1"/>
            <w:sz w:val="28"/>
            <w:szCs w:val="28"/>
            <w:u w:val="none"/>
          </w:rPr>
          <w:t>. 4</w:t>
        </w:r>
      </w:hyperlink>
      <w:r w:rsidRPr="007213BD">
        <w:rPr>
          <w:rStyle w:val="afc"/>
          <w:color w:val="000000" w:themeColor="text1"/>
          <w:sz w:val="28"/>
          <w:szCs w:val="28"/>
          <w:u w:val="none"/>
        </w:rPr>
        <w:t>5</w:t>
      </w:r>
      <w:r w:rsidRPr="007213BD">
        <w:rPr>
          <w:color w:val="000000" w:themeColor="text1"/>
          <w:sz w:val="28"/>
          <w:szCs w:val="28"/>
        </w:rPr>
        <w:t xml:space="preserve"> Инструкции </w:t>
      </w:r>
      <w:r w:rsidRPr="007213BD">
        <w:rPr>
          <w:sz w:val="28"/>
          <w:szCs w:val="28"/>
        </w:rPr>
        <w:t>№ 157н.)</w:t>
      </w:r>
    </w:p>
    <w:p w:rsidR="00BF1DB2" w:rsidRPr="007213BD" w:rsidRDefault="00954453" w:rsidP="006972F4">
      <w:pPr>
        <w:pStyle w:val="2"/>
        <w:spacing w:before="0" w:after="0" w:line="360" w:lineRule="auto"/>
        <w:rPr>
          <w:sz w:val="28"/>
          <w:szCs w:val="28"/>
        </w:rPr>
      </w:pPr>
      <w:r w:rsidRPr="007213BD">
        <w:rPr>
          <w:sz w:val="28"/>
          <w:szCs w:val="28"/>
        </w:rPr>
        <w:t xml:space="preserve">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81" w:history="1">
        <w:r w:rsidRPr="007213BD">
          <w:rPr>
            <w:rStyle w:val="afc"/>
            <w:color w:val="000000" w:themeColor="text1"/>
            <w:sz w:val="28"/>
            <w:szCs w:val="28"/>
            <w:u w:val="none"/>
          </w:rPr>
          <w:t>п. 35</w:t>
        </w:r>
      </w:hyperlink>
      <w:r w:rsidRPr="007213BD">
        <w:rPr>
          <w:color w:val="000000" w:themeColor="text1"/>
          <w:sz w:val="28"/>
          <w:szCs w:val="28"/>
        </w:rPr>
        <w:t xml:space="preserve"> </w:t>
      </w:r>
      <w:r w:rsidRPr="007213BD">
        <w:rPr>
          <w:sz w:val="28"/>
          <w:szCs w:val="28"/>
        </w:rPr>
        <w:t>СГС "Основные средства</w:t>
      </w:r>
      <w:r w:rsidRPr="007213BD">
        <w:rPr>
          <w:color w:val="000000" w:themeColor="text1"/>
          <w:sz w:val="28"/>
          <w:szCs w:val="28"/>
        </w:rPr>
        <w:t xml:space="preserve">", </w:t>
      </w:r>
      <w:hyperlink r:id="rId82" w:history="1">
        <w:r w:rsidRPr="007213BD">
          <w:rPr>
            <w:rStyle w:val="afc"/>
            <w:color w:val="000000" w:themeColor="text1"/>
            <w:sz w:val="28"/>
            <w:szCs w:val="28"/>
            <w:u w:val="none"/>
          </w:rPr>
          <w:t>п. 44</w:t>
        </w:r>
      </w:hyperlink>
      <w:r w:rsidRPr="007213BD">
        <w:rPr>
          <w:color w:val="000000" w:themeColor="text1"/>
          <w:sz w:val="28"/>
          <w:szCs w:val="28"/>
        </w:rPr>
        <w:t xml:space="preserve"> Инструкции </w:t>
      </w:r>
      <w:r w:rsidRPr="007213BD">
        <w:rPr>
          <w:sz w:val="28"/>
          <w:szCs w:val="28"/>
        </w:rPr>
        <w:t>№ 157н.</w:t>
      </w:r>
      <w:bookmarkEnd w:id="28"/>
    </w:p>
    <w:p w:rsidR="00BF1DB2" w:rsidRPr="007213BD" w:rsidRDefault="00954453" w:rsidP="006972F4">
      <w:pPr>
        <w:pStyle w:val="2"/>
        <w:spacing w:before="0" w:after="0" w:line="360" w:lineRule="auto"/>
        <w:rPr>
          <w:color w:val="000000" w:themeColor="text1"/>
          <w:sz w:val="28"/>
          <w:szCs w:val="28"/>
        </w:rPr>
      </w:pPr>
      <w:bookmarkStart w:id="29" w:name="_ref_1-3d6d441f71894d"/>
      <w:r w:rsidRPr="007213BD">
        <w:rPr>
          <w:color w:val="000000" w:themeColor="text1"/>
          <w:sz w:val="28"/>
          <w:szCs w:val="28"/>
        </w:rPr>
        <w:t>Амортизация по всем основным средствам начисляется линейным методом.</w:t>
      </w:r>
      <w:bookmarkEnd w:id="29"/>
      <w:r w:rsidR="00692BB5" w:rsidRPr="007213BD">
        <w:rPr>
          <w:color w:val="000000" w:themeColor="text1"/>
          <w:sz w:val="28"/>
          <w:szCs w:val="28"/>
        </w:rPr>
        <w:t xml:space="preserve"> </w:t>
      </w:r>
      <w:r w:rsidRPr="007213BD">
        <w:rPr>
          <w:color w:val="000000" w:themeColor="text1"/>
          <w:sz w:val="28"/>
          <w:szCs w:val="28"/>
        </w:rPr>
        <w:t xml:space="preserve">(Основание: </w:t>
      </w:r>
      <w:hyperlink r:id="rId83" w:history="1">
        <w:r w:rsidRPr="007213BD">
          <w:rPr>
            <w:rStyle w:val="afc"/>
            <w:color w:val="000000" w:themeColor="text1"/>
            <w:sz w:val="28"/>
            <w:szCs w:val="28"/>
            <w:u w:val="none"/>
          </w:rPr>
          <w:t>п. п. 36</w:t>
        </w:r>
      </w:hyperlink>
      <w:r w:rsidRPr="007213BD">
        <w:rPr>
          <w:color w:val="000000" w:themeColor="text1"/>
          <w:sz w:val="28"/>
          <w:szCs w:val="28"/>
        </w:rPr>
        <w:t xml:space="preserve">, </w:t>
      </w:r>
      <w:hyperlink r:id="rId84" w:history="1">
        <w:r w:rsidRPr="007213BD">
          <w:rPr>
            <w:rStyle w:val="afc"/>
            <w:color w:val="000000" w:themeColor="text1"/>
            <w:sz w:val="28"/>
            <w:szCs w:val="28"/>
            <w:u w:val="none"/>
          </w:rPr>
          <w:t>37</w:t>
        </w:r>
      </w:hyperlink>
      <w:r w:rsidRPr="007213BD">
        <w:rPr>
          <w:color w:val="000000" w:themeColor="text1"/>
          <w:sz w:val="28"/>
          <w:szCs w:val="28"/>
        </w:rPr>
        <w:t xml:space="preserve"> СГС "Основные средства")</w:t>
      </w:r>
    </w:p>
    <w:p w:rsidR="002E102A" w:rsidRPr="007213BD" w:rsidRDefault="002E102A" w:rsidP="006972F4">
      <w:pPr>
        <w:pStyle w:val="2"/>
        <w:spacing w:before="0" w:after="0" w:line="360" w:lineRule="auto"/>
        <w:rPr>
          <w:sz w:val="28"/>
          <w:szCs w:val="28"/>
        </w:rPr>
      </w:pPr>
      <w:bookmarkStart w:id="30" w:name="_ref_1-5be76ebae5964e"/>
      <w:r w:rsidRPr="007213BD">
        <w:rPr>
          <w:sz w:val="28"/>
          <w:szCs w:val="28"/>
        </w:rPr>
        <w:t>В целях</w:t>
      </w:r>
      <w:proofErr w:type="gramStart"/>
      <w:r w:rsidRPr="007213BD">
        <w:rPr>
          <w:sz w:val="28"/>
          <w:szCs w:val="28"/>
        </w:rPr>
        <w:t xml:space="preserve"> В</w:t>
      </w:r>
      <w:proofErr w:type="gramEnd"/>
      <w:r w:rsidRPr="007213BD">
        <w:rPr>
          <w:sz w:val="28"/>
          <w:szCs w:val="28"/>
        </w:rPr>
        <w:t xml:space="preserve"> целях получения дополнительных данных для раскрытия показателей отчетности устанавливаются следующие объекты аналитического учета:</w:t>
      </w:r>
    </w:p>
    <w:p w:rsidR="002E102A" w:rsidRPr="007213BD" w:rsidRDefault="002E102A" w:rsidP="004F602A">
      <w:pPr>
        <w:numPr>
          <w:ilvl w:val="0"/>
          <w:numId w:val="20"/>
        </w:numPr>
        <w:tabs>
          <w:tab w:val="left" w:pos="1120"/>
        </w:tabs>
        <w:spacing w:before="0" w:after="0" w:line="360" w:lineRule="auto"/>
        <w:ind w:left="1120" w:hanging="150"/>
        <w:jc w:val="left"/>
        <w:rPr>
          <w:sz w:val="28"/>
          <w:szCs w:val="28"/>
        </w:rPr>
      </w:pPr>
      <w:r w:rsidRPr="007213BD">
        <w:rPr>
          <w:sz w:val="28"/>
          <w:szCs w:val="28"/>
        </w:rPr>
        <w:t>в эксплуатации;</w:t>
      </w:r>
    </w:p>
    <w:p w:rsidR="002E102A" w:rsidRPr="007213BD" w:rsidRDefault="002E102A" w:rsidP="004F602A">
      <w:pPr>
        <w:numPr>
          <w:ilvl w:val="0"/>
          <w:numId w:val="20"/>
        </w:numPr>
        <w:tabs>
          <w:tab w:val="left" w:pos="1120"/>
        </w:tabs>
        <w:spacing w:before="0" w:after="0" w:line="360" w:lineRule="auto"/>
        <w:ind w:left="1120" w:hanging="150"/>
        <w:jc w:val="left"/>
        <w:rPr>
          <w:sz w:val="28"/>
          <w:szCs w:val="28"/>
        </w:rPr>
      </w:pPr>
      <w:r w:rsidRPr="007213BD">
        <w:rPr>
          <w:sz w:val="28"/>
          <w:szCs w:val="28"/>
        </w:rPr>
        <w:t>в запасе;</w:t>
      </w:r>
    </w:p>
    <w:p w:rsidR="002E102A" w:rsidRPr="007213BD" w:rsidRDefault="002E102A" w:rsidP="004F602A">
      <w:pPr>
        <w:numPr>
          <w:ilvl w:val="0"/>
          <w:numId w:val="20"/>
        </w:numPr>
        <w:tabs>
          <w:tab w:val="left" w:pos="1120"/>
        </w:tabs>
        <w:spacing w:before="0" w:after="0" w:line="360" w:lineRule="auto"/>
        <w:jc w:val="left"/>
        <w:rPr>
          <w:sz w:val="28"/>
          <w:szCs w:val="28"/>
        </w:rPr>
      </w:pPr>
      <w:r w:rsidRPr="007213BD">
        <w:rPr>
          <w:sz w:val="28"/>
          <w:szCs w:val="28"/>
        </w:rPr>
        <w:lastRenderedPageBreak/>
        <w:t>на консервации;</w:t>
      </w:r>
    </w:p>
    <w:p w:rsidR="002E102A" w:rsidRPr="007213BD" w:rsidRDefault="002E102A" w:rsidP="004F602A">
      <w:pPr>
        <w:numPr>
          <w:ilvl w:val="0"/>
          <w:numId w:val="20"/>
        </w:numPr>
        <w:tabs>
          <w:tab w:val="left" w:pos="1120"/>
        </w:tabs>
        <w:spacing w:before="0" w:after="0" w:line="360" w:lineRule="auto"/>
        <w:ind w:left="1120" w:hanging="150"/>
        <w:jc w:val="left"/>
        <w:rPr>
          <w:sz w:val="28"/>
          <w:szCs w:val="28"/>
        </w:rPr>
      </w:pPr>
      <w:r w:rsidRPr="007213BD">
        <w:rPr>
          <w:sz w:val="28"/>
          <w:szCs w:val="28"/>
        </w:rPr>
        <w:t>требует ремонта.</w:t>
      </w:r>
    </w:p>
    <w:p w:rsidR="002E102A" w:rsidRPr="007213BD" w:rsidRDefault="002E102A" w:rsidP="006972F4">
      <w:pPr>
        <w:spacing w:before="0" w:after="0" w:line="360" w:lineRule="auto"/>
        <w:ind w:left="980"/>
        <w:rPr>
          <w:sz w:val="28"/>
          <w:szCs w:val="28"/>
        </w:rPr>
      </w:pPr>
      <w:r w:rsidRPr="007213BD">
        <w:rPr>
          <w:iCs/>
          <w:sz w:val="28"/>
          <w:szCs w:val="28"/>
        </w:rPr>
        <w:t>(Основание: п. 7 СГС "Основные средства")</w:t>
      </w:r>
    </w:p>
    <w:p w:rsidR="002E102A" w:rsidRPr="007213BD" w:rsidRDefault="002E102A" w:rsidP="006972F4">
      <w:pPr>
        <w:pStyle w:val="2"/>
        <w:spacing w:before="0" w:after="0" w:line="360" w:lineRule="auto"/>
        <w:rPr>
          <w:sz w:val="28"/>
          <w:szCs w:val="28"/>
        </w:rPr>
      </w:pPr>
      <w:r w:rsidRPr="007213BD">
        <w:rPr>
          <w:sz w:val="28"/>
          <w:szCs w:val="28"/>
        </w:rPr>
        <w:t>Модернизация, реконструкция, ремонт основных сре</w:t>
      </w:r>
      <w:proofErr w:type="gramStart"/>
      <w:r w:rsidRPr="007213BD">
        <w:rPr>
          <w:sz w:val="28"/>
          <w:szCs w:val="28"/>
        </w:rPr>
        <w:t>дств пр</w:t>
      </w:r>
      <w:proofErr w:type="gramEnd"/>
      <w:r w:rsidRPr="007213BD">
        <w:rPr>
          <w:sz w:val="28"/>
          <w:szCs w:val="28"/>
        </w:rPr>
        <w:t>оизводится как собственными силами, так и с привлечением сторонних организаций. Результаты ремонта или реконструкции (модернизации) принимаются решением Комиссии по поступлению и выбытию активов.</w:t>
      </w:r>
    </w:p>
    <w:p w:rsidR="002E102A" w:rsidRPr="007213BD" w:rsidRDefault="002E102A" w:rsidP="006972F4">
      <w:pPr>
        <w:spacing w:before="0" w:after="0" w:line="360" w:lineRule="auto"/>
        <w:rPr>
          <w:iCs/>
          <w:sz w:val="28"/>
          <w:szCs w:val="28"/>
        </w:rPr>
      </w:pPr>
      <w:r w:rsidRPr="007213BD">
        <w:rPr>
          <w:sz w:val="28"/>
          <w:szCs w:val="28"/>
        </w:rPr>
        <w:t>Балансовая стоимость объекта основных средств, в случаях 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rsidRPr="007213BD">
        <w:rPr>
          <w:sz w:val="28"/>
          <w:szCs w:val="28"/>
        </w:rPr>
        <w:t>разукомплектации</w:t>
      </w:r>
      <w:proofErr w:type="spellEnd"/>
      <w:r w:rsidRPr="007213BD">
        <w:rPr>
          <w:sz w:val="28"/>
          <w:szCs w:val="28"/>
        </w:rPr>
        <w:t xml:space="preserve">) увеличивается на сумму сформированных капитальных вложений в этот объект. </w:t>
      </w:r>
      <w:r w:rsidRPr="007213BD">
        <w:rPr>
          <w:iCs/>
          <w:sz w:val="28"/>
          <w:szCs w:val="28"/>
        </w:rPr>
        <w:t>(Основание: п. 19 СГС "Основные средства").</w:t>
      </w:r>
    </w:p>
    <w:p w:rsidR="002E102A" w:rsidRPr="007213BD" w:rsidRDefault="002E102A" w:rsidP="006972F4">
      <w:pPr>
        <w:tabs>
          <w:tab w:val="left" w:pos="1256"/>
        </w:tabs>
        <w:spacing w:before="0" w:after="0" w:line="360" w:lineRule="auto"/>
        <w:ind w:firstLine="0"/>
        <w:rPr>
          <w:sz w:val="28"/>
          <w:szCs w:val="28"/>
        </w:rPr>
      </w:pPr>
      <w:r w:rsidRPr="007213BD">
        <w:rPr>
          <w:sz w:val="28"/>
          <w:szCs w:val="28"/>
        </w:rPr>
        <w:t xml:space="preserve">       В случае, если порядок эксплуатации объектов основных средств (его составных частей) требует замены отдельных составных частей объекта, при условии, что такие составные части признаются объектами активом, затраты по такой замене, в том числе в ходе капитального ремонта, включаются в стоимость объекта основных средств с момента их возникновения.</w:t>
      </w:r>
    </w:p>
    <w:p w:rsidR="002E102A" w:rsidRPr="007213BD" w:rsidRDefault="002E102A" w:rsidP="006972F4">
      <w:pPr>
        <w:spacing w:before="0" w:after="0" w:line="360" w:lineRule="auto"/>
        <w:ind w:left="260" w:firstLine="449"/>
        <w:rPr>
          <w:sz w:val="28"/>
          <w:szCs w:val="28"/>
        </w:rPr>
      </w:pPr>
      <w:r w:rsidRPr="007213BD">
        <w:rPr>
          <w:sz w:val="28"/>
          <w:szCs w:val="28"/>
        </w:rPr>
        <w:t xml:space="preserve">При этом стоимость объекта основных средств, в отношении которого были проведены восстановительные (капитальные </w:t>
      </w:r>
      <w:proofErr w:type="gramStart"/>
      <w:r w:rsidRPr="007213BD">
        <w:rPr>
          <w:sz w:val="28"/>
          <w:szCs w:val="28"/>
        </w:rPr>
        <w:t xml:space="preserve">ремонтные) </w:t>
      </w:r>
      <w:proofErr w:type="gramEnd"/>
      <w:r w:rsidRPr="007213BD">
        <w:rPr>
          <w:sz w:val="28"/>
          <w:szCs w:val="28"/>
        </w:rPr>
        <w:t>работы, уменьшается на стоимость заменяемых (</w:t>
      </w:r>
      <w:proofErr w:type="spellStart"/>
      <w:r w:rsidRPr="007213BD">
        <w:rPr>
          <w:sz w:val="28"/>
          <w:szCs w:val="28"/>
        </w:rPr>
        <w:t>выбываемых</w:t>
      </w:r>
      <w:proofErr w:type="spellEnd"/>
      <w:r w:rsidRPr="007213BD">
        <w:rPr>
          <w:sz w:val="28"/>
          <w:szCs w:val="28"/>
        </w:rPr>
        <w:t xml:space="preserve">) частей, при условии подтверждения стоимостных оценок по </w:t>
      </w:r>
      <w:proofErr w:type="spellStart"/>
      <w:r w:rsidRPr="007213BD">
        <w:rPr>
          <w:sz w:val="28"/>
          <w:szCs w:val="28"/>
        </w:rPr>
        <w:t>выбываемому</w:t>
      </w:r>
      <w:proofErr w:type="spellEnd"/>
      <w:r w:rsidRPr="007213BD">
        <w:rPr>
          <w:sz w:val="28"/>
          <w:szCs w:val="28"/>
        </w:rPr>
        <w:t xml:space="preserve"> объекту.</w:t>
      </w:r>
    </w:p>
    <w:p w:rsidR="002E102A" w:rsidRPr="007213BD" w:rsidRDefault="002E102A" w:rsidP="006972F4">
      <w:pPr>
        <w:tabs>
          <w:tab w:val="left" w:pos="993"/>
        </w:tabs>
        <w:spacing w:before="0" w:after="0" w:line="360" w:lineRule="auto"/>
        <w:ind w:firstLine="0"/>
        <w:rPr>
          <w:sz w:val="28"/>
          <w:szCs w:val="28"/>
        </w:rPr>
      </w:pPr>
      <w:r w:rsidRPr="007213BD">
        <w:rPr>
          <w:sz w:val="28"/>
          <w:szCs w:val="28"/>
        </w:rPr>
        <w:t xml:space="preserve">             </w:t>
      </w:r>
      <w:proofErr w:type="gramStart"/>
      <w:r w:rsidRPr="007213BD">
        <w:rPr>
          <w:sz w:val="28"/>
          <w:szCs w:val="28"/>
        </w:rPr>
        <w:t>В случае, когда при проведении регулярных осмотров объектов основных средств на предмет наличия дефектов, являющихся обязательным условием их эксплуатации, а также при проведении ремонтов, создаются самостоятельные объекты активов, затраты на создание таких активов формируют объем произведенных капитальных вложений с дальнейшим признанием в стоимости объекта основных средств (либо увеличиваем стоимость учитываемого объекта, либо признанием самостоятельных объектов учета).</w:t>
      </w:r>
      <w:proofErr w:type="gramEnd"/>
    </w:p>
    <w:p w:rsidR="002E102A" w:rsidRPr="007213BD" w:rsidRDefault="002E102A" w:rsidP="006972F4">
      <w:pPr>
        <w:tabs>
          <w:tab w:val="left" w:pos="1253"/>
        </w:tabs>
        <w:spacing w:before="0" w:after="0" w:line="360" w:lineRule="auto"/>
        <w:ind w:firstLine="0"/>
        <w:rPr>
          <w:sz w:val="28"/>
          <w:szCs w:val="28"/>
        </w:rPr>
      </w:pPr>
      <w:r w:rsidRPr="007213BD">
        <w:rPr>
          <w:sz w:val="28"/>
          <w:szCs w:val="28"/>
        </w:rPr>
        <w:lastRenderedPageBreak/>
        <w:t xml:space="preserve">           В этом случае любая учтенная ранее в себестоимости объекта основных средств сумма затрат на создание аналогичного актива при проведении предыдущего ремонта подлежит списанию в расходы текущего периода (на уменьшение финансового результата) в сумме остаточной стоимости заменяемого актива.</w:t>
      </w:r>
    </w:p>
    <w:p w:rsidR="002E102A" w:rsidRPr="007213BD" w:rsidRDefault="002E102A" w:rsidP="006972F4">
      <w:pPr>
        <w:spacing w:before="0" w:after="0" w:line="360" w:lineRule="auto"/>
        <w:ind w:firstLine="0"/>
        <w:rPr>
          <w:sz w:val="28"/>
          <w:szCs w:val="28"/>
        </w:rPr>
      </w:pPr>
      <w:r w:rsidRPr="007213BD">
        <w:rPr>
          <w:iCs/>
          <w:sz w:val="28"/>
          <w:szCs w:val="28"/>
        </w:rPr>
        <w:t>(Основание: п. п. 19, 27,28 СГС "Основные средства")</w:t>
      </w:r>
    </w:p>
    <w:p w:rsidR="00BF1DB2" w:rsidRPr="007213BD" w:rsidRDefault="00954453" w:rsidP="006972F4">
      <w:pPr>
        <w:pStyle w:val="2"/>
        <w:spacing w:before="0" w:after="0" w:line="360" w:lineRule="auto"/>
        <w:rPr>
          <w:sz w:val="28"/>
          <w:szCs w:val="28"/>
        </w:rPr>
      </w:pPr>
      <w:r w:rsidRPr="007213BD">
        <w:rPr>
          <w:sz w:val="28"/>
          <w:szCs w:val="28"/>
        </w:rPr>
        <w:t xml:space="preserve">Объекты основных средств стоимостью менее 10 000 руб. каждый, имеющие сходное </w:t>
      </w:r>
      <w:r w:rsidRPr="007213BD">
        <w:rPr>
          <w:color w:val="000000" w:themeColor="text1"/>
          <w:sz w:val="28"/>
          <w:szCs w:val="28"/>
        </w:rPr>
        <w:t>назначение и одинаковый срок полезного использования, объединяются в один инвентарный объект</w:t>
      </w:r>
      <w:proofErr w:type="gramStart"/>
      <w:r w:rsidRPr="007213BD">
        <w:rPr>
          <w:color w:val="000000" w:themeColor="text1"/>
          <w:sz w:val="28"/>
          <w:szCs w:val="28"/>
        </w:rPr>
        <w:t>.</w:t>
      </w:r>
      <w:bookmarkEnd w:id="30"/>
      <w:r w:rsidRPr="007213BD">
        <w:rPr>
          <w:color w:val="000000" w:themeColor="text1"/>
          <w:sz w:val="28"/>
          <w:szCs w:val="28"/>
        </w:rPr>
        <w:t>(</w:t>
      </w:r>
      <w:proofErr w:type="gramEnd"/>
      <w:r w:rsidRPr="007213BD">
        <w:rPr>
          <w:color w:val="000000" w:themeColor="text1"/>
          <w:sz w:val="28"/>
          <w:szCs w:val="28"/>
        </w:rPr>
        <w:t xml:space="preserve">Основание: </w:t>
      </w:r>
      <w:hyperlink r:id="rId85" w:history="1">
        <w:r w:rsidRPr="007213BD">
          <w:rPr>
            <w:rStyle w:val="afc"/>
            <w:color w:val="000000" w:themeColor="text1"/>
            <w:sz w:val="28"/>
            <w:szCs w:val="28"/>
            <w:u w:val="none"/>
          </w:rPr>
          <w:t>п. 10</w:t>
        </w:r>
      </w:hyperlink>
      <w:r w:rsidRPr="007213BD">
        <w:rPr>
          <w:color w:val="000000" w:themeColor="text1"/>
          <w:sz w:val="28"/>
          <w:szCs w:val="28"/>
        </w:rPr>
        <w:t xml:space="preserve"> СГС "Основные средства")</w:t>
      </w:r>
      <w:r w:rsidR="00692BB5" w:rsidRPr="007213BD">
        <w:rPr>
          <w:i/>
          <w:color w:val="000000" w:themeColor="text1"/>
          <w:sz w:val="28"/>
          <w:szCs w:val="28"/>
        </w:rPr>
        <w:t xml:space="preserve"> </w:t>
      </w:r>
    </w:p>
    <w:p w:rsidR="00BF1DB2" w:rsidRPr="007213BD" w:rsidRDefault="00954453" w:rsidP="006972F4">
      <w:pPr>
        <w:pStyle w:val="2"/>
        <w:spacing w:before="0" w:after="0" w:line="360" w:lineRule="auto"/>
        <w:rPr>
          <w:sz w:val="28"/>
          <w:szCs w:val="28"/>
        </w:rPr>
      </w:pPr>
      <w:bookmarkStart w:id="31" w:name="_ref_1-5d585276168d49"/>
      <w:r w:rsidRPr="007213BD">
        <w:rPr>
          <w:sz w:val="28"/>
          <w:szCs w:val="28"/>
        </w:rPr>
        <w:t>Каждому инвентарному объекту основных сре</w:t>
      </w:r>
      <w:proofErr w:type="gramStart"/>
      <w:r w:rsidRPr="007213BD">
        <w:rPr>
          <w:sz w:val="28"/>
          <w:szCs w:val="28"/>
        </w:rPr>
        <w:t>дств пр</w:t>
      </w:r>
      <w:proofErr w:type="gramEnd"/>
      <w:r w:rsidRPr="007213BD">
        <w:rPr>
          <w:sz w:val="28"/>
          <w:szCs w:val="28"/>
        </w:rPr>
        <w:t>исваивается инвентарный номер, состоящий из 12 знаков:</w:t>
      </w:r>
      <w:bookmarkEnd w:id="31"/>
    </w:p>
    <w:p w:rsidR="00BF1DB2" w:rsidRPr="007213BD" w:rsidRDefault="00954453" w:rsidP="006972F4">
      <w:pPr>
        <w:spacing w:before="0" w:after="0" w:line="360" w:lineRule="auto"/>
        <w:rPr>
          <w:color w:val="000000" w:themeColor="text1"/>
          <w:sz w:val="28"/>
          <w:szCs w:val="28"/>
        </w:rPr>
      </w:pPr>
      <w:r w:rsidRPr="007213BD">
        <w:rPr>
          <w:color w:val="000000" w:themeColor="text1"/>
          <w:sz w:val="28"/>
          <w:szCs w:val="28"/>
        </w:rPr>
        <w:t>1-й знак - код вида финансового обеспечения (деятельности);</w:t>
      </w:r>
    </w:p>
    <w:p w:rsidR="00BF1DB2" w:rsidRPr="007213BD" w:rsidRDefault="00954453" w:rsidP="006972F4">
      <w:pPr>
        <w:spacing w:before="0" w:after="0" w:line="360" w:lineRule="auto"/>
        <w:rPr>
          <w:color w:val="000000" w:themeColor="text1"/>
          <w:sz w:val="28"/>
          <w:szCs w:val="28"/>
        </w:rPr>
      </w:pPr>
      <w:r w:rsidRPr="007213BD">
        <w:rPr>
          <w:color w:val="000000" w:themeColor="text1"/>
          <w:sz w:val="28"/>
          <w:szCs w:val="28"/>
        </w:rPr>
        <w:t>2 - 4-й знаки - код синтетического счета;</w:t>
      </w:r>
    </w:p>
    <w:p w:rsidR="00BF1DB2" w:rsidRPr="007213BD" w:rsidRDefault="00954453" w:rsidP="006972F4">
      <w:pPr>
        <w:spacing w:before="0" w:after="0" w:line="360" w:lineRule="auto"/>
        <w:rPr>
          <w:color w:val="000000" w:themeColor="text1"/>
          <w:sz w:val="28"/>
          <w:szCs w:val="28"/>
        </w:rPr>
      </w:pPr>
      <w:r w:rsidRPr="007213BD">
        <w:rPr>
          <w:color w:val="000000" w:themeColor="text1"/>
          <w:sz w:val="28"/>
          <w:szCs w:val="28"/>
        </w:rPr>
        <w:t>5 - 6-й знаки - код аналитического счета;</w:t>
      </w:r>
    </w:p>
    <w:p w:rsidR="00BF1DB2" w:rsidRPr="007213BD" w:rsidRDefault="00954453" w:rsidP="006972F4">
      <w:pPr>
        <w:spacing w:before="0" w:after="0" w:line="360" w:lineRule="auto"/>
        <w:rPr>
          <w:color w:val="000000" w:themeColor="text1"/>
          <w:sz w:val="28"/>
          <w:szCs w:val="28"/>
        </w:rPr>
      </w:pPr>
      <w:r w:rsidRPr="007213BD">
        <w:rPr>
          <w:color w:val="000000" w:themeColor="text1"/>
          <w:sz w:val="28"/>
          <w:szCs w:val="28"/>
        </w:rPr>
        <w:t>7 - 12-й знаки - порядковый номер объекта в группе (000001 - 999999).</w:t>
      </w:r>
    </w:p>
    <w:p w:rsidR="00BF1DB2" w:rsidRPr="007213BD" w:rsidRDefault="00954453" w:rsidP="006972F4">
      <w:pPr>
        <w:spacing w:before="0" w:after="0" w:line="360" w:lineRule="auto"/>
        <w:rPr>
          <w:color w:val="000000" w:themeColor="text1"/>
          <w:sz w:val="28"/>
          <w:szCs w:val="28"/>
        </w:rPr>
      </w:pPr>
      <w:r w:rsidRPr="007213BD">
        <w:rPr>
          <w:color w:val="000000" w:themeColor="text1"/>
          <w:sz w:val="28"/>
          <w:szCs w:val="28"/>
        </w:rPr>
        <w:t xml:space="preserve">(Основание: </w:t>
      </w:r>
      <w:hyperlink r:id="rId86" w:history="1">
        <w:r w:rsidRPr="007213BD">
          <w:rPr>
            <w:rStyle w:val="afc"/>
            <w:color w:val="000000" w:themeColor="text1"/>
            <w:sz w:val="28"/>
            <w:szCs w:val="28"/>
            <w:u w:val="none"/>
          </w:rPr>
          <w:t>п. 9</w:t>
        </w:r>
      </w:hyperlink>
      <w:r w:rsidRPr="007213BD">
        <w:rPr>
          <w:color w:val="000000" w:themeColor="text1"/>
          <w:sz w:val="28"/>
          <w:szCs w:val="28"/>
        </w:rPr>
        <w:t xml:space="preserve"> СГС "Основные средства", </w:t>
      </w:r>
      <w:hyperlink r:id="rId87" w:history="1">
        <w:r w:rsidRPr="007213BD">
          <w:rPr>
            <w:rStyle w:val="afc"/>
            <w:color w:val="000000" w:themeColor="text1"/>
            <w:sz w:val="28"/>
            <w:szCs w:val="28"/>
            <w:u w:val="none"/>
          </w:rPr>
          <w:t>п. 46</w:t>
        </w:r>
      </w:hyperlink>
      <w:r w:rsidRPr="007213BD">
        <w:rPr>
          <w:color w:val="000000" w:themeColor="text1"/>
          <w:sz w:val="28"/>
          <w:szCs w:val="28"/>
        </w:rPr>
        <w:t xml:space="preserve"> Инструкции № 157н)</w:t>
      </w:r>
    </w:p>
    <w:p w:rsidR="00BF1DB2" w:rsidRPr="007213BD" w:rsidRDefault="00954453" w:rsidP="006972F4">
      <w:pPr>
        <w:pStyle w:val="2"/>
        <w:spacing w:before="0" w:after="0" w:line="360" w:lineRule="auto"/>
        <w:rPr>
          <w:sz w:val="28"/>
          <w:szCs w:val="28"/>
        </w:rPr>
      </w:pPr>
      <w:bookmarkStart w:id="32" w:name="_ref_1-8577d33ccc4847"/>
      <w:r w:rsidRPr="007213BD">
        <w:rPr>
          <w:sz w:val="28"/>
          <w:szCs w:val="28"/>
        </w:rPr>
        <w:t>Инвентарный номер наносится:</w:t>
      </w:r>
      <w:bookmarkEnd w:id="32"/>
    </w:p>
    <w:p w:rsidR="00BF1DB2" w:rsidRPr="007213BD" w:rsidRDefault="00954453" w:rsidP="006972F4">
      <w:pPr>
        <w:spacing w:before="0" w:after="0" w:line="360" w:lineRule="auto"/>
        <w:rPr>
          <w:sz w:val="28"/>
          <w:szCs w:val="28"/>
        </w:rPr>
      </w:pPr>
      <w:r w:rsidRPr="007213BD">
        <w:rPr>
          <w:sz w:val="28"/>
          <w:szCs w:val="28"/>
        </w:rPr>
        <w:t xml:space="preserve">- на </w:t>
      </w:r>
      <w:r w:rsidR="00692BB5" w:rsidRPr="007213BD">
        <w:rPr>
          <w:sz w:val="28"/>
          <w:szCs w:val="28"/>
        </w:rPr>
        <w:t>объекты недвижимого имущества краской</w:t>
      </w:r>
      <w:r w:rsidRPr="007213BD">
        <w:rPr>
          <w:sz w:val="28"/>
          <w:szCs w:val="28"/>
        </w:rPr>
        <w:t>;</w:t>
      </w:r>
    </w:p>
    <w:p w:rsidR="00BF1DB2" w:rsidRPr="007213BD" w:rsidRDefault="00954453" w:rsidP="006972F4">
      <w:pPr>
        <w:spacing w:before="0" w:after="0" w:line="360" w:lineRule="auto"/>
        <w:rPr>
          <w:sz w:val="28"/>
          <w:szCs w:val="28"/>
        </w:rPr>
      </w:pPr>
      <w:r w:rsidRPr="007213BD">
        <w:rPr>
          <w:sz w:val="28"/>
          <w:szCs w:val="28"/>
        </w:rPr>
        <w:t xml:space="preserve">- на объекты движимого имущества </w:t>
      </w:r>
      <w:r w:rsidR="00A738B0" w:rsidRPr="007213BD">
        <w:rPr>
          <w:sz w:val="28"/>
          <w:szCs w:val="28"/>
        </w:rPr>
        <w:t>краской, маркером.</w:t>
      </w:r>
    </w:p>
    <w:p w:rsidR="0071005C" w:rsidRPr="007213BD" w:rsidRDefault="0071005C" w:rsidP="006972F4">
      <w:pPr>
        <w:pStyle w:val="2"/>
        <w:spacing w:before="0" w:after="0" w:line="360" w:lineRule="auto"/>
        <w:rPr>
          <w:rStyle w:val="blk"/>
          <w:sz w:val="28"/>
          <w:szCs w:val="28"/>
        </w:rPr>
      </w:pPr>
      <w:bookmarkStart w:id="33" w:name="_ref_1-4887d0f424774e"/>
      <w:r w:rsidRPr="007213BD">
        <w:rPr>
          <w:rStyle w:val="blk"/>
          <w:sz w:val="28"/>
          <w:szCs w:val="28"/>
        </w:rPr>
        <w:t>Аналитический учет основных средств ведется на инвентарных карточках, открываемых на соответствующие объекты (группу объектов) основных средств, за исключением объектов библиотечного фонда и объектов движимого имущества стоимостью до 10000 рублей включительно, в разрезе лиц, ответственных за их сохранность и (или) целевое использование (далее - ответственные лица) и видов имущества.</w:t>
      </w:r>
    </w:p>
    <w:p w:rsidR="0071005C" w:rsidRPr="007213BD" w:rsidRDefault="0071005C" w:rsidP="006972F4">
      <w:pPr>
        <w:spacing w:before="0" w:after="0" w:line="360" w:lineRule="auto"/>
        <w:ind w:firstLine="540"/>
        <w:rPr>
          <w:sz w:val="28"/>
          <w:szCs w:val="28"/>
        </w:rPr>
      </w:pPr>
      <w:r w:rsidRPr="007213BD">
        <w:rPr>
          <w:sz w:val="28"/>
          <w:szCs w:val="28"/>
        </w:rPr>
        <w:t>Инвентарная карточка учета основных средств открывается на каждый объект основных средств.</w:t>
      </w:r>
    </w:p>
    <w:p w:rsidR="0071005C" w:rsidRPr="007213BD" w:rsidRDefault="0071005C" w:rsidP="006972F4">
      <w:pPr>
        <w:spacing w:before="0" w:after="0" w:line="360" w:lineRule="auto"/>
        <w:ind w:firstLine="540"/>
        <w:rPr>
          <w:sz w:val="28"/>
          <w:szCs w:val="28"/>
        </w:rPr>
      </w:pPr>
      <w:bookmarkStart w:id="34" w:name="dst102214"/>
      <w:bookmarkEnd w:id="34"/>
      <w:r w:rsidRPr="007213BD">
        <w:rPr>
          <w:sz w:val="28"/>
          <w:szCs w:val="28"/>
        </w:rPr>
        <w:lastRenderedPageBreak/>
        <w:t>Инвентарная карточка группового учета основных средств открывается на комплекс объектов основных средств. Инвентарная карточка группового учета основных средств открывается для учета объектов библиотечных фондов, производственного и хозяйственного инвентаря, иных комплексов объектов основных средств.</w:t>
      </w:r>
    </w:p>
    <w:p w:rsidR="0071005C" w:rsidRPr="007213BD" w:rsidRDefault="0071005C" w:rsidP="006972F4">
      <w:pPr>
        <w:spacing w:before="0" w:after="0" w:line="360" w:lineRule="auto"/>
        <w:ind w:firstLine="540"/>
        <w:jc w:val="left"/>
        <w:rPr>
          <w:sz w:val="28"/>
          <w:szCs w:val="28"/>
        </w:rPr>
      </w:pPr>
      <w:r w:rsidRPr="007213BD">
        <w:rPr>
          <w:sz w:val="28"/>
          <w:szCs w:val="28"/>
        </w:rPr>
        <w:t>Инвентарные карточки регистрируются в Описи инвентарных карточек по учету основных средств.</w:t>
      </w:r>
    </w:p>
    <w:p w:rsidR="0071005C" w:rsidRPr="007213BD" w:rsidRDefault="0071005C" w:rsidP="006972F4">
      <w:pPr>
        <w:spacing w:before="0" w:after="0" w:line="360" w:lineRule="auto"/>
        <w:rPr>
          <w:sz w:val="28"/>
          <w:szCs w:val="28"/>
        </w:rPr>
      </w:pPr>
      <w:bookmarkStart w:id="35" w:name="dst102215"/>
      <w:bookmarkEnd w:id="35"/>
      <w:r w:rsidRPr="007213BD">
        <w:rPr>
          <w:rStyle w:val="blk"/>
          <w:sz w:val="28"/>
          <w:szCs w:val="28"/>
        </w:rPr>
        <w:t>В целях контроля соответствия учетных данных по объектам основных средств, формируемых ответственными лицами, данным на соответствующих счетах аналитического учета Рабочего плана счетов учреждения составляется Оборотная ведомость по нефинансовым активам</w:t>
      </w:r>
      <w:proofErr w:type="gramStart"/>
      <w:r w:rsidRPr="007213BD">
        <w:rPr>
          <w:rStyle w:val="blk"/>
          <w:sz w:val="28"/>
          <w:szCs w:val="28"/>
        </w:rPr>
        <w:t>.</w:t>
      </w:r>
      <w:proofErr w:type="gramEnd"/>
      <w:r w:rsidRPr="007213BD">
        <w:rPr>
          <w:sz w:val="28"/>
          <w:szCs w:val="28"/>
        </w:rPr>
        <w:t xml:space="preserve"> (</w:t>
      </w:r>
      <w:hyperlink r:id="rId88" w:history="1">
        <w:proofErr w:type="gramStart"/>
        <w:r w:rsidRPr="007213BD">
          <w:rPr>
            <w:rStyle w:val="afc"/>
            <w:color w:val="000000" w:themeColor="text1"/>
            <w:sz w:val="28"/>
            <w:szCs w:val="28"/>
            <w:u w:val="none"/>
          </w:rPr>
          <w:t>п</w:t>
        </w:r>
        <w:proofErr w:type="gramEnd"/>
        <w:r w:rsidRPr="007213BD">
          <w:rPr>
            <w:rStyle w:val="afc"/>
            <w:color w:val="000000" w:themeColor="text1"/>
            <w:sz w:val="28"/>
            <w:szCs w:val="28"/>
            <w:u w:val="none"/>
          </w:rPr>
          <w:t xml:space="preserve">. </w:t>
        </w:r>
      </w:hyperlink>
      <w:r w:rsidRPr="007213BD">
        <w:rPr>
          <w:rStyle w:val="afc"/>
          <w:color w:val="000000" w:themeColor="text1"/>
          <w:sz w:val="28"/>
          <w:szCs w:val="28"/>
          <w:u w:val="none"/>
        </w:rPr>
        <w:t>54</w:t>
      </w:r>
      <w:r w:rsidRPr="007213BD">
        <w:rPr>
          <w:color w:val="000000" w:themeColor="text1"/>
          <w:sz w:val="28"/>
          <w:szCs w:val="28"/>
        </w:rPr>
        <w:t xml:space="preserve"> Инструкции № 157н)</w:t>
      </w:r>
    </w:p>
    <w:p w:rsidR="00BF1DB2" w:rsidRPr="007213BD" w:rsidRDefault="00954453" w:rsidP="006972F4">
      <w:pPr>
        <w:pStyle w:val="2"/>
        <w:spacing w:before="0" w:after="0" w:line="360" w:lineRule="auto"/>
        <w:rPr>
          <w:color w:val="000000" w:themeColor="text1"/>
          <w:sz w:val="28"/>
          <w:szCs w:val="28"/>
        </w:rPr>
      </w:pPr>
      <w:r w:rsidRPr="007213BD">
        <w:rPr>
          <w:color w:val="000000" w:themeColor="text1"/>
          <w:sz w:val="28"/>
          <w:szCs w:val="28"/>
        </w:rPr>
        <w:t>Основные средства, выявленные при инвентаризации, принимаются к учету по справедливой стоимости, определенной комиссией по поступлению и выбытию активов с применением наиболее подходящего в каждом случае метода</w:t>
      </w:r>
      <w:proofErr w:type="gramStart"/>
      <w:r w:rsidRPr="007213BD">
        <w:rPr>
          <w:color w:val="000000" w:themeColor="text1"/>
          <w:sz w:val="28"/>
          <w:szCs w:val="28"/>
        </w:rPr>
        <w:t>.</w:t>
      </w:r>
      <w:bookmarkEnd w:id="33"/>
      <w:r w:rsidRPr="007213BD">
        <w:rPr>
          <w:color w:val="000000" w:themeColor="text1"/>
          <w:sz w:val="28"/>
          <w:szCs w:val="28"/>
        </w:rPr>
        <w:t>(</w:t>
      </w:r>
      <w:proofErr w:type="gramEnd"/>
      <w:r w:rsidRPr="007213BD">
        <w:rPr>
          <w:color w:val="000000" w:themeColor="text1"/>
          <w:sz w:val="28"/>
          <w:szCs w:val="28"/>
        </w:rPr>
        <w:t xml:space="preserve">Основание: </w:t>
      </w:r>
      <w:hyperlink r:id="rId89" w:history="1">
        <w:r w:rsidRPr="007213BD">
          <w:rPr>
            <w:rStyle w:val="afc"/>
            <w:color w:val="000000" w:themeColor="text1"/>
            <w:sz w:val="28"/>
            <w:szCs w:val="28"/>
            <w:u w:val="none"/>
          </w:rPr>
          <w:t>п. п. 52</w:t>
        </w:r>
      </w:hyperlink>
      <w:r w:rsidRPr="007213BD">
        <w:rPr>
          <w:color w:val="000000" w:themeColor="text1"/>
          <w:sz w:val="28"/>
          <w:szCs w:val="28"/>
        </w:rPr>
        <w:t xml:space="preserve">, </w:t>
      </w:r>
      <w:hyperlink r:id="rId90" w:history="1">
        <w:r w:rsidRPr="007213BD">
          <w:rPr>
            <w:rStyle w:val="afc"/>
            <w:color w:val="000000" w:themeColor="text1"/>
            <w:sz w:val="28"/>
            <w:szCs w:val="28"/>
            <w:u w:val="none"/>
          </w:rPr>
          <w:t>54</w:t>
        </w:r>
      </w:hyperlink>
      <w:r w:rsidRPr="007213BD">
        <w:rPr>
          <w:color w:val="000000" w:themeColor="text1"/>
          <w:sz w:val="28"/>
          <w:szCs w:val="28"/>
        </w:rPr>
        <w:t xml:space="preserve"> СГС "Концептуальные основы", </w:t>
      </w:r>
      <w:hyperlink r:id="rId91" w:history="1">
        <w:r w:rsidRPr="007213BD">
          <w:rPr>
            <w:rStyle w:val="afc"/>
            <w:color w:val="000000" w:themeColor="text1"/>
            <w:sz w:val="28"/>
            <w:szCs w:val="28"/>
            <w:u w:val="none"/>
          </w:rPr>
          <w:t>п. 31</w:t>
        </w:r>
      </w:hyperlink>
      <w:r w:rsidRPr="007213BD">
        <w:rPr>
          <w:color w:val="000000" w:themeColor="text1"/>
          <w:sz w:val="28"/>
          <w:szCs w:val="28"/>
        </w:rPr>
        <w:t xml:space="preserve"> Инструкции № 157н)</w:t>
      </w:r>
      <w:r w:rsidR="00F018A4" w:rsidRPr="007213BD">
        <w:rPr>
          <w:color w:val="000000" w:themeColor="text1"/>
          <w:sz w:val="28"/>
          <w:szCs w:val="28"/>
        </w:rPr>
        <w:t>.</w:t>
      </w:r>
    </w:p>
    <w:p w:rsidR="00BF1DB2" w:rsidRPr="007213BD" w:rsidRDefault="00954453" w:rsidP="006972F4">
      <w:pPr>
        <w:pStyle w:val="2"/>
        <w:spacing w:before="0" w:after="0" w:line="360" w:lineRule="auto"/>
        <w:rPr>
          <w:color w:val="000000" w:themeColor="text1"/>
          <w:sz w:val="28"/>
          <w:szCs w:val="28"/>
        </w:rPr>
      </w:pPr>
      <w:bookmarkStart w:id="36" w:name="_ref_1-1a8f37434cb242"/>
      <w:r w:rsidRPr="007213BD">
        <w:rPr>
          <w:color w:val="000000" w:themeColor="text1"/>
          <w:sz w:val="28"/>
          <w:szCs w:val="28"/>
        </w:rPr>
        <w:t>Балансовая стоимость объекта основных сре</w:t>
      </w:r>
      <w:proofErr w:type="gramStart"/>
      <w:r w:rsidRPr="007213BD">
        <w:rPr>
          <w:color w:val="000000" w:themeColor="text1"/>
          <w:sz w:val="28"/>
          <w:szCs w:val="28"/>
        </w:rPr>
        <w:t>дств в сл</w:t>
      </w:r>
      <w:proofErr w:type="gramEnd"/>
      <w:r w:rsidRPr="007213BD">
        <w:rPr>
          <w:color w:val="000000" w:themeColor="text1"/>
          <w:sz w:val="28"/>
          <w:szCs w:val="28"/>
        </w:rPr>
        <w:t>учаях 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rsidRPr="007213BD">
        <w:rPr>
          <w:color w:val="000000" w:themeColor="text1"/>
          <w:sz w:val="28"/>
          <w:szCs w:val="28"/>
        </w:rPr>
        <w:t>разукомплектации</w:t>
      </w:r>
      <w:proofErr w:type="spellEnd"/>
      <w:r w:rsidRPr="007213BD">
        <w:rPr>
          <w:color w:val="000000" w:themeColor="text1"/>
          <w:sz w:val="28"/>
          <w:szCs w:val="28"/>
        </w:rPr>
        <w:t>) увеличивается на сумму сформированных капитальных вложений в этот объект.</w:t>
      </w:r>
      <w:bookmarkEnd w:id="36"/>
      <w:r w:rsidR="003C7E6F" w:rsidRPr="007213BD">
        <w:rPr>
          <w:color w:val="000000" w:themeColor="text1"/>
          <w:sz w:val="28"/>
          <w:szCs w:val="28"/>
        </w:rPr>
        <w:t xml:space="preserve"> </w:t>
      </w:r>
      <w:r w:rsidRPr="007213BD">
        <w:rPr>
          <w:color w:val="000000" w:themeColor="text1"/>
          <w:sz w:val="28"/>
          <w:szCs w:val="28"/>
        </w:rPr>
        <w:t xml:space="preserve">(Основание: </w:t>
      </w:r>
      <w:hyperlink r:id="rId92" w:history="1">
        <w:r w:rsidRPr="007213BD">
          <w:rPr>
            <w:rStyle w:val="afc"/>
            <w:color w:val="000000" w:themeColor="text1"/>
            <w:sz w:val="28"/>
            <w:szCs w:val="28"/>
            <w:u w:val="none"/>
          </w:rPr>
          <w:t>п. 19</w:t>
        </w:r>
      </w:hyperlink>
      <w:r w:rsidRPr="007213BD">
        <w:rPr>
          <w:color w:val="000000" w:themeColor="text1"/>
          <w:sz w:val="28"/>
          <w:szCs w:val="28"/>
        </w:rPr>
        <w:t xml:space="preserve"> СГС "Основные средства")</w:t>
      </w:r>
      <w:r w:rsidR="003C7E6F" w:rsidRPr="007213BD">
        <w:rPr>
          <w:color w:val="000000" w:themeColor="text1"/>
          <w:sz w:val="28"/>
          <w:szCs w:val="28"/>
        </w:rPr>
        <w:t>.</w:t>
      </w:r>
    </w:p>
    <w:p w:rsidR="00BF1DB2" w:rsidRPr="007213BD" w:rsidRDefault="00954453" w:rsidP="006972F4">
      <w:pPr>
        <w:pStyle w:val="2"/>
        <w:spacing w:before="0" w:after="0" w:line="360" w:lineRule="auto"/>
        <w:rPr>
          <w:color w:val="000000" w:themeColor="text1"/>
          <w:sz w:val="28"/>
          <w:szCs w:val="28"/>
        </w:rPr>
      </w:pPr>
      <w:bookmarkStart w:id="37" w:name="_ref_1-0f2a913070034e"/>
      <w:r w:rsidRPr="007213BD">
        <w:rPr>
          <w:color w:val="000000" w:themeColor="text1"/>
          <w:sz w:val="28"/>
          <w:szCs w:val="28"/>
        </w:rPr>
        <w:t>Стоимость ликвидируемых (разукомплектованных) частей, если она не была выделена в документах поставщика, при частичной ликвидации (</w:t>
      </w:r>
      <w:proofErr w:type="spellStart"/>
      <w:r w:rsidRPr="007213BD">
        <w:rPr>
          <w:color w:val="000000" w:themeColor="text1"/>
          <w:sz w:val="28"/>
          <w:szCs w:val="28"/>
        </w:rPr>
        <w:t>разукомплектации</w:t>
      </w:r>
      <w:proofErr w:type="spellEnd"/>
      <w:r w:rsidRPr="007213BD">
        <w:rPr>
          <w:color w:val="000000" w:themeColor="text1"/>
          <w:sz w:val="28"/>
          <w:szCs w:val="28"/>
        </w:rPr>
        <w:t>) объекта основного средства определяется комиссией по поступлению и выбытию активов пропорционально выбранному комиссией показателю (площадь, объем и др.)</w:t>
      </w:r>
      <w:proofErr w:type="gramStart"/>
      <w:r w:rsidRPr="007213BD">
        <w:rPr>
          <w:color w:val="000000" w:themeColor="text1"/>
          <w:sz w:val="28"/>
          <w:szCs w:val="28"/>
        </w:rPr>
        <w:t>.</w:t>
      </w:r>
      <w:bookmarkEnd w:id="37"/>
      <w:r w:rsidRPr="007213BD">
        <w:rPr>
          <w:color w:val="000000" w:themeColor="text1"/>
          <w:sz w:val="28"/>
          <w:szCs w:val="28"/>
        </w:rPr>
        <w:t>(</w:t>
      </w:r>
      <w:proofErr w:type="gramEnd"/>
      <w:r w:rsidRPr="007213BD">
        <w:rPr>
          <w:color w:val="000000" w:themeColor="text1"/>
          <w:sz w:val="28"/>
          <w:szCs w:val="28"/>
        </w:rPr>
        <w:t xml:space="preserve">Основание: </w:t>
      </w:r>
      <w:hyperlink r:id="rId93" w:history="1">
        <w:r w:rsidRPr="007213BD">
          <w:rPr>
            <w:rStyle w:val="afc"/>
            <w:color w:val="000000" w:themeColor="text1"/>
            <w:sz w:val="28"/>
            <w:szCs w:val="28"/>
            <w:u w:val="none"/>
          </w:rPr>
          <w:t>п. 9</w:t>
        </w:r>
      </w:hyperlink>
      <w:r w:rsidRPr="007213BD">
        <w:rPr>
          <w:color w:val="000000" w:themeColor="text1"/>
          <w:sz w:val="28"/>
          <w:szCs w:val="28"/>
        </w:rPr>
        <w:t xml:space="preserve"> СГС "Учетная политика")</w:t>
      </w:r>
    </w:p>
    <w:p w:rsidR="00BF1DB2" w:rsidRPr="007213BD" w:rsidRDefault="00954453" w:rsidP="006972F4">
      <w:pPr>
        <w:pStyle w:val="2"/>
        <w:spacing w:before="0" w:after="0" w:line="360" w:lineRule="auto"/>
        <w:rPr>
          <w:sz w:val="28"/>
          <w:szCs w:val="28"/>
        </w:rPr>
      </w:pPr>
      <w:bookmarkStart w:id="38" w:name="_ref_1-4574b126cad04c"/>
      <w:r w:rsidRPr="007213BD">
        <w:rPr>
          <w:sz w:val="28"/>
          <w:szCs w:val="28"/>
        </w:rPr>
        <w:lastRenderedPageBreak/>
        <w:t xml:space="preserve">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w:t>
      </w:r>
      <w:r w:rsidRPr="007213BD">
        <w:rPr>
          <w:color w:val="000000" w:themeColor="text1"/>
          <w:sz w:val="28"/>
          <w:szCs w:val="28"/>
        </w:rPr>
        <w:t>материально ответственное лицо, за которым закреплено основное средство</w:t>
      </w:r>
      <w:proofErr w:type="gramStart"/>
      <w:r w:rsidRPr="007213BD">
        <w:rPr>
          <w:color w:val="000000" w:themeColor="text1"/>
          <w:sz w:val="28"/>
          <w:szCs w:val="28"/>
        </w:rPr>
        <w:t>.</w:t>
      </w:r>
      <w:bookmarkEnd w:id="38"/>
      <w:r w:rsidRPr="007213BD">
        <w:rPr>
          <w:color w:val="000000" w:themeColor="text1"/>
          <w:sz w:val="28"/>
          <w:szCs w:val="28"/>
        </w:rPr>
        <w:t>(</w:t>
      </w:r>
      <w:proofErr w:type="gramEnd"/>
      <w:r w:rsidRPr="007213BD">
        <w:rPr>
          <w:color w:val="000000" w:themeColor="text1"/>
          <w:sz w:val="28"/>
          <w:szCs w:val="28"/>
        </w:rPr>
        <w:t xml:space="preserve">Основание: </w:t>
      </w:r>
      <w:hyperlink r:id="rId94" w:history="1">
        <w:r w:rsidRPr="007213BD">
          <w:rPr>
            <w:rStyle w:val="afc"/>
            <w:color w:val="000000" w:themeColor="text1"/>
            <w:sz w:val="28"/>
            <w:szCs w:val="28"/>
            <w:u w:val="none"/>
          </w:rPr>
          <w:t>п. 9</w:t>
        </w:r>
      </w:hyperlink>
      <w:r w:rsidRPr="007213BD">
        <w:rPr>
          <w:color w:val="000000" w:themeColor="text1"/>
          <w:sz w:val="28"/>
          <w:szCs w:val="28"/>
        </w:rPr>
        <w:t xml:space="preserve"> СГС "Учетная политика")</w:t>
      </w:r>
    </w:p>
    <w:p w:rsidR="00BF1DB2" w:rsidRPr="007213BD" w:rsidRDefault="00954453" w:rsidP="006972F4">
      <w:pPr>
        <w:pStyle w:val="2"/>
        <w:spacing w:before="0" w:after="0" w:line="360" w:lineRule="auto"/>
        <w:rPr>
          <w:color w:val="000000" w:themeColor="text1"/>
          <w:sz w:val="28"/>
          <w:szCs w:val="28"/>
        </w:rPr>
      </w:pPr>
      <w:bookmarkStart w:id="39" w:name="_ref_1-91cd04e697ec46"/>
      <w:r w:rsidRPr="007213BD">
        <w:rPr>
          <w:color w:val="000000" w:themeColor="text1"/>
          <w:sz w:val="28"/>
          <w:szCs w:val="28"/>
        </w:rPr>
        <w:t>Безвозмездная передача объектов основных средств оформляется Актом о приеме-передаче объектов нефинансовых активов (</w:t>
      </w:r>
      <w:hyperlink r:id="rId95" w:history="1">
        <w:r w:rsidRPr="007213BD">
          <w:rPr>
            <w:rStyle w:val="afc"/>
            <w:color w:val="000000" w:themeColor="text1"/>
            <w:sz w:val="28"/>
            <w:szCs w:val="28"/>
            <w:u w:val="none"/>
          </w:rPr>
          <w:t>ф. 0504101</w:t>
        </w:r>
      </w:hyperlink>
      <w:r w:rsidRPr="007213BD">
        <w:rPr>
          <w:color w:val="000000" w:themeColor="text1"/>
          <w:sz w:val="28"/>
          <w:szCs w:val="28"/>
        </w:rPr>
        <w:t>)</w:t>
      </w:r>
      <w:proofErr w:type="gramStart"/>
      <w:r w:rsidRPr="007213BD">
        <w:rPr>
          <w:color w:val="000000" w:themeColor="text1"/>
          <w:sz w:val="28"/>
          <w:szCs w:val="28"/>
        </w:rPr>
        <w:t>.</w:t>
      </w:r>
      <w:bookmarkEnd w:id="39"/>
      <w:r w:rsidRPr="007213BD">
        <w:rPr>
          <w:color w:val="000000" w:themeColor="text1"/>
          <w:sz w:val="28"/>
          <w:szCs w:val="28"/>
        </w:rPr>
        <w:t>(Основание:</w:t>
      </w:r>
      <w:proofErr w:type="gramEnd"/>
      <w:r w:rsidRPr="007213BD">
        <w:rPr>
          <w:color w:val="000000" w:themeColor="text1"/>
          <w:sz w:val="28"/>
          <w:szCs w:val="28"/>
        </w:rPr>
        <w:t xml:space="preserve"> </w:t>
      </w:r>
      <w:proofErr w:type="gramStart"/>
      <w:r w:rsidRPr="007213BD">
        <w:rPr>
          <w:color w:val="000000" w:themeColor="text1"/>
          <w:sz w:val="28"/>
          <w:szCs w:val="28"/>
        </w:rPr>
        <w:t xml:space="preserve">Методические </w:t>
      </w:r>
      <w:hyperlink r:id="rId96" w:history="1">
        <w:r w:rsidRPr="007213BD">
          <w:rPr>
            <w:rStyle w:val="afc"/>
            <w:color w:val="000000" w:themeColor="text1"/>
            <w:sz w:val="28"/>
            <w:szCs w:val="28"/>
            <w:u w:val="none"/>
          </w:rPr>
          <w:t>указания</w:t>
        </w:r>
      </w:hyperlink>
      <w:r w:rsidRPr="007213BD">
        <w:rPr>
          <w:color w:val="000000" w:themeColor="text1"/>
          <w:sz w:val="28"/>
          <w:szCs w:val="28"/>
        </w:rPr>
        <w:t xml:space="preserve"> № 52н)</w:t>
      </w:r>
      <w:proofErr w:type="gramEnd"/>
    </w:p>
    <w:p w:rsidR="00BF1DB2" w:rsidRPr="007213BD" w:rsidRDefault="00954453" w:rsidP="006972F4">
      <w:pPr>
        <w:pStyle w:val="2"/>
        <w:spacing w:before="0" w:after="0" w:line="360" w:lineRule="auto"/>
        <w:rPr>
          <w:color w:val="000000" w:themeColor="text1"/>
          <w:sz w:val="28"/>
          <w:szCs w:val="28"/>
        </w:rPr>
      </w:pPr>
      <w:bookmarkStart w:id="40" w:name="_ref_1-67f464a30b6e41"/>
      <w:r w:rsidRPr="007213BD">
        <w:rPr>
          <w:color w:val="000000" w:themeColor="text1"/>
          <w:sz w:val="28"/>
          <w:szCs w:val="28"/>
        </w:rPr>
        <w:t>При приобретении основных средств оформляется Акт о приеме-передаче объектов нефинансовых активов (</w:t>
      </w:r>
      <w:hyperlink r:id="rId97" w:history="1">
        <w:r w:rsidRPr="007213BD">
          <w:rPr>
            <w:rStyle w:val="afc"/>
            <w:color w:val="000000" w:themeColor="text1"/>
            <w:sz w:val="28"/>
            <w:szCs w:val="28"/>
            <w:u w:val="none"/>
          </w:rPr>
          <w:t>ф. 0504101</w:t>
        </w:r>
      </w:hyperlink>
      <w:r w:rsidRPr="007213BD">
        <w:rPr>
          <w:color w:val="000000" w:themeColor="text1"/>
          <w:sz w:val="28"/>
          <w:szCs w:val="28"/>
        </w:rPr>
        <w:t>)</w:t>
      </w:r>
      <w:proofErr w:type="gramStart"/>
      <w:r w:rsidRPr="007213BD">
        <w:rPr>
          <w:color w:val="000000" w:themeColor="text1"/>
          <w:sz w:val="28"/>
          <w:szCs w:val="28"/>
        </w:rPr>
        <w:t>.</w:t>
      </w:r>
      <w:bookmarkEnd w:id="40"/>
      <w:r w:rsidRPr="007213BD">
        <w:rPr>
          <w:color w:val="000000" w:themeColor="text1"/>
          <w:sz w:val="28"/>
          <w:szCs w:val="28"/>
        </w:rPr>
        <w:t>(Основание:</w:t>
      </w:r>
      <w:proofErr w:type="gramEnd"/>
      <w:r w:rsidRPr="007213BD">
        <w:rPr>
          <w:color w:val="000000" w:themeColor="text1"/>
          <w:sz w:val="28"/>
          <w:szCs w:val="28"/>
        </w:rPr>
        <w:t xml:space="preserve"> </w:t>
      </w:r>
      <w:proofErr w:type="gramStart"/>
      <w:r w:rsidRPr="007213BD">
        <w:rPr>
          <w:color w:val="000000" w:themeColor="text1"/>
          <w:sz w:val="28"/>
          <w:szCs w:val="28"/>
        </w:rPr>
        <w:t xml:space="preserve">Методические </w:t>
      </w:r>
      <w:hyperlink r:id="rId98" w:history="1">
        <w:r w:rsidRPr="007213BD">
          <w:rPr>
            <w:rStyle w:val="afc"/>
            <w:color w:val="000000" w:themeColor="text1"/>
            <w:sz w:val="28"/>
            <w:szCs w:val="28"/>
            <w:u w:val="none"/>
          </w:rPr>
          <w:t>указания</w:t>
        </w:r>
      </w:hyperlink>
      <w:r w:rsidRPr="007213BD">
        <w:rPr>
          <w:color w:val="000000" w:themeColor="text1"/>
          <w:sz w:val="28"/>
          <w:szCs w:val="28"/>
        </w:rPr>
        <w:t xml:space="preserve"> № 52н)</w:t>
      </w:r>
      <w:proofErr w:type="gramEnd"/>
    </w:p>
    <w:p w:rsidR="002E7594" w:rsidRPr="007213BD" w:rsidRDefault="002E7594" w:rsidP="006972F4">
      <w:pPr>
        <w:pStyle w:val="2"/>
        <w:spacing w:before="0" w:after="0" w:line="360" w:lineRule="auto"/>
        <w:rPr>
          <w:color w:val="000000" w:themeColor="text1"/>
          <w:sz w:val="28"/>
          <w:szCs w:val="28"/>
        </w:rPr>
      </w:pPr>
      <w:bookmarkStart w:id="41" w:name="_ref_1-876eb75286594d"/>
      <w:r w:rsidRPr="007213BD">
        <w:rPr>
          <w:color w:val="000000" w:themeColor="text1"/>
          <w:sz w:val="28"/>
          <w:szCs w:val="28"/>
        </w:rPr>
        <w:t>Частичная ликвидация объекта основных сре</w:t>
      </w:r>
      <w:proofErr w:type="gramStart"/>
      <w:r w:rsidRPr="007213BD">
        <w:rPr>
          <w:color w:val="000000" w:themeColor="text1"/>
          <w:sz w:val="28"/>
          <w:szCs w:val="28"/>
        </w:rPr>
        <w:t>дств пр</w:t>
      </w:r>
      <w:proofErr w:type="gramEnd"/>
      <w:r w:rsidRPr="007213BD">
        <w:rPr>
          <w:color w:val="000000" w:themeColor="text1"/>
          <w:sz w:val="28"/>
          <w:szCs w:val="28"/>
        </w:rPr>
        <w:t>и его реконструкции (ремонте, модернизации) оформляется Актом приема-сдачи отремонтированных, реконструированных и модернизированных объектов основных средств (</w:t>
      </w:r>
      <w:hyperlink r:id="rId99" w:history="1">
        <w:r w:rsidRPr="007213BD">
          <w:rPr>
            <w:rStyle w:val="afc"/>
            <w:color w:val="000000" w:themeColor="text1"/>
            <w:sz w:val="28"/>
            <w:szCs w:val="28"/>
            <w:u w:val="none"/>
          </w:rPr>
          <w:t>ф. 0504103</w:t>
        </w:r>
      </w:hyperlink>
      <w:r w:rsidRPr="007213BD">
        <w:rPr>
          <w:color w:val="000000" w:themeColor="text1"/>
          <w:sz w:val="28"/>
          <w:szCs w:val="28"/>
        </w:rPr>
        <w:t>)</w:t>
      </w:r>
    </w:p>
    <w:p w:rsidR="002E7594" w:rsidRPr="007213BD" w:rsidRDefault="002E7594" w:rsidP="006972F4">
      <w:pPr>
        <w:pStyle w:val="2"/>
        <w:spacing w:before="0" w:after="0" w:line="360" w:lineRule="auto"/>
        <w:rPr>
          <w:color w:val="000000" w:themeColor="text1"/>
          <w:sz w:val="28"/>
          <w:szCs w:val="28"/>
        </w:rPr>
      </w:pPr>
      <w:r w:rsidRPr="007213BD">
        <w:rPr>
          <w:rStyle w:val="blk"/>
          <w:sz w:val="28"/>
          <w:szCs w:val="28"/>
        </w:rPr>
        <w:t>Учет операций по выбытию и перемещению объектов основных средств ведется в Журнале операций по выбытию и перемещению нефинансовых активов</w:t>
      </w:r>
      <w:proofErr w:type="gramStart"/>
      <w:r w:rsidRPr="007213BD">
        <w:rPr>
          <w:rStyle w:val="blk"/>
          <w:sz w:val="28"/>
          <w:szCs w:val="28"/>
        </w:rPr>
        <w:t>.(</w:t>
      </w:r>
      <w:proofErr w:type="gramEnd"/>
      <w:r w:rsidRPr="007213BD">
        <w:rPr>
          <w:sz w:val="28"/>
          <w:szCs w:val="28"/>
        </w:rPr>
        <w:t xml:space="preserve"> п.</w:t>
      </w:r>
      <w:hyperlink r:id="rId100" w:history="1">
        <w:r w:rsidRPr="007213BD">
          <w:rPr>
            <w:rStyle w:val="afc"/>
            <w:color w:val="000000" w:themeColor="text1"/>
            <w:sz w:val="28"/>
            <w:szCs w:val="28"/>
            <w:u w:val="none"/>
          </w:rPr>
          <w:t>55</w:t>
        </w:r>
      </w:hyperlink>
      <w:r w:rsidRPr="007213BD">
        <w:rPr>
          <w:color w:val="000000" w:themeColor="text1"/>
          <w:sz w:val="28"/>
          <w:szCs w:val="28"/>
        </w:rPr>
        <w:t xml:space="preserve"> Инструкции № 157н)</w:t>
      </w:r>
    </w:p>
    <w:p w:rsidR="0071005C" w:rsidRPr="007213BD" w:rsidRDefault="0071005C" w:rsidP="006972F4">
      <w:pPr>
        <w:pStyle w:val="1"/>
        <w:spacing w:before="0" w:after="0" w:line="360" w:lineRule="auto"/>
        <w:rPr>
          <w:sz w:val="28"/>
        </w:rPr>
      </w:pPr>
      <w:bookmarkStart w:id="42" w:name="_ref_1-50a121e1b3244d"/>
      <w:bookmarkEnd w:id="41"/>
      <w:r w:rsidRPr="007213BD">
        <w:rPr>
          <w:sz w:val="28"/>
        </w:rPr>
        <w:t>Непроизводственные активы</w:t>
      </w:r>
    </w:p>
    <w:p w:rsidR="002E7594" w:rsidRPr="007213BD" w:rsidRDefault="002E7594" w:rsidP="006972F4">
      <w:pPr>
        <w:pStyle w:val="2"/>
        <w:spacing w:before="0" w:after="0" w:line="360" w:lineRule="auto"/>
        <w:rPr>
          <w:color w:val="000000" w:themeColor="text1"/>
          <w:sz w:val="28"/>
          <w:szCs w:val="28"/>
        </w:rPr>
      </w:pPr>
      <w:r w:rsidRPr="007213BD">
        <w:rPr>
          <w:rStyle w:val="blk"/>
          <w:sz w:val="28"/>
          <w:szCs w:val="28"/>
        </w:rPr>
        <w:t>К непроизведенным активам относятся объекты нефинансовых активов, не являющиеся продуктами производства, вещное право на которые должно быть закреплено в установленном порядке (земля, недра и пр.) за учреждением, используемые им в процессе своей деятельности</w:t>
      </w:r>
      <w:proofErr w:type="gramStart"/>
      <w:r w:rsidRPr="007213BD">
        <w:rPr>
          <w:rStyle w:val="blk"/>
          <w:sz w:val="28"/>
          <w:szCs w:val="28"/>
        </w:rPr>
        <w:t>.</w:t>
      </w:r>
      <w:proofErr w:type="gramEnd"/>
      <w:r w:rsidRPr="007213BD">
        <w:rPr>
          <w:rStyle w:val="blk"/>
          <w:sz w:val="28"/>
          <w:szCs w:val="28"/>
        </w:rPr>
        <w:t xml:space="preserve"> (</w:t>
      </w:r>
      <w:hyperlink r:id="rId101" w:history="1">
        <w:proofErr w:type="gramStart"/>
        <w:r w:rsidRPr="007213BD">
          <w:rPr>
            <w:rStyle w:val="afc"/>
            <w:color w:val="000000" w:themeColor="text1"/>
            <w:sz w:val="28"/>
            <w:szCs w:val="28"/>
            <w:u w:val="none"/>
          </w:rPr>
          <w:t>п</w:t>
        </w:r>
        <w:proofErr w:type="gramEnd"/>
        <w:r w:rsidRPr="007213BD">
          <w:rPr>
            <w:rStyle w:val="afc"/>
            <w:color w:val="000000" w:themeColor="text1"/>
            <w:sz w:val="28"/>
            <w:szCs w:val="28"/>
            <w:u w:val="none"/>
          </w:rPr>
          <w:t>.70</w:t>
        </w:r>
      </w:hyperlink>
      <w:r w:rsidRPr="007213BD">
        <w:rPr>
          <w:color w:val="000000" w:themeColor="text1"/>
          <w:sz w:val="28"/>
          <w:szCs w:val="28"/>
        </w:rPr>
        <w:t xml:space="preserve"> Инструкции № 157н)</w:t>
      </w:r>
    </w:p>
    <w:p w:rsidR="002E7594" w:rsidRPr="007213BD" w:rsidRDefault="002E7594" w:rsidP="006972F4">
      <w:pPr>
        <w:pStyle w:val="2"/>
        <w:spacing w:before="0" w:after="0" w:line="360" w:lineRule="auto"/>
        <w:rPr>
          <w:sz w:val="28"/>
          <w:szCs w:val="28"/>
        </w:rPr>
      </w:pPr>
      <w:r w:rsidRPr="007213BD">
        <w:rPr>
          <w:sz w:val="28"/>
          <w:szCs w:val="28"/>
        </w:rPr>
        <w:t xml:space="preserve">Первоначальная стоимость </w:t>
      </w:r>
      <w:proofErr w:type="spellStart"/>
      <w:r w:rsidRPr="007213BD">
        <w:rPr>
          <w:sz w:val="28"/>
          <w:szCs w:val="28"/>
        </w:rPr>
        <w:t>обьектов</w:t>
      </w:r>
      <w:proofErr w:type="spellEnd"/>
      <w:r w:rsidRPr="007213BD">
        <w:rPr>
          <w:sz w:val="28"/>
          <w:szCs w:val="28"/>
        </w:rPr>
        <w:t xml:space="preserve"> непроизводственных активов (земельных участках), находящиеся на праве безвозмездного (бессрочного</w:t>
      </w:r>
      <w:proofErr w:type="gramStart"/>
      <w:r w:rsidRPr="007213BD">
        <w:rPr>
          <w:sz w:val="28"/>
          <w:szCs w:val="28"/>
        </w:rPr>
        <w:t>)п</w:t>
      </w:r>
      <w:proofErr w:type="gramEnd"/>
      <w:r w:rsidRPr="007213BD">
        <w:rPr>
          <w:sz w:val="28"/>
          <w:szCs w:val="28"/>
        </w:rPr>
        <w:t xml:space="preserve">ользования признается кадастровая стоимость на дату принятия к бухгалтерскому учету. </w:t>
      </w:r>
    </w:p>
    <w:p w:rsidR="00E22FF5" w:rsidRPr="007213BD" w:rsidRDefault="00E22FF5" w:rsidP="006972F4">
      <w:pPr>
        <w:spacing w:before="0" w:after="0" w:line="360" w:lineRule="auto"/>
        <w:ind w:firstLine="0"/>
        <w:rPr>
          <w:sz w:val="28"/>
          <w:szCs w:val="28"/>
        </w:rPr>
      </w:pPr>
      <w:r w:rsidRPr="007213BD">
        <w:rPr>
          <w:sz w:val="28"/>
          <w:szCs w:val="28"/>
        </w:rPr>
        <w:t xml:space="preserve">       Проверка актуальности кадастровой стоимости земельного участка, по которой он отражен в учете, осуществляется ежегодно, перед составлением </w:t>
      </w:r>
      <w:r w:rsidRPr="007213BD">
        <w:rPr>
          <w:sz w:val="28"/>
          <w:szCs w:val="28"/>
        </w:rPr>
        <w:lastRenderedPageBreak/>
        <w:t>годовой отчетности. Если выявлено изменение кадастровой стоимости, в учете отражается изменение стоимости земельного участка - объекта непроизведенных активов.</w:t>
      </w:r>
    </w:p>
    <w:p w:rsidR="00E22FF5" w:rsidRPr="007213BD" w:rsidRDefault="00E22FF5" w:rsidP="006972F4">
      <w:pPr>
        <w:spacing w:before="0" w:after="0" w:line="360" w:lineRule="auto"/>
        <w:ind w:left="260"/>
        <w:rPr>
          <w:sz w:val="28"/>
          <w:szCs w:val="28"/>
        </w:rPr>
      </w:pPr>
      <w:r w:rsidRPr="007213BD">
        <w:rPr>
          <w:iCs/>
          <w:sz w:val="28"/>
          <w:szCs w:val="28"/>
        </w:rPr>
        <w:t>(Основание: п. 71 Инструкции № 157н</w:t>
      </w:r>
      <w:r w:rsidRPr="007213BD">
        <w:rPr>
          <w:sz w:val="28"/>
          <w:szCs w:val="28"/>
        </w:rPr>
        <w:t>,</w:t>
      </w:r>
      <w:r w:rsidRPr="007213BD">
        <w:rPr>
          <w:iCs/>
          <w:sz w:val="28"/>
          <w:szCs w:val="28"/>
        </w:rPr>
        <w:t xml:space="preserve"> п. 16 Инструкции № 162н, Письмо Минфина России от 19.12.2014 № 02-07-07-66918)</w:t>
      </w:r>
    </w:p>
    <w:p w:rsidR="00E22FF5" w:rsidRPr="007213BD" w:rsidRDefault="00E22FF5" w:rsidP="006972F4">
      <w:pPr>
        <w:spacing w:before="0" w:after="0" w:line="360" w:lineRule="auto"/>
        <w:rPr>
          <w:sz w:val="28"/>
          <w:szCs w:val="28"/>
        </w:rPr>
      </w:pPr>
    </w:p>
    <w:p w:rsidR="002E7594" w:rsidRPr="007213BD" w:rsidRDefault="002E7594" w:rsidP="006972F4">
      <w:pPr>
        <w:pStyle w:val="2"/>
        <w:spacing w:before="0" w:after="0" w:line="360" w:lineRule="auto"/>
        <w:rPr>
          <w:color w:val="000000" w:themeColor="text1"/>
          <w:sz w:val="28"/>
          <w:szCs w:val="28"/>
        </w:rPr>
      </w:pPr>
      <w:r w:rsidRPr="007213BD">
        <w:rPr>
          <w:rStyle w:val="blk"/>
          <w:sz w:val="28"/>
          <w:szCs w:val="28"/>
        </w:rPr>
        <w:t>Единицей бухгалтерского учета непроизведенных активов является инвентарный объект</w:t>
      </w:r>
      <w:proofErr w:type="gramStart"/>
      <w:r w:rsidRPr="007213BD">
        <w:rPr>
          <w:rStyle w:val="blk"/>
          <w:sz w:val="28"/>
          <w:szCs w:val="28"/>
        </w:rPr>
        <w:t>.</w:t>
      </w:r>
      <w:proofErr w:type="gramEnd"/>
      <w:r w:rsidRPr="007213BD">
        <w:rPr>
          <w:rStyle w:val="blk"/>
          <w:sz w:val="28"/>
          <w:szCs w:val="28"/>
        </w:rPr>
        <w:t xml:space="preserve"> (</w:t>
      </w:r>
      <w:proofErr w:type="gramStart"/>
      <w:r w:rsidRPr="007213BD">
        <w:rPr>
          <w:rStyle w:val="blk"/>
          <w:sz w:val="28"/>
          <w:szCs w:val="28"/>
        </w:rPr>
        <w:t>п</w:t>
      </w:r>
      <w:proofErr w:type="gramEnd"/>
      <w:r w:rsidRPr="007213BD">
        <w:rPr>
          <w:rStyle w:val="blk"/>
          <w:sz w:val="28"/>
          <w:szCs w:val="28"/>
        </w:rPr>
        <w:t>.</w:t>
      </w:r>
      <w:hyperlink r:id="rId102" w:history="1">
        <w:r w:rsidRPr="007213BD">
          <w:rPr>
            <w:rStyle w:val="afc"/>
            <w:color w:val="000000" w:themeColor="text1"/>
            <w:sz w:val="28"/>
            <w:szCs w:val="28"/>
            <w:u w:val="none"/>
          </w:rPr>
          <w:t>80</w:t>
        </w:r>
      </w:hyperlink>
      <w:r w:rsidRPr="007213BD">
        <w:rPr>
          <w:color w:val="000000" w:themeColor="text1"/>
          <w:sz w:val="28"/>
          <w:szCs w:val="28"/>
        </w:rPr>
        <w:t xml:space="preserve"> Инструкции № 157н).</w:t>
      </w:r>
    </w:p>
    <w:p w:rsidR="002E7594" w:rsidRPr="007213BD" w:rsidRDefault="002E7594" w:rsidP="006972F4">
      <w:pPr>
        <w:pStyle w:val="2"/>
        <w:spacing w:before="0" w:after="0" w:line="360" w:lineRule="auto"/>
        <w:rPr>
          <w:color w:val="000000" w:themeColor="text1"/>
          <w:sz w:val="28"/>
          <w:szCs w:val="28"/>
        </w:rPr>
      </w:pPr>
      <w:r w:rsidRPr="007213BD">
        <w:rPr>
          <w:sz w:val="28"/>
          <w:szCs w:val="28"/>
        </w:rPr>
        <w:t xml:space="preserve"> В целях организации и ведения аналитического учета каждому инвентарному объекту непроизведенных активов присваивается уникальный инвентарный порядковый номер, который используется исключительно в регистрах бухгалтерского учета</w:t>
      </w:r>
      <w:proofErr w:type="gramStart"/>
      <w:r w:rsidRPr="007213BD">
        <w:rPr>
          <w:sz w:val="28"/>
          <w:szCs w:val="28"/>
        </w:rPr>
        <w:t>.</w:t>
      </w:r>
      <w:proofErr w:type="gramEnd"/>
      <w:r w:rsidRPr="007213BD">
        <w:rPr>
          <w:sz w:val="28"/>
          <w:szCs w:val="28"/>
        </w:rPr>
        <w:t xml:space="preserve"> </w:t>
      </w:r>
      <w:r w:rsidRPr="007213BD">
        <w:rPr>
          <w:rStyle w:val="blk"/>
          <w:sz w:val="28"/>
          <w:szCs w:val="28"/>
        </w:rPr>
        <w:t>(</w:t>
      </w:r>
      <w:proofErr w:type="gramStart"/>
      <w:r w:rsidRPr="007213BD">
        <w:rPr>
          <w:rStyle w:val="blk"/>
          <w:sz w:val="28"/>
          <w:szCs w:val="28"/>
        </w:rPr>
        <w:t>п</w:t>
      </w:r>
      <w:proofErr w:type="gramEnd"/>
      <w:r w:rsidRPr="007213BD">
        <w:rPr>
          <w:rStyle w:val="blk"/>
          <w:sz w:val="28"/>
          <w:szCs w:val="28"/>
        </w:rPr>
        <w:t>.</w:t>
      </w:r>
      <w:hyperlink r:id="rId103" w:history="1">
        <w:r w:rsidRPr="007213BD">
          <w:rPr>
            <w:rStyle w:val="afc"/>
            <w:color w:val="000000" w:themeColor="text1"/>
            <w:sz w:val="28"/>
            <w:szCs w:val="28"/>
            <w:u w:val="none"/>
          </w:rPr>
          <w:t>8</w:t>
        </w:r>
      </w:hyperlink>
      <w:r w:rsidRPr="007213BD">
        <w:rPr>
          <w:rStyle w:val="afc"/>
          <w:color w:val="000000" w:themeColor="text1"/>
          <w:sz w:val="28"/>
          <w:szCs w:val="28"/>
          <w:u w:val="none"/>
        </w:rPr>
        <w:t>1</w:t>
      </w:r>
      <w:r w:rsidRPr="007213BD">
        <w:rPr>
          <w:color w:val="000000" w:themeColor="text1"/>
          <w:sz w:val="28"/>
          <w:szCs w:val="28"/>
        </w:rPr>
        <w:t xml:space="preserve"> Инструкции № 157н).</w:t>
      </w:r>
    </w:p>
    <w:p w:rsidR="002E7594" w:rsidRPr="007213BD" w:rsidRDefault="002E7594" w:rsidP="006972F4">
      <w:pPr>
        <w:pStyle w:val="2"/>
        <w:spacing w:before="0" w:after="0" w:line="360" w:lineRule="auto"/>
        <w:rPr>
          <w:color w:val="000000" w:themeColor="text1"/>
          <w:sz w:val="28"/>
          <w:szCs w:val="28"/>
        </w:rPr>
      </w:pPr>
      <w:r w:rsidRPr="007213BD">
        <w:rPr>
          <w:rStyle w:val="blk"/>
          <w:sz w:val="28"/>
          <w:szCs w:val="28"/>
        </w:rPr>
        <w:t>Аналитический учет объектов непроизведенных активов ведется в Инвентарной карточке учета основных средств</w:t>
      </w:r>
      <w:proofErr w:type="gramStart"/>
      <w:r w:rsidRPr="007213BD">
        <w:rPr>
          <w:rStyle w:val="blk"/>
          <w:sz w:val="28"/>
          <w:szCs w:val="28"/>
        </w:rPr>
        <w:t>.</w:t>
      </w:r>
      <w:proofErr w:type="gramEnd"/>
      <w:r w:rsidRPr="007213BD">
        <w:rPr>
          <w:rStyle w:val="blk"/>
          <w:sz w:val="28"/>
          <w:szCs w:val="28"/>
        </w:rPr>
        <w:t xml:space="preserve"> (</w:t>
      </w:r>
      <w:proofErr w:type="gramStart"/>
      <w:r w:rsidRPr="007213BD">
        <w:rPr>
          <w:rStyle w:val="blk"/>
          <w:sz w:val="28"/>
          <w:szCs w:val="28"/>
        </w:rPr>
        <w:t>п</w:t>
      </w:r>
      <w:proofErr w:type="gramEnd"/>
      <w:r w:rsidRPr="007213BD">
        <w:rPr>
          <w:rStyle w:val="blk"/>
          <w:sz w:val="28"/>
          <w:szCs w:val="28"/>
        </w:rPr>
        <w:t>.</w:t>
      </w:r>
      <w:hyperlink r:id="rId104" w:history="1">
        <w:r w:rsidRPr="007213BD">
          <w:rPr>
            <w:rStyle w:val="afc"/>
            <w:color w:val="000000" w:themeColor="text1"/>
            <w:sz w:val="28"/>
            <w:szCs w:val="28"/>
            <w:u w:val="none"/>
          </w:rPr>
          <w:t>8</w:t>
        </w:r>
      </w:hyperlink>
      <w:r w:rsidRPr="007213BD">
        <w:rPr>
          <w:rStyle w:val="afc"/>
          <w:color w:val="000000" w:themeColor="text1"/>
          <w:sz w:val="28"/>
          <w:szCs w:val="28"/>
          <w:u w:val="none"/>
        </w:rPr>
        <w:t>2</w:t>
      </w:r>
      <w:r w:rsidRPr="007213BD">
        <w:rPr>
          <w:color w:val="000000" w:themeColor="text1"/>
          <w:sz w:val="28"/>
          <w:szCs w:val="28"/>
        </w:rPr>
        <w:t xml:space="preserve"> Инструкции № 157н).</w:t>
      </w:r>
    </w:p>
    <w:p w:rsidR="002E7594" w:rsidRPr="007213BD" w:rsidRDefault="002E7594" w:rsidP="006972F4">
      <w:pPr>
        <w:pStyle w:val="2"/>
        <w:spacing w:before="0" w:after="0" w:line="360" w:lineRule="auto"/>
        <w:rPr>
          <w:sz w:val="28"/>
          <w:szCs w:val="28"/>
        </w:rPr>
      </w:pPr>
      <w:r w:rsidRPr="007213BD">
        <w:rPr>
          <w:rStyle w:val="blk"/>
          <w:sz w:val="28"/>
          <w:szCs w:val="28"/>
        </w:rPr>
        <w:t>Учет операций по выбытию и перемещению объектов непроизведенных активов ведется в Журнале операций по выбытию и перемещению нефинансовых активов.</w:t>
      </w:r>
    </w:p>
    <w:p w:rsidR="002E7594" w:rsidRPr="007213BD" w:rsidRDefault="002E7594" w:rsidP="006972F4">
      <w:pPr>
        <w:pStyle w:val="2"/>
        <w:numPr>
          <w:ilvl w:val="0"/>
          <w:numId w:val="0"/>
        </w:numPr>
        <w:spacing w:before="0" w:after="0" w:line="360" w:lineRule="auto"/>
        <w:ind w:left="482"/>
        <w:rPr>
          <w:sz w:val="28"/>
          <w:szCs w:val="28"/>
        </w:rPr>
      </w:pPr>
      <w:bookmarkStart w:id="43" w:name="dst100725"/>
      <w:bookmarkEnd w:id="43"/>
    </w:p>
    <w:p w:rsidR="00BF1DB2" w:rsidRPr="007213BD" w:rsidRDefault="00954453" w:rsidP="006972F4">
      <w:pPr>
        <w:pStyle w:val="1"/>
        <w:spacing w:before="0" w:after="0" w:line="360" w:lineRule="auto"/>
        <w:rPr>
          <w:sz w:val="28"/>
        </w:rPr>
      </w:pPr>
      <w:r w:rsidRPr="007213BD">
        <w:rPr>
          <w:sz w:val="28"/>
        </w:rPr>
        <w:t>Материальные запасы</w:t>
      </w:r>
      <w:bookmarkEnd w:id="42"/>
    </w:p>
    <w:p w:rsidR="002E7594" w:rsidRPr="007213BD" w:rsidRDefault="002E7594" w:rsidP="006972F4">
      <w:pPr>
        <w:pStyle w:val="2"/>
        <w:spacing w:before="0" w:after="0" w:line="360" w:lineRule="auto"/>
        <w:rPr>
          <w:sz w:val="28"/>
          <w:szCs w:val="28"/>
        </w:rPr>
      </w:pPr>
      <w:bookmarkStart w:id="44" w:name="_ref_1-acfdc3ca985e45"/>
      <w:r w:rsidRPr="007213BD">
        <w:rPr>
          <w:sz w:val="28"/>
          <w:szCs w:val="28"/>
        </w:rPr>
        <w:t xml:space="preserve"> К материальным запасам относятся</w:t>
      </w:r>
      <w:bookmarkStart w:id="45" w:name="dst100792"/>
      <w:bookmarkEnd w:id="45"/>
      <w:r w:rsidRPr="007213BD">
        <w:rPr>
          <w:sz w:val="28"/>
          <w:szCs w:val="28"/>
        </w:rPr>
        <w:t xml:space="preserve"> предметы, используемые в деятельности учреждения в течение периода, не превышающего 12 месяцев, независимо от их стоимости.</w:t>
      </w:r>
      <w:r w:rsidRPr="007213BD">
        <w:rPr>
          <w:color w:val="000000" w:themeColor="text1"/>
          <w:sz w:val="28"/>
          <w:szCs w:val="28"/>
        </w:rPr>
        <w:t xml:space="preserve"> (Основание: </w:t>
      </w:r>
      <w:hyperlink r:id="rId105" w:history="1">
        <w:r w:rsidRPr="007213BD">
          <w:rPr>
            <w:rStyle w:val="afc"/>
            <w:color w:val="000000" w:themeColor="text1"/>
            <w:sz w:val="28"/>
            <w:szCs w:val="28"/>
            <w:u w:val="none"/>
          </w:rPr>
          <w:t xml:space="preserve">п. </w:t>
        </w:r>
      </w:hyperlink>
      <w:r w:rsidRPr="007213BD">
        <w:rPr>
          <w:rStyle w:val="afc"/>
          <w:color w:val="000000" w:themeColor="text1"/>
          <w:sz w:val="28"/>
          <w:szCs w:val="28"/>
          <w:u w:val="none"/>
        </w:rPr>
        <w:t>99</w:t>
      </w:r>
      <w:r w:rsidRPr="007213BD">
        <w:rPr>
          <w:color w:val="000000" w:themeColor="text1"/>
          <w:sz w:val="28"/>
          <w:szCs w:val="28"/>
        </w:rPr>
        <w:t xml:space="preserve"> Инструкции № 157н</w:t>
      </w:r>
      <w:r w:rsidRPr="007213BD">
        <w:rPr>
          <w:i/>
          <w:sz w:val="28"/>
          <w:szCs w:val="28"/>
        </w:rPr>
        <w:t>)</w:t>
      </w:r>
    </w:p>
    <w:p w:rsidR="00BF1DB2" w:rsidRPr="007213BD" w:rsidRDefault="00954453" w:rsidP="006972F4">
      <w:pPr>
        <w:pStyle w:val="2"/>
        <w:spacing w:before="0" w:after="0" w:line="360" w:lineRule="auto"/>
        <w:rPr>
          <w:sz w:val="28"/>
          <w:szCs w:val="28"/>
        </w:rPr>
      </w:pPr>
      <w:r w:rsidRPr="007213BD">
        <w:rPr>
          <w:sz w:val="28"/>
          <w:szCs w:val="28"/>
        </w:rPr>
        <w:t>Единицей бухгалтерского учета материальных запасов является</w:t>
      </w:r>
      <w:bookmarkEnd w:id="44"/>
      <w:r w:rsidR="003C7E6F" w:rsidRPr="007213BD">
        <w:rPr>
          <w:sz w:val="28"/>
          <w:szCs w:val="28"/>
        </w:rPr>
        <w:t xml:space="preserve"> номенклатурный номер</w:t>
      </w:r>
      <w:r w:rsidR="004D462D" w:rsidRPr="007213BD">
        <w:rPr>
          <w:sz w:val="28"/>
          <w:szCs w:val="28"/>
        </w:rPr>
        <w:t xml:space="preserve">. </w:t>
      </w:r>
      <w:r w:rsidRPr="007213BD">
        <w:rPr>
          <w:color w:val="000000" w:themeColor="text1"/>
          <w:sz w:val="28"/>
          <w:szCs w:val="28"/>
        </w:rPr>
        <w:t xml:space="preserve">(Основание: </w:t>
      </w:r>
      <w:hyperlink r:id="rId106" w:history="1">
        <w:r w:rsidRPr="007213BD">
          <w:rPr>
            <w:rStyle w:val="afc"/>
            <w:color w:val="000000" w:themeColor="text1"/>
            <w:sz w:val="28"/>
            <w:szCs w:val="28"/>
            <w:u w:val="none"/>
          </w:rPr>
          <w:t>п. 101</w:t>
        </w:r>
      </w:hyperlink>
      <w:r w:rsidRPr="007213BD">
        <w:rPr>
          <w:color w:val="000000" w:themeColor="text1"/>
          <w:sz w:val="28"/>
          <w:szCs w:val="28"/>
        </w:rPr>
        <w:t xml:space="preserve"> Инструкции № 157н</w:t>
      </w:r>
      <w:r w:rsidRPr="007213BD">
        <w:rPr>
          <w:i/>
          <w:sz w:val="28"/>
          <w:szCs w:val="28"/>
        </w:rPr>
        <w:t>)</w:t>
      </w:r>
    </w:p>
    <w:p w:rsidR="004D462D" w:rsidRPr="007213BD" w:rsidRDefault="00954453" w:rsidP="006972F4">
      <w:pPr>
        <w:pStyle w:val="2"/>
        <w:spacing w:before="0" w:after="0" w:line="360" w:lineRule="auto"/>
        <w:rPr>
          <w:sz w:val="28"/>
          <w:szCs w:val="28"/>
        </w:rPr>
      </w:pPr>
      <w:bookmarkStart w:id="46" w:name="_ref_1-ddf964b1eaa44a"/>
      <w:r w:rsidRPr="007213BD">
        <w:rPr>
          <w:sz w:val="28"/>
          <w:szCs w:val="28"/>
        </w:rPr>
        <w:t>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bookmarkEnd w:id="46"/>
      <w:r w:rsidR="004D462D" w:rsidRPr="007213BD">
        <w:rPr>
          <w:color w:val="000000" w:themeColor="text1"/>
          <w:sz w:val="28"/>
          <w:szCs w:val="28"/>
        </w:rPr>
        <w:t xml:space="preserve"> (Основание: </w:t>
      </w:r>
      <w:hyperlink r:id="rId107" w:history="1">
        <w:r w:rsidR="004D462D" w:rsidRPr="007213BD">
          <w:rPr>
            <w:rStyle w:val="afc"/>
            <w:color w:val="000000" w:themeColor="text1"/>
            <w:sz w:val="28"/>
            <w:szCs w:val="28"/>
            <w:u w:val="none"/>
          </w:rPr>
          <w:t>п. 10</w:t>
        </w:r>
      </w:hyperlink>
      <w:r w:rsidR="004D462D" w:rsidRPr="007213BD">
        <w:rPr>
          <w:rStyle w:val="afc"/>
          <w:color w:val="000000" w:themeColor="text1"/>
          <w:sz w:val="28"/>
          <w:szCs w:val="28"/>
          <w:u w:val="none"/>
        </w:rPr>
        <w:t>0</w:t>
      </w:r>
      <w:r w:rsidR="004D462D" w:rsidRPr="007213BD">
        <w:rPr>
          <w:color w:val="000000" w:themeColor="text1"/>
          <w:sz w:val="28"/>
          <w:szCs w:val="28"/>
        </w:rPr>
        <w:t xml:space="preserve"> Инструкции № 157н</w:t>
      </w:r>
      <w:r w:rsidR="004D462D" w:rsidRPr="007213BD">
        <w:rPr>
          <w:i/>
          <w:sz w:val="28"/>
          <w:szCs w:val="28"/>
        </w:rPr>
        <w:t>)</w:t>
      </w:r>
    </w:p>
    <w:p w:rsidR="00BF1DB2" w:rsidRPr="007213BD" w:rsidRDefault="00954453" w:rsidP="006972F4">
      <w:pPr>
        <w:pStyle w:val="2"/>
        <w:spacing w:before="0" w:after="0" w:line="360" w:lineRule="auto"/>
        <w:rPr>
          <w:color w:val="000000" w:themeColor="text1"/>
          <w:sz w:val="28"/>
          <w:szCs w:val="28"/>
        </w:rPr>
      </w:pPr>
      <w:bookmarkStart w:id="47" w:name="_ref_1-1d35f8f33f494e"/>
      <w:r w:rsidRPr="007213BD">
        <w:rPr>
          <w:color w:val="000000" w:themeColor="text1"/>
          <w:sz w:val="28"/>
          <w:szCs w:val="28"/>
        </w:rPr>
        <w:t xml:space="preserve">Признание в учете материалов, полученных при ликвидации нефинансовых материальных активов (в том числе ветоши, полученной от </w:t>
      </w:r>
      <w:r w:rsidRPr="007213BD">
        <w:rPr>
          <w:color w:val="000000" w:themeColor="text1"/>
          <w:sz w:val="28"/>
          <w:szCs w:val="28"/>
        </w:rPr>
        <w:lastRenderedPageBreak/>
        <w:t>списания мягкого инвентаря), отражается по справедливой стоимости, определяемой методом рыночных цен.</w:t>
      </w:r>
      <w:bookmarkEnd w:id="47"/>
      <w:r w:rsidR="00692BB5" w:rsidRPr="007213BD">
        <w:rPr>
          <w:color w:val="000000" w:themeColor="text1"/>
          <w:sz w:val="28"/>
          <w:szCs w:val="28"/>
        </w:rPr>
        <w:t xml:space="preserve"> </w:t>
      </w:r>
      <w:r w:rsidRPr="007213BD">
        <w:rPr>
          <w:color w:val="000000" w:themeColor="text1"/>
          <w:sz w:val="28"/>
          <w:szCs w:val="28"/>
        </w:rPr>
        <w:t xml:space="preserve">(Основание: </w:t>
      </w:r>
      <w:hyperlink r:id="rId108" w:history="1">
        <w:r w:rsidRPr="007213BD">
          <w:rPr>
            <w:rStyle w:val="afc"/>
            <w:color w:val="000000" w:themeColor="text1"/>
            <w:sz w:val="28"/>
            <w:szCs w:val="28"/>
            <w:u w:val="none"/>
          </w:rPr>
          <w:t>п. п. 52</w:t>
        </w:r>
      </w:hyperlink>
      <w:r w:rsidRPr="007213BD">
        <w:rPr>
          <w:color w:val="000000" w:themeColor="text1"/>
          <w:sz w:val="28"/>
          <w:szCs w:val="28"/>
        </w:rPr>
        <w:t xml:space="preserve">, </w:t>
      </w:r>
      <w:hyperlink r:id="rId109" w:history="1">
        <w:r w:rsidRPr="007213BD">
          <w:rPr>
            <w:rStyle w:val="afc"/>
            <w:color w:val="000000" w:themeColor="text1"/>
            <w:sz w:val="28"/>
            <w:szCs w:val="28"/>
            <w:u w:val="none"/>
          </w:rPr>
          <w:t>54</w:t>
        </w:r>
      </w:hyperlink>
      <w:r w:rsidRPr="007213BD">
        <w:rPr>
          <w:color w:val="000000" w:themeColor="text1"/>
          <w:sz w:val="28"/>
          <w:szCs w:val="28"/>
        </w:rPr>
        <w:t xml:space="preserve"> СГС "Концептуальные основы", </w:t>
      </w:r>
      <w:hyperlink r:id="rId110" w:history="1">
        <w:r w:rsidRPr="007213BD">
          <w:rPr>
            <w:rStyle w:val="afc"/>
            <w:color w:val="000000" w:themeColor="text1"/>
            <w:sz w:val="28"/>
            <w:szCs w:val="28"/>
            <w:u w:val="none"/>
          </w:rPr>
          <w:t>п. 106</w:t>
        </w:r>
      </w:hyperlink>
      <w:r w:rsidRPr="007213BD">
        <w:rPr>
          <w:color w:val="000000" w:themeColor="text1"/>
          <w:sz w:val="28"/>
          <w:szCs w:val="28"/>
        </w:rPr>
        <w:t xml:space="preserve"> Инструкции № 157н)</w:t>
      </w:r>
    </w:p>
    <w:p w:rsidR="00BF1DB2" w:rsidRPr="007213BD" w:rsidRDefault="00954453" w:rsidP="006972F4">
      <w:pPr>
        <w:pStyle w:val="2"/>
        <w:spacing w:before="0" w:after="0" w:line="360" w:lineRule="auto"/>
        <w:rPr>
          <w:color w:val="000000" w:themeColor="text1"/>
          <w:sz w:val="28"/>
          <w:szCs w:val="28"/>
        </w:rPr>
      </w:pPr>
      <w:bookmarkStart w:id="48" w:name="_ref_1-e9adefc561a74e"/>
      <w:r w:rsidRPr="007213BD">
        <w:rPr>
          <w:color w:val="000000" w:themeColor="text1"/>
          <w:sz w:val="28"/>
          <w:szCs w:val="28"/>
        </w:rPr>
        <w:t xml:space="preserve">Выбытие материальных запасов признается </w:t>
      </w:r>
      <w:bookmarkStart w:id="49" w:name="_GoBack"/>
      <w:r w:rsidRPr="007213BD">
        <w:rPr>
          <w:color w:val="000000" w:themeColor="text1"/>
          <w:sz w:val="28"/>
          <w:szCs w:val="28"/>
        </w:rPr>
        <w:t xml:space="preserve">по </w:t>
      </w:r>
      <w:r w:rsidR="004D462D" w:rsidRPr="007213BD">
        <w:rPr>
          <w:color w:val="000000" w:themeColor="text1"/>
          <w:sz w:val="28"/>
          <w:szCs w:val="28"/>
        </w:rPr>
        <w:t xml:space="preserve">средней </w:t>
      </w:r>
      <w:r w:rsidRPr="007213BD">
        <w:rPr>
          <w:color w:val="000000" w:themeColor="text1"/>
          <w:sz w:val="28"/>
          <w:szCs w:val="28"/>
        </w:rPr>
        <w:t>фактической стоимости запасов</w:t>
      </w:r>
      <w:bookmarkEnd w:id="49"/>
      <w:r w:rsidRPr="007213BD">
        <w:rPr>
          <w:color w:val="000000" w:themeColor="text1"/>
          <w:sz w:val="28"/>
          <w:szCs w:val="28"/>
        </w:rPr>
        <w:t>.</w:t>
      </w:r>
      <w:bookmarkEnd w:id="48"/>
      <w:r w:rsidR="00117D53" w:rsidRPr="007213BD">
        <w:rPr>
          <w:color w:val="000000" w:themeColor="text1"/>
          <w:sz w:val="28"/>
          <w:szCs w:val="28"/>
        </w:rPr>
        <w:t xml:space="preserve"> </w:t>
      </w:r>
      <w:r w:rsidRPr="007213BD">
        <w:rPr>
          <w:color w:val="000000" w:themeColor="text1"/>
          <w:sz w:val="28"/>
          <w:szCs w:val="28"/>
        </w:rPr>
        <w:t xml:space="preserve">(Основание: </w:t>
      </w:r>
      <w:hyperlink r:id="rId111" w:history="1">
        <w:r w:rsidRPr="007213BD">
          <w:rPr>
            <w:rStyle w:val="afc"/>
            <w:color w:val="000000" w:themeColor="text1"/>
            <w:sz w:val="28"/>
            <w:szCs w:val="28"/>
            <w:u w:val="none"/>
          </w:rPr>
          <w:t>п. 46</w:t>
        </w:r>
      </w:hyperlink>
      <w:r w:rsidRPr="007213BD">
        <w:rPr>
          <w:color w:val="000000" w:themeColor="text1"/>
          <w:sz w:val="28"/>
          <w:szCs w:val="28"/>
        </w:rPr>
        <w:t xml:space="preserve"> СГС "Концептуальные основы", </w:t>
      </w:r>
      <w:hyperlink r:id="rId112" w:history="1">
        <w:r w:rsidRPr="007213BD">
          <w:rPr>
            <w:rStyle w:val="afc"/>
            <w:color w:val="000000" w:themeColor="text1"/>
            <w:sz w:val="28"/>
            <w:szCs w:val="28"/>
            <w:u w:val="none"/>
          </w:rPr>
          <w:t>п. 108</w:t>
        </w:r>
      </w:hyperlink>
      <w:r w:rsidRPr="007213BD">
        <w:rPr>
          <w:color w:val="000000" w:themeColor="text1"/>
          <w:sz w:val="28"/>
          <w:szCs w:val="28"/>
        </w:rPr>
        <w:t xml:space="preserve"> Инструкции № 157н)</w:t>
      </w:r>
      <w:r w:rsidR="00117D53" w:rsidRPr="007213BD">
        <w:rPr>
          <w:color w:val="000000" w:themeColor="text1"/>
          <w:sz w:val="28"/>
          <w:szCs w:val="28"/>
        </w:rPr>
        <w:t>.</w:t>
      </w:r>
    </w:p>
    <w:p w:rsidR="00E22FF5" w:rsidRPr="007213BD" w:rsidRDefault="00E22FF5" w:rsidP="006972F4">
      <w:pPr>
        <w:pStyle w:val="2"/>
        <w:spacing w:before="0" w:after="0" w:line="360" w:lineRule="auto"/>
        <w:rPr>
          <w:sz w:val="28"/>
          <w:szCs w:val="28"/>
        </w:rPr>
      </w:pPr>
      <w:bookmarkStart w:id="50" w:name="_ref_1-2706e9ad788947"/>
      <w:r w:rsidRPr="007213BD">
        <w:rPr>
          <w:sz w:val="28"/>
          <w:szCs w:val="28"/>
        </w:rPr>
        <w:t xml:space="preserve">Списание ГСМ оформляется Актом о списании материальных запасов (ф. 0504230), и сводной ведомостью на приобретение и списание ГСМ, оформленным на основании Путевых листов автотранспорта. Нормы расхода ГСМ разрабатываются на основании </w:t>
      </w:r>
      <w:proofErr w:type="gramStart"/>
      <w:r w:rsidRPr="007213BD">
        <w:rPr>
          <w:sz w:val="28"/>
          <w:szCs w:val="28"/>
        </w:rPr>
        <w:t>Методических рекомендаций, введенных в действие Распоряжением Минтранса России от 14.03.2008 N АМ-23-р и утверждаются</w:t>
      </w:r>
      <w:proofErr w:type="gramEnd"/>
      <w:r w:rsidRPr="007213BD">
        <w:rPr>
          <w:sz w:val="28"/>
          <w:szCs w:val="28"/>
        </w:rPr>
        <w:t xml:space="preserve"> Приказом Руководителя. </w:t>
      </w:r>
    </w:p>
    <w:p w:rsidR="00E22FF5" w:rsidRPr="007213BD" w:rsidRDefault="00E22FF5" w:rsidP="006972F4">
      <w:pPr>
        <w:pStyle w:val="2"/>
        <w:spacing w:before="0" w:after="0" w:line="360" w:lineRule="auto"/>
        <w:rPr>
          <w:sz w:val="28"/>
          <w:szCs w:val="28"/>
        </w:rPr>
      </w:pPr>
      <w:r w:rsidRPr="007213BD">
        <w:rPr>
          <w:sz w:val="28"/>
          <w:szCs w:val="28"/>
        </w:rPr>
        <w:t>Списание ГСМ для прочих машин и оборудования, работающих с применением ГСМ оформляется Актом о списании материальных запасов (</w:t>
      </w:r>
      <w:r w:rsidR="00397D3D" w:rsidRPr="007213BD">
        <w:rPr>
          <w:sz w:val="28"/>
          <w:szCs w:val="28"/>
        </w:rPr>
        <w:t xml:space="preserve">ф. 0504230). </w:t>
      </w:r>
    </w:p>
    <w:p w:rsidR="00E22FF5" w:rsidRPr="007213BD" w:rsidRDefault="00E22FF5" w:rsidP="006972F4">
      <w:pPr>
        <w:pStyle w:val="2"/>
        <w:spacing w:before="0" w:after="0" w:line="360" w:lineRule="auto"/>
        <w:rPr>
          <w:sz w:val="28"/>
          <w:szCs w:val="28"/>
        </w:rPr>
      </w:pPr>
      <w:r w:rsidRPr="007213BD">
        <w:rPr>
          <w:sz w:val="28"/>
          <w:szCs w:val="28"/>
        </w:rPr>
        <w:t xml:space="preserve">Выдача спецодежды в личное пользование оформляется на основании Ведомости выдачи материальных ценностей на нужды учреждения (ф. 0504210) с одновременным отражением на </w:t>
      </w:r>
      <w:proofErr w:type="spellStart"/>
      <w:r w:rsidRPr="007213BD">
        <w:rPr>
          <w:sz w:val="28"/>
          <w:szCs w:val="28"/>
        </w:rPr>
        <w:t>забалансовом</w:t>
      </w:r>
      <w:proofErr w:type="spellEnd"/>
      <w:r w:rsidRPr="007213BD">
        <w:rPr>
          <w:sz w:val="28"/>
          <w:szCs w:val="28"/>
        </w:rPr>
        <w:t xml:space="preserve"> счете 27 "Материальные ценности, выданные в личное пользование работникам (сотрудникам)".</w:t>
      </w:r>
    </w:p>
    <w:p w:rsidR="004D462D" w:rsidRPr="007213BD" w:rsidRDefault="004D462D" w:rsidP="006972F4">
      <w:pPr>
        <w:pStyle w:val="2"/>
        <w:spacing w:before="0" w:after="0" w:line="360" w:lineRule="auto"/>
        <w:rPr>
          <w:sz w:val="28"/>
          <w:szCs w:val="28"/>
        </w:rPr>
      </w:pPr>
      <w:proofErr w:type="gramStart"/>
      <w:r w:rsidRPr="007213BD">
        <w:rPr>
          <w:rStyle w:val="blk"/>
          <w:sz w:val="28"/>
          <w:szCs w:val="28"/>
        </w:rPr>
        <w:t>Предметы мягкого инвентаря, за исключением одежды и обуви для всех групп воспитанников организаций для детей-сирот и детей, оставшихся без попечения родителей, маркируются материально ответственным лицом в присутствии руководителя учреждения или его заместителя и работника бухгалтерии специальным штампом несмываемой краской без порчи внешнего вида предмета, с указанием наименования учреждения, а при выдаче предметов в эксплуатацию производится дополнительная маркировка с указанием года</w:t>
      </w:r>
      <w:proofErr w:type="gramEnd"/>
      <w:r w:rsidRPr="007213BD">
        <w:rPr>
          <w:rStyle w:val="blk"/>
          <w:sz w:val="28"/>
          <w:szCs w:val="28"/>
        </w:rPr>
        <w:t xml:space="preserve"> и месяца выдачи их со склада. Маркировочные штампы </w:t>
      </w:r>
      <w:r w:rsidRPr="007213BD">
        <w:rPr>
          <w:rStyle w:val="blk"/>
          <w:sz w:val="28"/>
          <w:szCs w:val="28"/>
        </w:rPr>
        <w:lastRenderedPageBreak/>
        <w:t>должны храниться у руководителя учреждения или его заместителя</w:t>
      </w:r>
      <w:proofErr w:type="gramStart"/>
      <w:r w:rsidRPr="007213BD">
        <w:rPr>
          <w:rStyle w:val="blk"/>
          <w:sz w:val="28"/>
          <w:szCs w:val="28"/>
        </w:rPr>
        <w:t>.</w:t>
      </w:r>
      <w:proofErr w:type="gramEnd"/>
      <w:r w:rsidRPr="007213BD">
        <w:rPr>
          <w:rStyle w:val="blk"/>
          <w:sz w:val="28"/>
          <w:szCs w:val="28"/>
        </w:rPr>
        <w:t xml:space="preserve"> (</w:t>
      </w:r>
      <w:proofErr w:type="gramStart"/>
      <w:r w:rsidRPr="007213BD">
        <w:rPr>
          <w:rStyle w:val="blk"/>
          <w:sz w:val="28"/>
          <w:szCs w:val="28"/>
        </w:rPr>
        <w:t>п</w:t>
      </w:r>
      <w:proofErr w:type="gramEnd"/>
      <w:r w:rsidRPr="007213BD">
        <w:rPr>
          <w:rStyle w:val="blk"/>
          <w:sz w:val="28"/>
          <w:szCs w:val="28"/>
        </w:rPr>
        <w:t>.118</w:t>
      </w:r>
      <w:r w:rsidRPr="007213BD">
        <w:rPr>
          <w:color w:val="000000" w:themeColor="text1"/>
          <w:sz w:val="28"/>
          <w:szCs w:val="28"/>
        </w:rPr>
        <w:t xml:space="preserve"> Инструкции № 157н)</w:t>
      </w:r>
    </w:p>
    <w:p w:rsidR="004D462D" w:rsidRPr="007213BD" w:rsidRDefault="004D462D" w:rsidP="006972F4">
      <w:pPr>
        <w:pStyle w:val="2"/>
        <w:spacing w:before="0" w:after="0" w:line="360" w:lineRule="auto"/>
        <w:rPr>
          <w:sz w:val="28"/>
          <w:szCs w:val="28"/>
        </w:rPr>
      </w:pPr>
      <w:r w:rsidRPr="007213BD">
        <w:rPr>
          <w:rStyle w:val="blk"/>
          <w:sz w:val="28"/>
          <w:szCs w:val="28"/>
        </w:rPr>
        <w:t>Аналитический учет продуктов питания ведется в Оборотной ведомости по нефинансовым активам. Записи в Оборотную ведомость по нефинансовым активам производятся на основании данных Накопительной ведомости по приходу продуктов питания и Накопительной ведомости по расходу продуктов питания. Ежемесячно в Оборотной ведомости по нефинансовым активам подсчитываются обороты и выводятся остатки на конец месяца</w:t>
      </w:r>
      <w:proofErr w:type="gramStart"/>
      <w:r w:rsidRPr="007213BD">
        <w:rPr>
          <w:rStyle w:val="blk"/>
          <w:sz w:val="28"/>
          <w:szCs w:val="28"/>
        </w:rPr>
        <w:t>.</w:t>
      </w:r>
      <w:proofErr w:type="gramEnd"/>
      <w:r w:rsidRPr="007213BD">
        <w:rPr>
          <w:rStyle w:val="blk"/>
          <w:sz w:val="28"/>
          <w:szCs w:val="28"/>
        </w:rPr>
        <w:t xml:space="preserve"> (</w:t>
      </w:r>
      <w:proofErr w:type="gramStart"/>
      <w:r w:rsidRPr="007213BD">
        <w:rPr>
          <w:rStyle w:val="blk"/>
          <w:sz w:val="28"/>
          <w:szCs w:val="28"/>
        </w:rPr>
        <w:t>п</w:t>
      </w:r>
      <w:proofErr w:type="gramEnd"/>
      <w:r w:rsidRPr="007213BD">
        <w:rPr>
          <w:rStyle w:val="blk"/>
          <w:sz w:val="28"/>
          <w:szCs w:val="28"/>
        </w:rPr>
        <w:t>.119</w:t>
      </w:r>
      <w:r w:rsidRPr="007213BD">
        <w:rPr>
          <w:color w:val="000000" w:themeColor="text1"/>
          <w:sz w:val="28"/>
          <w:szCs w:val="28"/>
        </w:rPr>
        <w:t xml:space="preserve"> Инструкции № 157н)</w:t>
      </w:r>
    </w:p>
    <w:p w:rsidR="004D462D" w:rsidRPr="007213BD" w:rsidRDefault="004D462D" w:rsidP="006972F4">
      <w:pPr>
        <w:pStyle w:val="2"/>
        <w:spacing w:before="0" w:after="0" w:line="360" w:lineRule="auto"/>
        <w:rPr>
          <w:sz w:val="28"/>
          <w:szCs w:val="28"/>
        </w:rPr>
      </w:pPr>
      <w:r w:rsidRPr="007213BD">
        <w:rPr>
          <w:rStyle w:val="blk"/>
          <w:sz w:val="28"/>
          <w:szCs w:val="28"/>
        </w:rPr>
        <w:t>Учет разбитой посуды ведется материально ответственными лицами в Книге регистрации боя посуды</w:t>
      </w:r>
      <w:proofErr w:type="gramStart"/>
      <w:r w:rsidRPr="007213BD">
        <w:rPr>
          <w:rStyle w:val="blk"/>
          <w:sz w:val="28"/>
          <w:szCs w:val="28"/>
        </w:rPr>
        <w:t>.</w:t>
      </w:r>
      <w:proofErr w:type="gramEnd"/>
      <w:r w:rsidRPr="007213BD">
        <w:rPr>
          <w:rStyle w:val="blk"/>
          <w:sz w:val="28"/>
          <w:szCs w:val="28"/>
        </w:rPr>
        <w:t xml:space="preserve"> (</w:t>
      </w:r>
      <w:proofErr w:type="gramStart"/>
      <w:r w:rsidRPr="007213BD">
        <w:rPr>
          <w:rStyle w:val="blk"/>
          <w:sz w:val="28"/>
          <w:szCs w:val="28"/>
        </w:rPr>
        <w:t>п</w:t>
      </w:r>
      <w:proofErr w:type="gramEnd"/>
      <w:r w:rsidRPr="007213BD">
        <w:rPr>
          <w:rStyle w:val="blk"/>
          <w:sz w:val="28"/>
          <w:szCs w:val="28"/>
        </w:rPr>
        <w:t>.119</w:t>
      </w:r>
      <w:r w:rsidRPr="007213BD">
        <w:rPr>
          <w:color w:val="000000" w:themeColor="text1"/>
          <w:sz w:val="28"/>
          <w:szCs w:val="28"/>
        </w:rPr>
        <w:t xml:space="preserve"> Инструкции № 157н)</w:t>
      </w:r>
    </w:p>
    <w:p w:rsidR="004D462D" w:rsidRPr="007213BD" w:rsidRDefault="004D462D" w:rsidP="006972F4">
      <w:pPr>
        <w:pStyle w:val="2"/>
        <w:spacing w:before="0" w:after="0" w:line="360" w:lineRule="auto"/>
        <w:rPr>
          <w:sz w:val="28"/>
          <w:szCs w:val="28"/>
        </w:rPr>
      </w:pPr>
      <w:r w:rsidRPr="007213BD">
        <w:rPr>
          <w:rStyle w:val="blk"/>
          <w:sz w:val="28"/>
          <w:szCs w:val="28"/>
        </w:rPr>
        <w:t>Материально ответственные лица ведут учет материальных запасов в Книге учета материальных ценностей по наименованиям, сортам и количеству.</w:t>
      </w:r>
    </w:p>
    <w:p w:rsidR="00BF1DB2" w:rsidRPr="007213BD" w:rsidRDefault="00954453" w:rsidP="006972F4">
      <w:pPr>
        <w:pStyle w:val="2"/>
        <w:spacing w:before="0" w:after="0" w:line="360" w:lineRule="auto"/>
        <w:rPr>
          <w:color w:val="000000" w:themeColor="text1"/>
          <w:sz w:val="28"/>
          <w:szCs w:val="28"/>
        </w:rPr>
      </w:pPr>
      <w:r w:rsidRPr="007213BD">
        <w:rPr>
          <w:sz w:val="28"/>
          <w:szCs w:val="28"/>
        </w:rPr>
        <w:t>Выдача запасных част</w:t>
      </w:r>
      <w:r w:rsidR="00DA6DFE" w:rsidRPr="007213BD">
        <w:rPr>
          <w:sz w:val="28"/>
          <w:szCs w:val="28"/>
        </w:rPr>
        <w:t>ей и хозяйственных материалов (</w:t>
      </w:r>
      <w:r w:rsidR="00E22FF5" w:rsidRPr="007213BD">
        <w:rPr>
          <w:sz w:val="28"/>
          <w:szCs w:val="28"/>
        </w:rPr>
        <w:t>канц</w:t>
      </w:r>
      <w:r w:rsidR="00117D53" w:rsidRPr="007213BD">
        <w:rPr>
          <w:sz w:val="28"/>
          <w:szCs w:val="28"/>
        </w:rPr>
        <w:t>товаров,</w:t>
      </w:r>
      <w:r w:rsidR="00E22FF5" w:rsidRPr="007213BD">
        <w:rPr>
          <w:sz w:val="28"/>
          <w:szCs w:val="28"/>
        </w:rPr>
        <w:t xml:space="preserve"> </w:t>
      </w:r>
      <w:proofErr w:type="spellStart"/>
      <w:r w:rsidR="00E22FF5" w:rsidRPr="007213BD">
        <w:rPr>
          <w:sz w:val="28"/>
          <w:szCs w:val="28"/>
        </w:rPr>
        <w:t>хозтоваров</w:t>
      </w:r>
      <w:proofErr w:type="spellEnd"/>
      <w:r w:rsidR="00E22FF5" w:rsidRPr="007213BD">
        <w:rPr>
          <w:sz w:val="28"/>
          <w:szCs w:val="28"/>
        </w:rPr>
        <w:t>,</w:t>
      </w:r>
      <w:r w:rsidRPr="007213BD">
        <w:rPr>
          <w:sz w:val="28"/>
          <w:szCs w:val="28"/>
        </w:rPr>
        <w:t xml:space="preserve"> </w:t>
      </w:r>
      <w:r w:rsidR="00E22FF5" w:rsidRPr="007213BD">
        <w:rPr>
          <w:sz w:val="28"/>
          <w:szCs w:val="28"/>
        </w:rPr>
        <w:t>чистящих и моющих средств,</w:t>
      </w:r>
      <w:r w:rsidRPr="007213BD">
        <w:rPr>
          <w:sz w:val="28"/>
          <w:szCs w:val="28"/>
        </w:rPr>
        <w:t xml:space="preserve"> щеток и т.п.) на хозяйственные нужды оформляется Ведомостью выдачи материальных ценностей на нужды учреждения (</w:t>
      </w:r>
      <w:hyperlink r:id="rId113" w:history="1">
        <w:r w:rsidRPr="007213BD">
          <w:rPr>
            <w:rStyle w:val="afc"/>
            <w:color w:val="000000" w:themeColor="text1"/>
            <w:sz w:val="28"/>
            <w:szCs w:val="28"/>
            <w:u w:val="none"/>
          </w:rPr>
          <w:t>ф. 0504210</w:t>
        </w:r>
      </w:hyperlink>
      <w:r w:rsidRPr="007213BD">
        <w:rPr>
          <w:color w:val="000000" w:themeColor="text1"/>
          <w:sz w:val="28"/>
          <w:szCs w:val="28"/>
        </w:rPr>
        <w:t>), которая является основанием для их списания</w:t>
      </w:r>
      <w:proofErr w:type="gramStart"/>
      <w:r w:rsidRPr="007213BD">
        <w:rPr>
          <w:color w:val="000000" w:themeColor="text1"/>
          <w:sz w:val="28"/>
          <w:szCs w:val="28"/>
        </w:rPr>
        <w:t>.</w:t>
      </w:r>
      <w:bookmarkEnd w:id="50"/>
      <w:r w:rsidRPr="007213BD">
        <w:rPr>
          <w:color w:val="000000" w:themeColor="text1"/>
          <w:sz w:val="28"/>
          <w:szCs w:val="28"/>
        </w:rPr>
        <w:t>(</w:t>
      </w:r>
      <w:proofErr w:type="gramEnd"/>
      <w:r w:rsidRPr="007213BD">
        <w:rPr>
          <w:color w:val="000000" w:themeColor="text1"/>
          <w:sz w:val="28"/>
          <w:szCs w:val="28"/>
        </w:rPr>
        <w:t xml:space="preserve">Основание: </w:t>
      </w:r>
      <w:hyperlink r:id="rId114" w:history="1">
        <w:r w:rsidRPr="007213BD">
          <w:rPr>
            <w:rStyle w:val="afc"/>
            <w:color w:val="000000" w:themeColor="text1"/>
            <w:sz w:val="28"/>
            <w:szCs w:val="28"/>
            <w:u w:val="none"/>
          </w:rPr>
          <w:t>п. 9</w:t>
        </w:r>
      </w:hyperlink>
      <w:r w:rsidRPr="007213BD">
        <w:rPr>
          <w:color w:val="000000" w:themeColor="text1"/>
          <w:sz w:val="28"/>
          <w:szCs w:val="28"/>
        </w:rPr>
        <w:t xml:space="preserve"> СГС "Учетная политика")</w:t>
      </w:r>
      <w:r w:rsidR="00E22FF5" w:rsidRPr="007213BD">
        <w:rPr>
          <w:color w:val="000000" w:themeColor="text1"/>
          <w:sz w:val="28"/>
          <w:szCs w:val="28"/>
        </w:rPr>
        <w:t>.</w:t>
      </w:r>
    </w:p>
    <w:p w:rsidR="00E22FF5" w:rsidRPr="007213BD" w:rsidRDefault="00E22FF5" w:rsidP="006972F4">
      <w:pPr>
        <w:pStyle w:val="2"/>
        <w:spacing w:before="0" w:after="0" w:line="360" w:lineRule="auto"/>
        <w:rPr>
          <w:sz w:val="28"/>
          <w:szCs w:val="28"/>
        </w:rPr>
      </w:pPr>
      <w:r w:rsidRPr="007213BD">
        <w:rPr>
          <w:sz w:val="28"/>
          <w:szCs w:val="28"/>
        </w:rPr>
        <w:t>В иных случаях, не определенных настоящим пунктом Учетной политики для списания материальных запасов используется Акт о списании материальных запасов (ф. 0504230).</w:t>
      </w:r>
    </w:p>
    <w:p w:rsidR="00E22FF5" w:rsidRPr="007213BD" w:rsidRDefault="00E22FF5" w:rsidP="006972F4">
      <w:pPr>
        <w:spacing w:before="0" w:after="0" w:line="360" w:lineRule="auto"/>
        <w:rPr>
          <w:sz w:val="28"/>
          <w:szCs w:val="28"/>
        </w:rPr>
      </w:pPr>
      <w:r w:rsidRPr="007213BD">
        <w:rPr>
          <w:iCs/>
          <w:sz w:val="28"/>
          <w:szCs w:val="28"/>
        </w:rPr>
        <w:t>(Основание: п. 116 Инструкции № 157н)</w:t>
      </w:r>
    </w:p>
    <w:p w:rsidR="004D462D" w:rsidRDefault="004D462D" w:rsidP="006972F4">
      <w:pPr>
        <w:spacing w:before="0" w:after="0" w:line="360" w:lineRule="auto"/>
        <w:rPr>
          <w:rStyle w:val="blk"/>
          <w:sz w:val="28"/>
          <w:szCs w:val="28"/>
        </w:rPr>
      </w:pPr>
      <w:r w:rsidRPr="007213BD">
        <w:rPr>
          <w:sz w:val="28"/>
          <w:szCs w:val="28"/>
        </w:rPr>
        <w:t xml:space="preserve">4.12. </w:t>
      </w:r>
      <w:r w:rsidRPr="007213BD">
        <w:rPr>
          <w:rStyle w:val="blk"/>
          <w:sz w:val="28"/>
          <w:szCs w:val="28"/>
        </w:rPr>
        <w:t>Учет операций по выбытию и перемещению материальных запасов ведется в Журнале операций по выбытию и перемещению нефинансовых активов.</w:t>
      </w:r>
    </w:p>
    <w:p w:rsidR="007213BD" w:rsidRPr="007213BD" w:rsidRDefault="007213BD" w:rsidP="006972F4">
      <w:pPr>
        <w:spacing w:before="0" w:after="0" w:line="360" w:lineRule="auto"/>
        <w:rPr>
          <w:rStyle w:val="blk"/>
          <w:sz w:val="28"/>
          <w:szCs w:val="28"/>
        </w:rPr>
      </w:pPr>
    </w:p>
    <w:p w:rsidR="006972F4" w:rsidRPr="007213BD" w:rsidRDefault="006972F4" w:rsidP="006972F4">
      <w:pPr>
        <w:spacing w:before="0" w:after="0" w:line="360" w:lineRule="auto"/>
        <w:rPr>
          <w:sz w:val="28"/>
          <w:szCs w:val="28"/>
        </w:rPr>
      </w:pPr>
    </w:p>
    <w:p w:rsidR="00BF1DB2" w:rsidRPr="007213BD" w:rsidRDefault="00954453" w:rsidP="006972F4">
      <w:pPr>
        <w:pStyle w:val="1"/>
        <w:spacing w:before="0" w:after="0" w:line="360" w:lineRule="auto"/>
        <w:rPr>
          <w:sz w:val="28"/>
        </w:rPr>
      </w:pPr>
      <w:bookmarkStart w:id="51" w:name="_ref_1-c612af5079154e"/>
      <w:r w:rsidRPr="007213BD">
        <w:rPr>
          <w:sz w:val="28"/>
        </w:rPr>
        <w:lastRenderedPageBreak/>
        <w:t>Денежные средства, денежные эквиваленты и денежные документы</w:t>
      </w:r>
      <w:bookmarkEnd w:id="51"/>
    </w:p>
    <w:p w:rsidR="006972F4" w:rsidRPr="007213BD" w:rsidRDefault="006972F4" w:rsidP="006972F4">
      <w:pPr>
        <w:rPr>
          <w:sz w:val="28"/>
          <w:szCs w:val="28"/>
        </w:rPr>
      </w:pPr>
    </w:p>
    <w:p w:rsidR="00BF1DB2" w:rsidRPr="007213BD" w:rsidRDefault="00954453" w:rsidP="006972F4">
      <w:pPr>
        <w:pStyle w:val="2"/>
        <w:spacing w:before="0" w:after="0" w:line="360" w:lineRule="auto"/>
        <w:rPr>
          <w:color w:val="000000" w:themeColor="text1"/>
          <w:sz w:val="28"/>
          <w:szCs w:val="28"/>
        </w:rPr>
      </w:pPr>
      <w:bookmarkStart w:id="52" w:name="_ref_1-adc525be85af40"/>
      <w:r w:rsidRPr="007213BD">
        <w:rPr>
          <w:color w:val="000000" w:themeColor="text1"/>
          <w:sz w:val="28"/>
          <w:szCs w:val="28"/>
        </w:rPr>
        <w:t xml:space="preserve">Учет денежных средств осуществляется в соответствии с требованиями, установленными </w:t>
      </w:r>
      <w:hyperlink r:id="rId115" w:history="1">
        <w:r w:rsidRPr="007213BD">
          <w:rPr>
            <w:rStyle w:val="afc"/>
            <w:color w:val="000000" w:themeColor="text1"/>
            <w:sz w:val="28"/>
            <w:szCs w:val="28"/>
            <w:u w:val="none"/>
          </w:rPr>
          <w:t>Порядком</w:t>
        </w:r>
      </w:hyperlink>
      <w:r w:rsidRPr="007213BD">
        <w:rPr>
          <w:color w:val="000000" w:themeColor="text1"/>
          <w:sz w:val="28"/>
          <w:szCs w:val="28"/>
        </w:rPr>
        <w:t xml:space="preserve"> ведения кассовых операций</w:t>
      </w:r>
      <w:proofErr w:type="gramStart"/>
      <w:r w:rsidRPr="007213BD">
        <w:rPr>
          <w:color w:val="000000" w:themeColor="text1"/>
          <w:sz w:val="28"/>
          <w:szCs w:val="28"/>
        </w:rPr>
        <w:t>.</w:t>
      </w:r>
      <w:bookmarkEnd w:id="52"/>
      <w:r w:rsidRPr="007213BD">
        <w:rPr>
          <w:color w:val="000000" w:themeColor="text1"/>
          <w:sz w:val="28"/>
          <w:szCs w:val="28"/>
        </w:rPr>
        <w:t>(</w:t>
      </w:r>
      <w:proofErr w:type="gramEnd"/>
      <w:r w:rsidRPr="007213BD">
        <w:rPr>
          <w:color w:val="000000" w:themeColor="text1"/>
          <w:sz w:val="28"/>
          <w:szCs w:val="28"/>
        </w:rPr>
        <w:t xml:space="preserve">Основание: </w:t>
      </w:r>
      <w:hyperlink r:id="rId116" w:history="1">
        <w:proofErr w:type="gramStart"/>
        <w:r w:rsidRPr="007213BD">
          <w:rPr>
            <w:rStyle w:val="afc"/>
            <w:color w:val="000000" w:themeColor="text1"/>
            <w:sz w:val="28"/>
            <w:szCs w:val="28"/>
            <w:u w:val="none"/>
          </w:rPr>
          <w:t>Указание</w:t>
        </w:r>
      </w:hyperlink>
      <w:r w:rsidRPr="007213BD">
        <w:rPr>
          <w:color w:val="000000" w:themeColor="text1"/>
          <w:sz w:val="28"/>
          <w:szCs w:val="28"/>
        </w:rPr>
        <w:t xml:space="preserve"> № 3210-У)</w:t>
      </w:r>
      <w:proofErr w:type="gramEnd"/>
    </w:p>
    <w:p w:rsidR="00BF1DB2" w:rsidRPr="007213BD" w:rsidRDefault="00954453" w:rsidP="006972F4">
      <w:pPr>
        <w:pStyle w:val="2"/>
        <w:spacing w:before="0" w:after="0" w:line="360" w:lineRule="auto"/>
        <w:rPr>
          <w:color w:val="000000" w:themeColor="text1"/>
          <w:sz w:val="28"/>
          <w:szCs w:val="28"/>
        </w:rPr>
      </w:pPr>
      <w:bookmarkStart w:id="53" w:name="_ref_1-384b1b908cdf44"/>
      <w:r w:rsidRPr="007213BD">
        <w:rPr>
          <w:color w:val="000000" w:themeColor="text1"/>
          <w:sz w:val="28"/>
          <w:szCs w:val="28"/>
        </w:rPr>
        <w:t xml:space="preserve">Кассовая книга </w:t>
      </w:r>
      <w:hyperlink r:id="rId117" w:history="1">
        <w:r w:rsidRPr="007213BD">
          <w:rPr>
            <w:rStyle w:val="afc"/>
            <w:color w:val="000000" w:themeColor="text1"/>
            <w:sz w:val="28"/>
            <w:szCs w:val="28"/>
            <w:u w:val="none"/>
          </w:rPr>
          <w:t>(ф. 0504514)</w:t>
        </w:r>
      </w:hyperlink>
      <w:r w:rsidRPr="007213BD">
        <w:rPr>
          <w:color w:val="000000" w:themeColor="text1"/>
          <w:sz w:val="28"/>
          <w:szCs w:val="28"/>
        </w:rPr>
        <w:t xml:space="preserve"> оформляется на бумажном носителе с применением компьютерной программы    </w:t>
      </w:r>
      <w:r w:rsidR="00DA6DFE" w:rsidRPr="007213BD">
        <w:rPr>
          <w:color w:val="000000" w:themeColor="text1"/>
          <w:sz w:val="28"/>
          <w:szCs w:val="28"/>
        </w:rPr>
        <w:t>1С Предприятие</w:t>
      </w:r>
      <w:proofErr w:type="gramStart"/>
      <w:r w:rsidRPr="007213BD">
        <w:rPr>
          <w:color w:val="000000" w:themeColor="text1"/>
          <w:sz w:val="28"/>
          <w:szCs w:val="28"/>
        </w:rPr>
        <w:t xml:space="preserve">  .</w:t>
      </w:r>
      <w:bookmarkEnd w:id="53"/>
      <w:proofErr w:type="gramEnd"/>
      <w:r w:rsidRPr="007213BD">
        <w:rPr>
          <w:color w:val="000000" w:themeColor="text1"/>
          <w:sz w:val="28"/>
          <w:szCs w:val="28"/>
        </w:rPr>
        <w:t xml:space="preserve">(Основание: </w:t>
      </w:r>
      <w:hyperlink r:id="rId118" w:history="1">
        <w:proofErr w:type="spellStart"/>
        <w:r w:rsidRPr="007213BD">
          <w:rPr>
            <w:rStyle w:val="afc"/>
            <w:color w:val="000000" w:themeColor="text1"/>
            <w:sz w:val="28"/>
            <w:szCs w:val="28"/>
            <w:u w:val="none"/>
          </w:rPr>
          <w:t>пп</w:t>
        </w:r>
        <w:proofErr w:type="spellEnd"/>
        <w:r w:rsidRPr="007213BD">
          <w:rPr>
            <w:rStyle w:val="afc"/>
            <w:color w:val="000000" w:themeColor="text1"/>
            <w:sz w:val="28"/>
            <w:szCs w:val="28"/>
            <w:u w:val="none"/>
          </w:rPr>
          <w:t>. 4.7 п. 4</w:t>
        </w:r>
      </w:hyperlink>
      <w:r w:rsidRPr="007213BD">
        <w:rPr>
          <w:color w:val="000000" w:themeColor="text1"/>
          <w:sz w:val="28"/>
          <w:szCs w:val="28"/>
        </w:rPr>
        <w:t xml:space="preserve"> Указания № 3210-У)</w:t>
      </w:r>
    </w:p>
    <w:p w:rsidR="008B7D8C" w:rsidRPr="007213BD" w:rsidRDefault="008B7D8C" w:rsidP="006972F4">
      <w:pPr>
        <w:pStyle w:val="2"/>
        <w:spacing w:before="0" w:after="0" w:line="360" w:lineRule="auto"/>
        <w:rPr>
          <w:sz w:val="28"/>
          <w:szCs w:val="28"/>
        </w:rPr>
      </w:pPr>
      <w:bookmarkStart w:id="54" w:name="_ref_1-25728a2845f248"/>
      <w:r w:rsidRPr="007213BD">
        <w:rPr>
          <w:rStyle w:val="blk"/>
          <w:sz w:val="28"/>
          <w:szCs w:val="28"/>
        </w:rPr>
        <w:t xml:space="preserve">Учет операций по движению наличных денежных средств на счете ведется в Журнале операций </w:t>
      </w:r>
      <w:r w:rsidRPr="007213BD">
        <w:rPr>
          <w:rStyle w:val="blk"/>
          <w:color w:val="000000" w:themeColor="text1"/>
          <w:sz w:val="28"/>
          <w:szCs w:val="28"/>
        </w:rPr>
        <w:t xml:space="preserve">по </w:t>
      </w:r>
      <w:hyperlink r:id="rId119" w:anchor="dst1028" w:history="1">
        <w:r w:rsidRPr="007213BD">
          <w:rPr>
            <w:rStyle w:val="afc"/>
            <w:color w:val="000000" w:themeColor="text1"/>
            <w:sz w:val="28"/>
            <w:szCs w:val="28"/>
            <w:u w:val="none"/>
          </w:rPr>
          <w:t>счету</w:t>
        </w:r>
      </w:hyperlink>
      <w:r w:rsidRPr="007213BD">
        <w:rPr>
          <w:rStyle w:val="blk"/>
          <w:color w:val="000000" w:themeColor="text1"/>
          <w:sz w:val="28"/>
          <w:szCs w:val="28"/>
        </w:rPr>
        <w:t xml:space="preserve"> "Касса</w:t>
      </w:r>
      <w:r w:rsidRPr="007213BD">
        <w:rPr>
          <w:rStyle w:val="blk"/>
          <w:sz w:val="28"/>
          <w:szCs w:val="28"/>
        </w:rPr>
        <w:t>" на основании документов, прилагаемых к отчетам кассира</w:t>
      </w:r>
      <w:proofErr w:type="gramStart"/>
      <w:r w:rsidRPr="007213BD">
        <w:rPr>
          <w:rStyle w:val="blk"/>
          <w:sz w:val="28"/>
          <w:szCs w:val="28"/>
        </w:rPr>
        <w:t>.</w:t>
      </w:r>
      <w:proofErr w:type="gramEnd"/>
      <w:r w:rsidRPr="007213BD">
        <w:rPr>
          <w:rStyle w:val="blk"/>
          <w:sz w:val="28"/>
          <w:szCs w:val="28"/>
        </w:rPr>
        <w:t xml:space="preserve"> (</w:t>
      </w:r>
      <w:proofErr w:type="gramStart"/>
      <w:r w:rsidRPr="007213BD">
        <w:rPr>
          <w:rStyle w:val="blk"/>
          <w:sz w:val="28"/>
          <w:szCs w:val="28"/>
        </w:rPr>
        <w:t>п</w:t>
      </w:r>
      <w:proofErr w:type="gramEnd"/>
      <w:r w:rsidRPr="007213BD">
        <w:rPr>
          <w:rStyle w:val="blk"/>
          <w:sz w:val="28"/>
          <w:szCs w:val="28"/>
        </w:rPr>
        <w:t>.168 Инструкции 157н)</w:t>
      </w:r>
    </w:p>
    <w:p w:rsidR="00BF1DB2" w:rsidRPr="007213BD" w:rsidRDefault="00954453" w:rsidP="006972F4">
      <w:pPr>
        <w:pStyle w:val="2"/>
        <w:spacing w:before="0" w:after="0" w:line="360" w:lineRule="auto"/>
        <w:rPr>
          <w:sz w:val="28"/>
          <w:szCs w:val="28"/>
        </w:rPr>
      </w:pPr>
      <w:r w:rsidRPr="007213BD">
        <w:rPr>
          <w:sz w:val="28"/>
          <w:szCs w:val="28"/>
        </w:rPr>
        <w:t>В составе денежных документов учитываются:</w:t>
      </w:r>
      <w:bookmarkEnd w:id="54"/>
    </w:p>
    <w:p w:rsidR="00BF1DB2" w:rsidRPr="007213BD" w:rsidRDefault="00954453" w:rsidP="004F602A">
      <w:pPr>
        <w:pStyle w:val="ab"/>
        <w:numPr>
          <w:ilvl w:val="1"/>
          <w:numId w:val="4"/>
        </w:numPr>
        <w:spacing w:before="0" w:after="0" w:line="360" w:lineRule="auto"/>
        <w:ind w:left="964"/>
        <w:jc w:val="both"/>
        <w:rPr>
          <w:sz w:val="28"/>
          <w:szCs w:val="28"/>
        </w:rPr>
      </w:pPr>
      <w:r w:rsidRPr="007213BD">
        <w:rPr>
          <w:sz w:val="28"/>
          <w:szCs w:val="28"/>
        </w:rPr>
        <w:t>почтовые конверты с марками, отдельно приобретаемые почтовые марки;</w:t>
      </w:r>
    </w:p>
    <w:p w:rsidR="00BF1DB2" w:rsidRPr="007213BD" w:rsidRDefault="00954453" w:rsidP="004F602A">
      <w:pPr>
        <w:pStyle w:val="ab"/>
        <w:numPr>
          <w:ilvl w:val="1"/>
          <w:numId w:val="4"/>
        </w:numPr>
        <w:spacing w:before="0" w:after="0" w:line="360" w:lineRule="auto"/>
        <w:ind w:left="964"/>
        <w:jc w:val="both"/>
        <w:rPr>
          <w:sz w:val="28"/>
          <w:szCs w:val="28"/>
        </w:rPr>
      </w:pPr>
      <w:r w:rsidRPr="007213BD">
        <w:rPr>
          <w:sz w:val="28"/>
          <w:szCs w:val="28"/>
        </w:rPr>
        <w:t>топливные карты.</w:t>
      </w:r>
    </w:p>
    <w:p w:rsidR="00BF1DB2" w:rsidRPr="007213BD" w:rsidRDefault="00954453" w:rsidP="006972F4">
      <w:pPr>
        <w:spacing w:before="0" w:after="0" w:line="360" w:lineRule="auto"/>
        <w:rPr>
          <w:color w:val="000000" w:themeColor="text1"/>
          <w:sz w:val="28"/>
          <w:szCs w:val="28"/>
        </w:rPr>
      </w:pPr>
      <w:r w:rsidRPr="007213BD">
        <w:rPr>
          <w:color w:val="000000" w:themeColor="text1"/>
          <w:sz w:val="28"/>
          <w:szCs w:val="28"/>
        </w:rPr>
        <w:t xml:space="preserve">(Основание: </w:t>
      </w:r>
      <w:hyperlink r:id="rId120" w:history="1">
        <w:r w:rsidRPr="007213BD">
          <w:rPr>
            <w:rStyle w:val="afc"/>
            <w:color w:val="000000" w:themeColor="text1"/>
            <w:sz w:val="28"/>
            <w:szCs w:val="28"/>
            <w:u w:val="none"/>
          </w:rPr>
          <w:t>п. 169</w:t>
        </w:r>
      </w:hyperlink>
      <w:r w:rsidRPr="007213BD">
        <w:rPr>
          <w:color w:val="000000" w:themeColor="text1"/>
          <w:sz w:val="28"/>
          <w:szCs w:val="28"/>
        </w:rPr>
        <w:t xml:space="preserve"> Инструкции № 157н)</w:t>
      </w:r>
    </w:p>
    <w:p w:rsidR="008B7D8C" w:rsidRPr="007213BD" w:rsidRDefault="008B7D8C" w:rsidP="006972F4">
      <w:pPr>
        <w:pStyle w:val="2"/>
        <w:spacing w:before="0" w:after="0" w:line="360" w:lineRule="auto"/>
        <w:rPr>
          <w:color w:val="000000" w:themeColor="text1"/>
          <w:sz w:val="28"/>
          <w:szCs w:val="28"/>
        </w:rPr>
      </w:pPr>
      <w:bookmarkStart w:id="55" w:name="_ref_1-400fb103444645"/>
      <w:r w:rsidRPr="007213BD">
        <w:rPr>
          <w:rStyle w:val="blk"/>
          <w:color w:val="000000" w:themeColor="text1"/>
          <w:sz w:val="28"/>
          <w:szCs w:val="28"/>
        </w:rPr>
        <w:t xml:space="preserve">Прием в кассу и выдача из кассы таких документов оформляются Приходными кассовыми ордерами </w:t>
      </w:r>
      <w:hyperlink r:id="rId121" w:anchor="dst100091" w:history="1">
        <w:r w:rsidRPr="007213BD">
          <w:rPr>
            <w:rStyle w:val="afc"/>
            <w:color w:val="000000" w:themeColor="text1"/>
            <w:sz w:val="28"/>
            <w:szCs w:val="28"/>
            <w:u w:val="none"/>
          </w:rPr>
          <w:t>(ф. 0310001)</w:t>
        </w:r>
      </w:hyperlink>
      <w:r w:rsidRPr="007213BD">
        <w:rPr>
          <w:rStyle w:val="blk"/>
          <w:color w:val="000000" w:themeColor="text1"/>
          <w:sz w:val="28"/>
          <w:szCs w:val="28"/>
        </w:rPr>
        <w:t xml:space="preserve"> и Расходными кассовыми ордерами </w:t>
      </w:r>
      <w:hyperlink r:id="rId122" w:anchor="dst100135" w:history="1">
        <w:r w:rsidRPr="007213BD">
          <w:rPr>
            <w:rStyle w:val="afc"/>
            <w:color w:val="000000" w:themeColor="text1"/>
            <w:sz w:val="28"/>
            <w:szCs w:val="28"/>
            <w:u w:val="none"/>
          </w:rPr>
          <w:t>(ф. 0310002)</w:t>
        </w:r>
      </w:hyperlink>
      <w:r w:rsidRPr="007213BD">
        <w:rPr>
          <w:rStyle w:val="blk"/>
          <w:color w:val="000000" w:themeColor="text1"/>
          <w:sz w:val="28"/>
          <w:szCs w:val="28"/>
        </w:rPr>
        <w:t xml:space="preserve"> с оформлением на них записи "Фондовый"</w:t>
      </w:r>
      <w:proofErr w:type="gramStart"/>
      <w:r w:rsidRPr="007213BD">
        <w:rPr>
          <w:rStyle w:val="blk"/>
          <w:color w:val="000000" w:themeColor="text1"/>
          <w:sz w:val="28"/>
          <w:szCs w:val="28"/>
        </w:rPr>
        <w:t>.</w:t>
      </w:r>
      <w:proofErr w:type="gramEnd"/>
      <w:r w:rsidRPr="007213BD">
        <w:rPr>
          <w:rStyle w:val="blk"/>
          <w:color w:val="000000" w:themeColor="text1"/>
          <w:sz w:val="28"/>
          <w:szCs w:val="28"/>
        </w:rPr>
        <w:t xml:space="preserve"> (</w:t>
      </w:r>
      <w:proofErr w:type="gramStart"/>
      <w:r w:rsidRPr="007213BD">
        <w:rPr>
          <w:rStyle w:val="blk"/>
          <w:color w:val="000000" w:themeColor="text1"/>
          <w:sz w:val="28"/>
          <w:szCs w:val="28"/>
        </w:rPr>
        <w:t>п</w:t>
      </w:r>
      <w:proofErr w:type="gramEnd"/>
      <w:r w:rsidRPr="007213BD">
        <w:rPr>
          <w:rStyle w:val="blk"/>
          <w:color w:val="000000" w:themeColor="text1"/>
          <w:sz w:val="28"/>
          <w:szCs w:val="28"/>
        </w:rPr>
        <w:t>.170.</w:t>
      </w:r>
      <w:r w:rsidRPr="007213BD">
        <w:rPr>
          <w:color w:val="000000" w:themeColor="text1"/>
          <w:sz w:val="28"/>
          <w:szCs w:val="28"/>
        </w:rPr>
        <w:t xml:space="preserve"> </w:t>
      </w:r>
      <w:proofErr w:type="gramStart"/>
      <w:r w:rsidRPr="007213BD">
        <w:rPr>
          <w:color w:val="000000" w:themeColor="text1"/>
          <w:sz w:val="28"/>
          <w:szCs w:val="28"/>
        </w:rPr>
        <w:t>Инструкции № 157н)</w:t>
      </w:r>
      <w:proofErr w:type="gramEnd"/>
    </w:p>
    <w:p w:rsidR="00BF1DB2" w:rsidRPr="007213BD" w:rsidRDefault="00954453" w:rsidP="006972F4">
      <w:pPr>
        <w:pStyle w:val="2"/>
        <w:spacing w:before="0" w:after="0" w:line="360" w:lineRule="auto"/>
        <w:rPr>
          <w:color w:val="000000" w:themeColor="text1"/>
          <w:sz w:val="28"/>
          <w:szCs w:val="28"/>
        </w:rPr>
      </w:pPr>
      <w:r w:rsidRPr="007213BD">
        <w:rPr>
          <w:color w:val="000000" w:themeColor="text1"/>
          <w:sz w:val="28"/>
          <w:szCs w:val="28"/>
        </w:rPr>
        <w:t>Денежные документы принимаются в кассу и учитываются по фактической стоимости</w:t>
      </w:r>
      <w:proofErr w:type="gramStart"/>
      <w:r w:rsidRPr="007213BD">
        <w:rPr>
          <w:color w:val="000000" w:themeColor="text1"/>
          <w:sz w:val="28"/>
          <w:szCs w:val="28"/>
        </w:rPr>
        <w:t>.</w:t>
      </w:r>
      <w:bookmarkEnd w:id="55"/>
      <w:r w:rsidRPr="007213BD">
        <w:rPr>
          <w:color w:val="000000" w:themeColor="text1"/>
          <w:sz w:val="28"/>
          <w:szCs w:val="28"/>
        </w:rPr>
        <w:t>(</w:t>
      </w:r>
      <w:proofErr w:type="gramEnd"/>
      <w:r w:rsidRPr="007213BD">
        <w:rPr>
          <w:color w:val="000000" w:themeColor="text1"/>
          <w:sz w:val="28"/>
          <w:szCs w:val="28"/>
        </w:rPr>
        <w:t xml:space="preserve">Основание: </w:t>
      </w:r>
      <w:hyperlink r:id="rId123" w:history="1">
        <w:r w:rsidRPr="007213BD">
          <w:rPr>
            <w:rStyle w:val="afc"/>
            <w:color w:val="000000" w:themeColor="text1"/>
            <w:sz w:val="28"/>
            <w:szCs w:val="28"/>
            <w:u w:val="none"/>
          </w:rPr>
          <w:t>п. 9</w:t>
        </w:r>
      </w:hyperlink>
      <w:r w:rsidRPr="007213BD">
        <w:rPr>
          <w:color w:val="000000" w:themeColor="text1"/>
          <w:sz w:val="28"/>
          <w:szCs w:val="28"/>
        </w:rPr>
        <w:t xml:space="preserve"> СГС "Учетная политика")</w:t>
      </w:r>
    </w:p>
    <w:p w:rsidR="008B7D8C" w:rsidRPr="007213BD" w:rsidRDefault="008B7D8C" w:rsidP="006972F4">
      <w:pPr>
        <w:pStyle w:val="2"/>
        <w:spacing w:before="0" w:after="0" w:line="360" w:lineRule="auto"/>
        <w:rPr>
          <w:rStyle w:val="blk"/>
          <w:sz w:val="28"/>
          <w:szCs w:val="28"/>
        </w:rPr>
      </w:pPr>
      <w:r w:rsidRPr="007213BD">
        <w:rPr>
          <w:rStyle w:val="blk"/>
          <w:sz w:val="28"/>
          <w:szCs w:val="28"/>
        </w:rPr>
        <w:t>Учет операций с денежными документами ведется в Журнале по прочим операциям на основании документов, прилагаемых к отчетам кассира</w:t>
      </w:r>
      <w:proofErr w:type="gramStart"/>
      <w:r w:rsidRPr="007213BD">
        <w:rPr>
          <w:rStyle w:val="blk"/>
          <w:sz w:val="28"/>
          <w:szCs w:val="28"/>
        </w:rPr>
        <w:t>.</w:t>
      </w:r>
      <w:proofErr w:type="gramEnd"/>
      <w:r w:rsidRPr="007213BD">
        <w:rPr>
          <w:rStyle w:val="blk"/>
          <w:sz w:val="28"/>
          <w:szCs w:val="28"/>
        </w:rPr>
        <w:t xml:space="preserve"> (</w:t>
      </w:r>
      <w:proofErr w:type="gramStart"/>
      <w:r w:rsidRPr="007213BD">
        <w:rPr>
          <w:rStyle w:val="blk"/>
          <w:sz w:val="28"/>
          <w:szCs w:val="28"/>
        </w:rPr>
        <w:t>п</w:t>
      </w:r>
      <w:proofErr w:type="gramEnd"/>
      <w:r w:rsidRPr="007213BD">
        <w:rPr>
          <w:rStyle w:val="blk"/>
          <w:sz w:val="28"/>
          <w:szCs w:val="28"/>
        </w:rPr>
        <w:t xml:space="preserve">.172. </w:t>
      </w:r>
      <w:proofErr w:type="gramStart"/>
      <w:r w:rsidRPr="007213BD">
        <w:rPr>
          <w:rStyle w:val="blk"/>
          <w:sz w:val="28"/>
          <w:szCs w:val="28"/>
        </w:rPr>
        <w:t>Инструкции №157н)</w:t>
      </w:r>
      <w:r w:rsidR="00E22FF5" w:rsidRPr="007213BD">
        <w:rPr>
          <w:rStyle w:val="blk"/>
          <w:sz w:val="28"/>
          <w:szCs w:val="28"/>
        </w:rPr>
        <w:t>.</w:t>
      </w:r>
      <w:proofErr w:type="gramEnd"/>
    </w:p>
    <w:p w:rsidR="00E22FF5" w:rsidRPr="007213BD" w:rsidRDefault="00E22FF5" w:rsidP="006972F4">
      <w:pPr>
        <w:pStyle w:val="2"/>
        <w:spacing w:before="0" w:after="0" w:line="360" w:lineRule="auto"/>
        <w:rPr>
          <w:sz w:val="28"/>
          <w:szCs w:val="28"/>
        </w:rPr>
      </w:pPr>
      <w:r w:rsidRPr="007213BD">
        <w:rPr>
          <w:sz w:val="28"/>
          <w:szCs w:val="28"/>
        </w:rPr>
        <w:t xml:space="preserve">Учет операций по движению безналичных денежных средств учреждений ведется на основании первичных документов, приложенных к выпискам по соответствующим счетам; по движению наличных денежных </w:t>
      </w:r>
      <w:r w:rsidRPr="007213BD">
        <w:rPr>
          <w:sz w:val="28"/>
          <w:szCs w:val="28"/>
        </w:rPr>
        <w:lastRenderedPageBreak/>
        <w:t>средств (денежных документов) – на основании кассовых документов, предусмотренных для оформления соответствующих операций с наличными деньгами (денежными документами).</w:t>
      </w:r>
    </w:p>
    <w:p w:rsidR="00E22FF5" w:rsidRPr="007213BD" w:rsidRDefault="00E22FF5" w:rsidP="006972F4">
      <w:pPr>
        <w:pStyle w:val="2"/>
        <w:numPr>
          <w:ilvl w:val="0"/>
          <w:numId w:val="0"/>
        </w:numPr>
        <w:spacing w:before="0" w:after="0" w:line="360" w:lineRule="auto"/>
        <w:rPr>
          <w:sz w:val="28"/>
          <w:szCs w:val="28"/>
        </w:rPr>
      </w:pPr>
    </w:p>
    <w:p w:rsidR="006972F4" w:rsidRPr="007213BD" w:rsidRDefault="008B7D8C" w:rsidP="006972F4">
      <w:pPr>
        <w:pStyle w:val="1"/>
        <w:spacing w:before="0" w:after="0" w:line="360" w:lineRule="auto"/>
        <w:rPr>
          <w:sz w:val="28"/>
        </w:rPr>
      </w:pPr>
      <w:bookmarkStart w:id="56" w:name="_ref_1-8fd5a8c2a3d04f"/>
      <w:r w:rsidRPr="007213BD">
        <w:rPr>
          <w:sz w:val="28"/>
        </w:rPr>
        <w:t xml:space="preserve"> Расчеты по оплате труда </w:t>
      </w:r>
    </w:p>
    <w:p w:rsidR="00DB4273" w:rsidRPr="007213BD" w:rsidRDefault="00DB4273" w:rsidP="006972F4">
      <w:pPr>
        <w:spacing w:before="0" w:after="0" w:line="360" w:lineRule="auto"/>
        <w:rPr>
          <w:sz w:val="28"/>
          <w:szCs w:val="28"/>
        </w:rPr>
      </w:pPr>
      <w:r w:rsidRPr="007213BD">
        <w:rPr>
          <w:sz w:val="28"/>
          <w:szCs w:val="28"/>
        </w:rPr>
        <w:t xml:space="preserve">6.1 Принцип </w:t>
      </w:r>
      <w:proofErr w:type="gramStart"/>
      <w:r w:rsidRPr="007213BD">
        <w:rPr>
          <w:sz w:val="28"/>
          <w:szCs w:val="28"/>
        </w:rPr>
        <w:t>формирования оплаты труда сотрудников учреждения</w:t>
      </w:r>
      <w:proofErr w:type="gramEnd"/>
      <w:r w:rsidRPr="007213BD">
        <w:rPr>
          <w:sz w:val="28"/>
          <w:szCs w:val="28"/>
        </w:rPr>
        <w:t xml:space="preserve"> предусматривается положением об оплате труда работников учреждения. Заработная плата включает в себя: должностные оклады, выплаты стимулирующего и компенсационного характера.</w:t>
      </w:r>
    </w:p>
    <w:p w:rsidR="00DB4273" w:rsidRPr="007213BD" w:rsidRDefault="00DB4273" w:rsidP="006972F4">
      <w:pPr>
        <w:spacing w:before="0" w:after="0" w:line="360" w:lineRule="auto"/>
        <w:rPr>
          <w:sz w:val="28"/>
          <w:szCs w:val="28"/>
        </w:rPr>
      </w:pPr>
      <w:r w:rsidRPr="007213BD">
        <w:rPr>
          <w:sz w:val="28"/>
          <w:szCs w:val="28"/>
        </w:rPr>
        <w:t>6.2 Оплата труда работников устанавливается с учетом: профессиональных квалификационных групп общеотраслевых должностей; единого квалификационного справочника должностей руководителей, специалистов и служащих; перечня видов выплат компенсационного и стимулирующего характера работникам учреждения; государственных гарантий по оплате труда, установленных ТК РФ; рекомендаций российской трехсторонней комиссии по регулированию социально-трудовых отношений.</w:t>
      </w:r>
    </w:p>
    <w:p w:rsidR="00DB4273" w:rsidRPr="007213BD" w:rsidRDefault="00DB4273" w:rsidP="006972F4">
      <w:pPr>
        <w:spacing w:before="0" w:after="0" w:line="360" w:lineRule="auto"/>
        <w:rPr>
          <w:sz w:val="28"/>
          <w:szCs w:val="28"/>
        </w:rPr>
      </w:pPr>
      <w:r w:rsidRPr="007213BD">
        <w:rPr>
          <w:sz w:val="28"/>
          <w:szCs w:val="28"/>
        </w:rPr>
        <w:t>6.3. Размеры должностных окладов устанавливаются на основе требований к профессиональной подготовке и уровню квалификации, необходимых для осуществления соответствующей профессиональной деятельности, а также с учетом сложности и объема выполняемой работы. Размеры и условия выплат компенсационного и стимулирующего характера устанавливаются коллективным договором, локальными нормативными актами, трудовыми договорами.</w:t>
      </w:r>
    </w:p>
    <w:p w:rsidR="00DB4273" w:rsidRDefault="00DB4273" w:rsidP="006972F4">
      <w:pPr>
        <w:spacing w:before="0" w:after="0" w:line="360" w:lineRule="auto"/>
        <w:rPr>
          <w:rStyle w:val="blk"/>
          <w:sz w:val="28"/>
          <w:szCs w:val="28"/>
        </w:rPr>
      </w:pPr>
      <w:r w:rsidRPr="007213BD">
        <w:rPr>
          <w:sz w:val="28"/>
          <w:szCs w:val="28"/>
        </w:rPr>
        <w:t xml:space="preserve">6.4. </w:t>
      </w:r>
      <w:r w:rsidRPr="007213BD">
        <w:rPr>
          <w:rStyle w:val="blk"/>
          <w:sz w:val="28"/>
          <w:szCs w:val="28"/>
        </w:rPr>
        <w:t>Аналитический учет расчетов по оплате труда и стипендиям ведется в Журнале операций расчетов по оплате труда, денежному довольствию и стипендиям</w:t>
      </w:r>
      <w:r w:rsidR="0005263C" w:rsidRPr="007213BD">
        <w:rPr>
          <w:rStyle w:val="blk"/>
          <w:sz w:val="28"/>
          <w:szCs w:val="28"/>
        </w:rPr>
        <w:t>.</w:t>
      </w:r>
    </w:p>
    <w:p w:rsidR="007213BD" w:rsidRPr="007213BD" w:rsidRDefault="007213BD" w:rsidP="006972F4">
      <w:pPr>
        <w:spacing w:before="0" w:after="0" w:line="360" w:lineRule="auto"/>
        <w:rPr>
          <w:rStyle w:val="blk"/>
          <w:sz w:val="28"/>
          <w:szCs w:val="28"/>
        </w:rPr>
      </w:pPr>
    </w:p>
    <w:p w:rsidR="0005263C" w:rsidRPr="007213BD" w:rsidRDefault="0005263C" w:rsidP="006972F4">
      <w:pPr>
        <w:spacing w:before="0" w:after="0" w:line="360" w:lineRule="auto"/>
        <w:rPr>
          <w:sz w:val="28"/>
          <w:szCs w:val="28"/>
        </w:rPr>
      </w:pPr>
    </w:p>
    <w:p w:rsidR="0005263C" w:rsidRPr="007213BD" w:rsidRDefault="00954453" w:rsidP="0005263C">
      <w:pPr>
        <w:pStyle w:val="1"/>
        <w:spacing w:before="0" w:after="0" w:line="360" w:lineRule="auto"/>
        <w:rPr>
          <w:sz w:val="28"/>
        </w:rPr>
      </w:pPr>
      <w:r w:rsidRPr="007213BD">
        <w:rPr>
          <w:sz w:val="28"/>
        </w:rPr>
        <w:lastRenderedPageBreak/>
        <w:t>Расчеты с дебиторами и кредиторами</w:t>
      </w:r>
      <w:bookmarkEnd w:id="56"/>
    </w:p>
    <w:p w:rsidR="00BF1DB2" w:rsidRPr="007213BD" w:rsidRDefault="00954453" w:rsidP="006972F4">
      <w:pPr>
        <w:pStyle w:val="2"/>
        <w:spacing w:before="0" w:after="0" w:line="360" w:lineRule="auto"/>
        <w:rPr>
          <w:color w:val="000000" w:themeColor="text1"/>
          <w:sz w:val="28"/>
          <w:szCs w:val="28"/>
        </w:rPr>
      </w:pPr>
      <w:bookmarkStart w:id="57" w:name="_ref_1-2469639581744d"/>
      <w:r w:rsidRPr="007213BD">
        <w:rPr>
          <w:color w:val="000000" w:themeColor="text1"/>
          <w:sz w:val="28"/>
          <w:szCs w:val="28"/>
        </w:rPr>
        <w:t>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bookmarkEnd w:id="57"/>
      <w:r w:rsidR="00DA6DFE" w:rsidRPr="007213BD">
        <w:rPr>
          <w:color w:val="000000" w:themeColor="text1"/>
          <w:sz w:val="28"/>
          <w:szCs w:val="28"/>
        </w:rPr>
        <w:t xml:space="preserve"> </w:t>
      </w:r>
      <w:r w:rsidRPr="007213BD">
        <w:rPr>
          <w:color w:val="000000" w:themeColor="text1"/>
          <w:sz w:val="28"/>
          <w:szCs w:val="28"/>
        </w:rPr>
        <w:t xml:space="preserve">(Основание: </w:t>
      </w:r>
      <w:hyperlink r:id="rId124" w:history="1">
        <w:r w:rsidRPr="007213BD">
          <w:rPr>
            <w:rStyle w:val="afc"/>
            <w:color w:val="000000" w:themeColor="text1"/>
            <w:sz w:val="28"/>
            <w:szCs w:val="28"/>
            <w:u w:val="none"/>
          </w:rPr>
          <w:t>п. 220</w:t>
        </w:r>
      </w:hyperlink>
      <w:r w:rsidRPr="007213BD">
        <w:rPr>
          <w:color w:val="000000" w:themeColor="text1"/>
          <w:sz w:val="28"/>
          <w:szCs w:val="28"/>
        </w:rPr>
        <w:t xml:space="preserve"> Инструкции № 157н)</w:t>
      </w:r>
    </w:p>
    <w:p w:rsidR="00BF1DB2" w:rsidRPr="007213BD" w:rsidRDefault="00954453" w:rsidP="006972F4">
      <w:pPr>
        <w:pStyle w:val="2"/>
        <w:spacing w:before="0" w:after="0" w:line="360" w:lineRule="auto"/>
        <w:rPr>
          <w:color w:val="000000" w:themeColor="text1"/>
          <w:sz w:val="28"/>
          <w:szCs w:val="28"/>
        </w:rPr>
      </w:pPr>
      <w:bookmarkStart w:id="58" w:name="_ref_1-a7d36e424a954b"/>
      <w:r w:rsidRPr="007213BD">
        <w:rPr>
          <w:color w:val="000000" w:themeColor="text1"/>
          <w:sz w:val="28"/>
          <w:szCs w:val="28"/>
        </w:rPr>
        <w:t>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bookmarkEnd w:id="58"/>
      <w:r w:rsidRPr="007213BD">
        <w:rPr>
          <w:color w:val="000000" w:themeColor="text1"/>
          <w:sz w:val="28"/>
          <w:szCs w:val="28"/>
        </w:rPr>
        <w:t xml:space="preserve">(Основание: </w:t>
      </w:r>
      <w:hyperlink r:id="rId125" w:history="1">
        <w:r w:rsidRPr="007213BD">
          <w:rPr>
            <w:rStyle w:val="afc"/>
            <w:color w:val="000000" w:themeColor="text1"/>
            <w:sz w:val="28"/>
            <w:szCs w:val="28"/>
            <w:u w:val="none"/>
          </w:rPr>
          <w:t>п. 9</w:t>
        </w:r>
      </w:hyperlink>
      <w:r w:rsidRPr="007213BD">
        <w:rPr>
          <w:color w:val="000000" w:themeColor="text1"/>
          <w:sz w:val="28"/>
          <w:szCs w:val="28"/>
        </w:rPr>
        <w:t xml:space="preserve"> СГС "Учетная политика")</w:t>
      </w:r>
    </w:p>
    <w:p w:rsidR="00BF1DB2" w:rsidRPr="007213BD" w:rsidRDefault="00DB4273" w:rsidP="006972F4">
      <w:pPr>
        <w:pStyle w:val="2"/>
        <w:spacing w:before="0" w:after="0" w:line="360" w:lineRule="auto"/>
        <w:rPr>
          <w:color w:val="000000" w:themeColor="text1"/>
          <w:sz w:val="28"/>
          <w:szCs w:val="28"/>
        </w:rPr>
      </w:pPr>
      <w:bookmarkStart w:id="59" w:name="_ref_1-2487a684569545"/>
      <w:r w:rsidRPr="007213BD">
        <w:rPr>
          <w:rStyle w:val="blk"/>
          <w:sz w:val="28"/>
          <w:szCs w:val="28"/>
        </w:rPr>
        <w:t>Аналитический учет расчетов с подотчетными лицами ведется в разрезе подотчетных лиц, видов выплат и видов расчетов (расчеты по выданным денежным средствам, расчеты по полученным денежным документам) в Журнале по расчетам с подотчетными лицами</w:t>
      </w:r>
      <w:proofErr w:type="gramStart"/>
      <w:r w:rsidRPr="007213BD">
        <w:rPr>
          <w:rStyle w:val="blk"/>
          <w:sz w:val="28"/>
          <w:szCs w:val="28"/>
        </w:rPr>
        <w:t>.</w:t>
      </w:r>
      <w:r w:rsidR="00954453" w:rsidRPr="007213BD">
        <w:rPr>
          <w:color w:val="000000" w:themeColor="text1"/>
          <w:sz w:val="28"/>
          <w:szCs w:val="28"/>
        </w:rPr>
        <w:t>.</w:t>
      </w:r>
      <w:bookmarkEnd w:id="59"/>
      <w:r w:rsidR="00954453" w:rsidRPr="007213BD">
        <w:rPr>
          <w:color w:val="000000" w:themeColor="text1"/>
          <w:sz w:val="28"/>
          <w:szCs w:val="28"/>
        </w:rPr>
        <w:t>(</w:t>
      </w:r>
      <w:proofErr w:type="gramEnd"/>
      <w:r w:rsidR="00954453" w:rsidRPr="007213BD">
        <w:rPr>
          <w:color w:val="000000" w:themeColor="text1"/>
          <w:sz w:val="28"/>
          <w:szCs w:val="28"/>
        </w:rPr>
        <w:t xml:space="preserve">Основание: </w:t>
      </w:r>
      <w:hyperlink r:id="rId126" w:history="1">
        <w:r w:rsidR="00954453" w:rsidRPr="007213BD">
          <w:rPr>
            <w:rStyle w:val="afc"/>
            <w:color w:val="000000" w:themeColor="text1"/>
            <w:sz w:val="28"/>
            <w:szCs w:val="28"/>
            <w:u w:val="none"/>
          </w:rPr>
          <w:t>п. 218</w:t>
        </w:r>
      </w:hyperlink>
      <w:r w:rsidR="00954453" w:rsidRPr="007213BD">
        <w:rPr>
          <w:color w:val="000000" w:themeColor="text1"/>
          <w:sz w:val="28"/>
          <w:szCs w:val="28"/>
        </w:rPr>
        <w:t xml:space="preserve"> Инструкции № 157н)</w:t>
      </w:r>
    </w:p>
    <w:p w:rsidR="00BF1DB2" w:rsidRPr="007213BD" w:rsidRDefault="00954453" w:rsidP="006972F4">
      <w:pPr>
        <w:pStyle w:val="2"/>
        <w:spacing w:before="0" w:after="0" w:line="360" w:lineRule="auto"/>
        <w:rPr>
          <w:color w:val="000000" w:themeColor="text1"/>
          <w:sz w:val="28"/>
          <w:szCs w:val="28"/>
        </w:rPr>
      </w:pPr>
      <w:bookmarkStart w:id="60" w:name="_ref_1-30a8597693694b"/>
      <w:r w:rsidRPr="007213BD">
        <w:rPr>
          <w:color w:val="000000" w:themeColor="text1"/>
          <w:sz w:val="28"/>
          <w:szCs w:val="28"/>
        </w:rPr>
        <w:t>Аналитический учет расчетов с поставщиками за поставленные материальные ценности, оказанные услуги, выполненные работы ведется</w:t>
      </w:r>
      <w:r w:rsidR="00DB4273" w:rsidRPr="007213BD">
        <w:rPr>
          <w:color w:val="000000" w:themeColor="text1"/>
          <w:sz w:val="28"/>
          <w:szCs w:val="28"/>
        </w:rPr>
        <w:t xml:space="preserve"> </w:t>
      </w:r>
      <w:r w:rsidRPr="007213BD">
        <w:rPr>
          <w:color w:val="000000" w:themeColor="text1"/>
          <w:sz w:val="28"/>
          <w:szCs w:val="28"/>
        </w:rPr>
        <w:t xml:space="preserve"> в </w:t>
      </w:r>
      <w:r w:rsidR="00DB4273" w:rsidRPr="007213BD">
        <w:rPr>
          <w:rStyle w:val="blk"/>
          <w:sz w:val="28"/>
          <w:szCs w:val="28"/>
        </w:rPr>
        <w:t>Журнале операций по расчетам с поставщиками и подрядчиками в разрезе поставщиков (продавцов), подрядчиков</w:t>
      </w:r>
      <w:r w:rsidRPr="007213BD">
        <w:rPr>
          <w:color w:val="000000" w:themeColor="text1"/>
          <w:sz w:val="28"/>
          <w:szCs w:val="28"/>
        </w:rPr>
        <w:t>.</w:t>
      </w:r>
      <w:bookmarkEnd w:id="60"/>
      <w:r w:rsidR="00DB4273" w:rsidRPr="007213BD">
        <w:rPr>
          <w:color w:val="000000" w:themeColor="text1"/>
          <w:sz w:val="28"/>
          <w:szCs w:val="28"/>
        </w:rPr>
        <w:t xml:space="preserve"> </w:t>
      </w:r>
      <w:r w:rsidRPr="007213BD">
        <w:rPr>
          <w:color w:val="000000" w:themeColor="text1"/>
          <w:sz w:val="28"/>
          <w:szCs w:val="28"/>
        </w:rPr>
        <w:t xml:space="preserve">(Основание: </w:t>
      </w:r>
      <w:hyperlink r:id="rId127" w:history="1">
        <w:r w:rsidRPr="007213BD">
          <w:rPr>
            <w:rStyle w:val="afc"/>
            <w:color w:val="000000" w:themeColor="text1"/>
            <w:sz w:val="28"/>
            <w:szCs w:val="28"/>
            <w:u w:val="none"/>
          </w:rPr>
          <w:t>п. 257</w:t>
        </w:r>
      </w:hyperlink>
      <w:r w:rsidRPr="007213BD">
        <w:rPr>
          <w:color w:val="000000" w:themeColor="text1"/>
          <w:sz w:val="28"/>
          <w:szCs w:val="28"/>
        </w:rPr>
        <w:t xml:space="preserve"> Инструкции № 157н)</w:t>
      </w:r>
    </w:p>
    <w:p w:rsidR="00BF1DB2" w:rsidRPr="007213BD" w:rsidRDefault="00954453" w:rsidP="006972F4">
      <w:pPr>
        <w:pStyle w:val="2"/>
        <w:spacing w:before="0" w:after="0" w:line="360" w:lineRule="auto"/>
        <w:rPr>
          <w:color w:val="000000" w:themeColor="text1"/>
          <w:sz w:val="28"/>
          <w:szCs w:val="28"/>
        </w:rPr>
      </w:pPr>
      <w:bookmarkStart w:id="61" w:name="_ref_1-e3ea9b3ebfbc4d"/>
      <w:r w:rsidRPr="007213BD">
        <w:rPr>
          <w:color w:val="000000" w:themeColor="text1"/>
          <w:sz w:val="28"/>
          <w:szCs w:val="28"/>
        </w:rPr>
        <w:t>Аналитический учет расчетов по платежам в бюджеты ведется в Карточке учета средств и расчетов (</w:t>
      </w:r>
      <w:hyperlink r:id="rId128" w:history="1">
        <w:r w:rsidRPr="007213BD">
          <w:rPr>
            <w:rStyle w:val="afc"/>
            <w:color w:val="000000" w:themeColor="text1"/>
            <w:sz w:val="28"/>
            <w:szCs w:val="28"/>
            <w:u w:val="none"/>
          </w:rPr>
          <w:t>ф. 0504051</w:t>
        </w:r>
      </w:hyperlink>
      <w:r w:rsidRPr="007213BD">
        <w:rPr>
          <w:color w:val="000000" w:themeColor="text1"/>
          <w:sz w:val="28"/>
          <w:szCs w:val="28"/>
        </w:rPr>
        <w:t>).</w:t>
      </w:r>
      <w:bookmarkEnd w:id="61"/>
      <w:r w:rsidRPr="007213BD">
        <w:rPr>
          <w:color w:val="000000" w:themeColor="text1"/>
          <w:sz w:val="28"/>
          <w:szCs w:val="28"/>
        </w:rPr>
        <w:t xml:space="preserve">(Основание: </w:t>
      </w:r>
      <w:hyperlink r:id="rId129" w:history="1">
        <w:r w:rsidRPr="007213BD">
          <w:rPr>
            <w:rStyle w:val="afc"/>
            <w:color w:val="000000" w:themeColor="text1"/>
            <w:sz w:val="28"/>
            <w:szCs w:val="28"/>
            <w:u w:val="none"/>
          </w:rPr>
          <w:t>п. 264</w:t>
        </w:r>
      </w:hyperlink>
      <w:r w:rsidRPr="007213BD">
        <w:rPr>
          <w:color w:val="000000" w:themeColor="text1"/>
          <w:sz w:val="28"/>
          <w:szCs w:val="28"/>
        </w:rPr>
        <w:t xml:space="preserve"> Инструкции № 157н)</w:t>
      </w:r>
      <w:r w:rsidR="00DB4273" w:rsidRPr="007213BD">
        <w:rPr>
          <w:color w:val="000000" w:themeColor="text1"/>
          <w:sz w:val="28"/>
          <w:szCs w:val="28"/>
        </w:rPr>
        <w:t xml:space="preserve">. </w:t>
      </w:r>
    </w:p>
    <w:p w:rsidR="00BF1DB2" w:rsidRDefault="00954453" w:rsidP="006972F4">
      <w:pPr>
        <w:pStyle w:val="2"/>
        <w:spacing w:before="0" w:after="0" w:line="360" w:lineRule="auto"/>
        <w:rPr>
          <w:color w:val="000000" w:themeColor="text1"/>
          <w:sz w:val="28"/>
          <w:szCs w:val="28"/>
        </w:rPr>
      </w:pPr>
      <w:bookmarkStart w:id="62" w:name="_ref_1-0ca738b5835e41"/>
      <w:r w:rsidRPr="007213BD">
        <w:rPr>
          <w:color w:val="000000" w:themeColor="text1"/>
          <w:sz w:val="28"/>
          <w:szCs w:val="28"/>
        </w:rPr>
        <w:t xml:space="preserve">Аналитический учет расчетов по оплате труда ведется </w:t>
      </w:r>
      <w:r w:rsidR="00DA6DFE" w:rsidRPr="007213BD">
        <w:rPr>
          <w:rStyle w:val="blk"/>
          <w:color w:val="000000" w:themeColor="text1"/>
          <w:sz w:val="28"/>
          <w:szCs w:val="28"/>
        </w:rPr>
        <w:t>Журнале операций расчетов по оплате труда, денежному довольствию и стипендиям</w:t>
      </w:r>
      <w:proofErr w:type="gramStart"/>
      <w:r w:rsidRPr="007213BD">
        <w:rPr>
          <w:color w:val="000000" w:themeColor="text1"/>
          <w:sz w:val="28"/>
          <w:szCs w:val="28"/>
        </w:rPr>
        <w:t>.</w:t>
      </w:r>
      <w:bookmarkEnd w:id="62"/>
      <w:r w:rsidRPr="007213BD">
        <w:rPr>
          <w:color w:val="000000" w:themeColor="text1"/>
          <w:sz w:val="28"/>
          <w:szCs w:val="28"/>
        </w:rPr>
        <w:t>(</w:t>
      </w:r>
      <w:proofErr w:type="gramEnd"/>
      <w:r w:rsidRPr="007213BD">
        <w:rPr>
          <w:color w:val="000000" w:themeColor="text1"/>
          <w:sz w:val="28"/>
          <w:szCs w:val="28"/>
        </w:rPr>
        <w:t xml:space="preserve">Основание: </w:t>
      </w:r>
      <w:hyperlink r:id="rId130" w:history="1">
        <w:r w:rsidRPr="007213BD">
          <w:rPr>
            <w:rStyle w:val="afc"/>
            <w:color w:val="000000" w:themeColor="text1"/>
            <w:sz w:val="28"/>
            <w:szCs w:val="28"/>
            <w:u w:val="none"/>
          </w:rPr>
          <w:t>п. 257</w:t>
        </w:r>
      </w:hyperlink>
      <w:r w:rsidRPr="007213BD">
        <w:rPr>
          <w:color w:val="000000" w:themeColor="text1"/>
          <w:sz w:val="28"/>
          <w:szCs w:val="28"/>
        </w:rPr>
        <w:t xml:space="preserve"> Инструкции № 157н)</w:t>
      </w:r>
    </w:p>
    <w:p w:rsidR="007213BD" w:rsidRPr="007213BD" w:rsidRDefault="007213BD" w:rsidP="007213BD"/>
    <w:p w:rsidR="000D0A4C" w:rsidRPr="007213BD" w:rsidRDefault="000D0A4C" w:rsidP="006972F4">
      <w:pPr>
        <w:spacing w:before="0" w:after="0" w:line="360" w:lineRule="auto"/>
        <w:rPr>
          <w:color w:val="000000" w:themeColor="text1"/>
          <w:sz w:val="28"/>
          <w:szCs w:val="28"/>
        </w:rPr>
      </w:pPr>
    </w:p>
    <w:p w:rsidR="0005263C" w:rsidRPr="007213BD" w:rsidRDefault="00954453" w:rsidP="0005263C">
      <w:pPr>
        <w:pStyle w:val="1"/>
        <w:spacing w:before="0" w:after="0" w:line="360" w:lineRule="auto"/>
        <w:rPr>
          <w:sz w:val="28"/>
        </w:rPr>
      </w:pPr>
      <w:bookmarkStart w:id="63" w:name="_ref_1-f8de209f15c34c"/>
      <w:r w:rsidRPr="007213BD">
        <w:rPr>
          <w:sz w:val="28"/>
        </w:rPr>
        <w:lastRenderedPageBreak/>
        <w:t>Финансовый результат</w:t>
      </w:r>
      <w:bookmarkEnd w:id="63"/>
    </w:p>
    <w:p w:rsidR="000F2E88" w:rsidRPr="007213BD" w:rsidRDefault="000F2E88" w:rsidP="006972F4">
      <w:pPr>
        <w:pStyle w:val="2"/>
        <w:spacing w:before="0" w:after="0" w:line="360" w:lineRule="auto"/>
        <w:rPr>
          <w:sz w:val="28"/>
          <w:szCs w:val="28"/>
        </w:rPr>
      </w:pPr>
      <w:r w:rsidRPr="007213BD">
        <w:rPr>
          <w:sz w:val="28"/>
          <w:szCs w:val="28"/>
        </w:rPr>
        <w:t>Доходы будущих периодов</w:t>
      </w:r>
      <w:proofErr w:type="gramStart"/>
      <w:r w:rsidRPr="007213BD">
        <w:rPr>
          <w:sz w:val="28"/>
          <w:szCs w:val="28"/>
        </w:rPr>
        <w:t xml:space="preserve"> .</w:t>
      </w:r>
      <w:proofErr w:type="gramEnd"/>
      <w:r w:rsidRPr="007213BD">
        <w:rPr>
          <w:sz w:val="28"/>
          <w:szCs w:val="28"/>
        </w:rPr>
        <w:t xml:space="preserve"> К доходам будущих периодов Учреждения, учитываемых на счете 401 40 000 "Доходы будущих периодов" относятся:</w:t>
      </w:r>
    </w:p>
    <w:p w:rsidR="000F2E88" w:rsidRPr="007213BD" w:rsidRDefault="000F2E88" w:rsidP="006972F4">
      <w:pPr>
        <w:spacing w:before="0" w:after="0" w:line="360" w:lineRule="auto"/>
        <w:ind w:left="260" w:firstLine="708"/>
        <w:rPr>
          <w:sz w:val="28"/>
          <w:szCs w:val="28"/>
        </w:rPr>
      </w:pPr>
      <w:proofErr w:type="gramStart"/>
      <w:r w:rsidRPr="007213BD">
        <w:rPr>
          <w:sz w:val="28"/>
          <w:szCs w:val="28"/>
        </w:rPr>
        <w:t xml:space="preserve">- доходы по соглашениям в очередном финансовом году (годах, следующих за отчетным) </w:t>
      </w:r>
      <w:r w:rsidRPr="007213BD">
        <w:rPr>
          <w:bCs/>
          <w:sz w:val="28"/>
          <w:szCs w:val="28"/>
        </w:rPr>
        <w:t>о предоставлении из областного бюджета субсидии областному государственному бюджетному (автономному) учреждению, подведомственному министерству социального развития Кировской области, на финансовое обеспечение выполнения государственного задания на оказание государственных услуг (выполнение работ</w:t>
      </w:r>
      <w:proofErr w:type="gramEnd"/>
    </w:p>
    <w:p w:rsidR="000F2E88" w:rsidRPr="007213BD" w:rsidRDefault="000F2E88" w:rsidP="006972F4">
      <w:pPr>
        <w:autoSpaceDE w:val="0"/>
        <w:autoSpaceDN w:val="0"/>
        <w:adjustRightInd w:val="0"/>
        <w:spacing w:before="0" w:after="0" w:line="360" w:lineRule="auto"/>
        <w:ind w:firstLine="540"/>
        <w:rPr>
          <w:sz w:val="28"/>
          <w:szCs w:val="28"/>
        </w:rPr>
      </w:pPr>
      <w:r w:rsidRPr="007213BD">
        <w:rPr>
          <w:sz w:val="28"/>
          <w:szCs w:val="28"/>
        </w:rPr>
        <w:t xml:space="preserve">      </w:t>
      </w:r>
      <w:proofErr w:type="gramStart"/>
      <w:r w:rsidRPr="007213BD">
        <w:rPr>
          <w:sz w:val="28"/>
          <w:szCs w:val="28"/>
        </w:rPr>
        <w:t xml:space="preserve">- доходы по соглашениям в очередном финансовом году (годах, следующих за отчетным) </w:t>
      </w:r>
      <w:r w:rsidRPr="007213BD">
        <w:rPr>
          <w:bCs/>
          <w:sz w:val="28"/>
          <w:szCs w:val="28"/>
        </w:rPr>
        <w:t>о предоставлении из областного бюджета субсидий областному государственному бюджетному (автономному) учреждению, подведомственному министерству социального развития Кировской области, на иные цели.</w:t>
      </w:r>
      <w:proofErr w:type="gramEnd"/>
      <w:r w:rsidRPr="007213BD">
        <w:rPr>
          <w:bCs/>
          <w:sz w:val="28"/>
          <w:szCs w:val="28"/>
        </w:rPr>
        <w:t xml:space="preserve">  </w:t>
      </w:r>
      <w:r w:rsidRPr="007213BD">
        <w:rPr>
          <w:iCs/>
          <w:sz w:val="28"/>
          <w:szCs w:val="28"/>
        </w:rPr>
        <w:t>(Основание: п. 301 Инструкции № 157н</w:t>
      </w:r>
      <w:r w:rsidRPr="007213BD">
        <w:rPr>
          <w:i/>
          <w:iCs/>
          <w:sz w:val="28"/>
          <w:szCs w:val="28"/>
        </w:rPr>
        <w:t>)</w:t>
      </w:r>
    </w:p>
    <w:p w:rsidR="000F2E88" w:rsidRPr="007213BD" w:rsidRDefault="000F2E88" w:rsidP="006972F4">
      <w:pPr>
        <w:spacing w:before="0" w:after="0" w:line="360" w:lineRule="auto"/>
        <w:ind w:left="260" w:firstLine="708"/>
        <w:rPr>
          <w:sz w:val="28"/>
          <w:szCs w:val="28"/>
        </w:rPr>
      </w:pPr>
      <w:r w:rsidRPr="007213BD">
        <w:rPr>
          <w:sz w:val="28"/>
          <w:szCs w:val="28"/>
        </w:rPr>
        <w:t>Суммы доходов, которые относятся к будущим отчетным периодам, отражаются по кредиту счета 0 401 40 000.</w:t>
      </w:r>
    </w:p>
    <w:p w:rsidR="000F2E88" w:rsidRPr="007213BD" w:rsidRDefault="000F2E88" w:rsidP="006972F4">
      <w:pPr>
        <w:spacing w:before="0" w:after="0" w:line="360" w:lineRule="auto"/>
        <w:ind w:left="260" w:right="20" w:firstLine="708"/>
        <w:rPr>
          <w:sz w:val="28"/>
          <w:szCs w:val="28"/>
        </w:rPr>
      </w:pPr>
      <w:r w:rsidRPr="007213BD">
        <w:rPr>
          <w:sz w:val="28"/>
          <w:szCs w:val="28"/>
        </w:rPr>
        <w:t>Операции по начислению доходов будущих периодов оформляются бухгалтерской справкой (ф. 0504833)</w:t>
      </w:r>
    </w:p>
    <w:p w:rsidR="000F2E88" w:rsidRPr="007213BD" w:rsidRDefault="000F2E88" w:rsidP="006972F4">
      <w:pPr>
        <w:pStyle w:val="2"/>
        <w:spacing w:before="0" w:after="0" w:line="360" w:lineRule="auto"/>
        <w:rPr>
          <w:sz w:val="28"/>
          <w:szCs w:val="28"/>
        </w:rPr>
      </w:pPr>
      <w:r w:rsidRPr="007213BD">
        <w:rPr>
          <w:sz w:val="28"/>
          <w:szCs w:val="28"/>
        </w:rPr>
        <w:t xml:space="preserve">В состав расходов будущих периодов Учреждения, учитываемых на счете 40150 000 "Расходы будущих периодов", учитываются расходы </w:t>
      </w:r>
      <w:proofErr w:type="gramStart"/>
      <w:r w:rsidRPr="007213BD">
        <w:rPr>
          <w:sz w:val="28"/>
          <w:szCs w:val="28"/>
        </w:rPr>
        <w:t>на</w:t>
      </w:r>
      <w:proofErr w:type="gramEnd"/>
      <w:r w:rsidRPr="007213BD">
        <w:rPr>
          <w:sz w:val="28"/>
          <w:szCs w:val="28"/>
        </w:rPr>
        <w:t>:</w:t>
      </w:r>
    </w:p>
    <w:p w:rsidR="000F2E88" w:rsidRPr="007213BD" w:rsidRDefault="000F2E88" w:rsidP="004F602A">
      <w:pPr>
        <w:numPr>
          <w:ilvl w:val="0"/>
          <w:numId w:val="21"/>
        </w:numPr>
        <w:tabs>
          <w:tab w:val="left" w:pos="1120"/>
        </w:tabs>
        <w:spacing w:before="0" w:after="0" w:line="360" w:lineRule="auto"/>
        <w:ind w:left="1120" w:hanging="150"/>
        <w:rPr>
          <w:sz w:val="28"/>
          <w:szCs w:val="28"/>
        </w:rPr>
      </w:pPr>
      <w:r w:rsidRPr="007213BD">
        <w:rPr>
          <w:sz w:val="28"/>
          <w:szCs w:val="28"/>
        </w:rPr>
        <w:t>страхование имущества, гражданской ответственности;</w:t>
      </w:r>
    </w:p>
    <w:p w:rsidR="000F2E88" w:rsidRPr="007213BD" w:rsidRDefault="000F2E88" w:rsidP="006972F4">
      <w:pPr>
        <w:spacing w:before="0" w:after="0" w:line="360" w:lineRule="auto"/>
        <w:ind w:left="980"/>
        <w:rPr>
          <w:sz w:val="28"/>
          <w:szCs w:val="28"/>
        </w:rPr>
      </w:pPr>
      <w:r w:rsidRPr="007213BD">
        <w:rPr>
          <w:iCs/>
          <w:sz w:val="28"/>
          <w:szCs w:val="28"/>
        </w:rPr>
        <w:t xml:space="preserve"> (Основание: п. 302 Инструкции № 157н)</w:t>
      </w:r>
    </w:p>
    <w:p w:rsidR="000F2E88" w:rsidRPr="007213BD" w:rsidRDefault="000F2E88" w:rsidP="006972F4">
      <w:pPr>
        <w:pStyle w:val="2"/>
        <w:spacing w:before="0" w:after="0" w:line="360" w:lineRule="auto"/>
        <w:rPr>
          <w:sz w:val="28"/>
          <w:szCs w:val="28"/>
        </w:rPr>
      </w:pPr>
      <w:r w:rsidRPr="007213BD">
        <w:rPr>
          <w:sz w:val="28"/>
          <w:szCs w:val="28"/>
        </w:rPr>
        <w:t>Расходы на страхование имущества (гражданской ответственности), по договорам страхования, относятся на финансовый результат текущего финансового года равномерно в течение срока, установленного договором.</w:t>
      </w:r>
    </w:p>
    <w:p w:rsidR="000F2E88" w:rsidRPr="007213BD" w:rsidRDefault="000F2E88" w:rsidP="006972F4">
      <w:pPr>
        <w:spacing w:before="0" w:after="0" w:line="360" w:lineRule="auto"/>
        <w:ind w:left="980"/>
        <w:rPr>
          <w:sz w:val="28"/>
          <w:szCs w:val="28"/>
        </w:rPr>
      </w:pPr>
      <w:r w:rsidRPr="007213BD">
        <w:rPr>
          <w:iCs/>
          <w:sz w:val="28"/>
          <w:szCs w:val="28"/>
        </w:rPr>
        <w:t>(Основание: п. 302 Инструкции № 157н).</w:t>
      </w:r>
    </w:p>
    <w:p w:rsidR="000F2E88" w:rsidRPr="007213BD" w:rsidRDefault="000F2E88" w:rsidP="006972F4">
      <w:pPr>
        <w:tabs>
          <w:tab w:val="left" w:pos="1925"/>
        </w:tabs>
        <w:spacing w:before="0" w:after="0" w:line="360" w:lineRule="auto"/>
        <w:rPr>
          <w:sz w:val="28"/>
          <w:szCs w:val="28"/>
        </w:rPr>
      </w:pPr>
      <w:r w:rsidRPr="007213BD">
        <w:rPr>
          <w:sz w:val="28"/>
          <w:szCs w:val="28"/>
        </w:rPr>
        <w:lastRenderedPageBreak/>
        <w:t>Расходы будущих периодов списываются на финансовый результат текущего финансового года равномерно в течение периода, к которому они относятся.</w:t>
      </w:r>
    </w:p>
    <w:p w:rsidR="00BF1DB2" w:rsidRPr="007213BD" w:rsidRDefault="000D0A4C" w:rsidP="006972F4">
      <w:pPr>
        <w:pStyle w:val="2"/>
        <w:spacing w:before="0" w:after="0" w:line="360" w:lineRule="auto"/>
        <w:rPr>
          <w:color w:val="000000" w:themeColor="text1"/>
          <w:sz w:val="28"/>
          <w:szCs w:val="28"/>
        </w:rPr>
      </w:pPr>
      <w:bookmarkStart w:id="64" w:name="_ref_1-4c671d0474494a"/>
      <w:r w:rsidRPr="007213BD">
        <w:rPr>
          <w:color w:val="000000" w:themeColor="text1"/>
          <w:sz w:val="28"/>
          <w:szCs w:val="28"/>
        </w:rPr>
        <w:t>Р</w:t>
      </w:r>
      <w:r w:rsidR="00954453" w:rsidRPr="007213BD">
        <w:rPr>
          <w:color w:val="000000" w:themeColor="text1"/>
          <w:sz w:val="28"/>
          <w:szCs w:val="28"/>
        </w:rPr>
        <w:t xml:space="preserve">асходы </w:t>
      </w:r>
      <w:r w:rsidR="00DB4273" w:rsidRPr="007213BD">
        <w:rPr>
          <w:color w:val="000000" w:themeColor="text1"/>
          <w:sz w:val="28"/>
          <w:szCs w:val="28"/>
        </w:rPr>
        <w:t>предстоящих расходов</w:t>
      </w:r>
      <w:r w:rsidR="00954453" w:rsidRPr="007213BD">
        <w:rPr>
          <w:color w:val="000000" w:themeColor="text1"/>
          <w:sz w:val="28"/>
          <w:szCs w:val="28"/>
        </w:rPr>
        <w:t xml:space="preserve"> учитываются расходы </w:t>
      </w:r>
      <w:proofErr w:type="gramStart"/>
      <w:r w:rsidR="00954453" w:rsidRPr="007213BD">
        <w:rPr>
          <w:color w:val="000000" w:themeColor="text1"/>
          <w:sz w:val="28"/>
          <w:szCs w:val="28"/>
        </w:rPr>
        <w:t>на</w:t>
      </w:r>
      <w:proofErr w:type="gramEnd"/>
      <w:r w:rsidR="00954453" w:rsidRPr="007213BD">
        <w:rPr>
          <w:color w:val="000000" w:themeColor="text1"/>
          <w:sz w:val="28"/>
          <w:szCs w:val="28"/>
        </w:rPr>
        <w:t>:</w:t>
      </w:r>
      <w:bookmarkEnd w:id="64"/>
    </w:p>
    <w:p w:rsidR="00BF1DB2" w:rsidRPr="007213BD" w:rsidRDefault="00954453" w:rsidP="004F602A">
      <w:pPr>
        <w:pStyle w:val="ab"/>
        <w:numPr>
          <w:ilvl w:val="1"/>
          <w:numId w:val="5"/>
        </w:numPr>
        <w:spacing w:before="0" w:after="0" w:line="360" w:lineRule="auto"/>
        <w:ind w:left="964"/>
        <w:jc w:val="both"/>
        <w:rPr>
          <w:color w:val="000000" w:themeColor="text1"/>
          <w:sz w:val="28"/>
          <w:szCs w:val="28"/>
        </w:rPr>
      </w:pPr>
      <w:r w:rsidRPr="007213BD">
        <w:rPr>
          <w:color w:val="000000" w:themeColor="text1"/>
          <w:sz w:val="28"/>
          <w:szCs w:val="28"/>
        </w:rPr>
        <w:t>выплату отпускных</w:t>
      </w:r>
      <w:proofErr w:type="gramStart"/>
      <w:r w:rsidRPr="007213BD">
        <w:rPr>
          <w:color w:val="000000" w:themeColor="text1"/>
          <w:sz w:val="28"/>
          <w:szCs w:val="28"/>
        </w:rPr>
        <w:t>.(</w:t>
      </w:r>
      <w:proofErr w:type="gramEnd"/>
      <w:r w:rsidRPr="007213BD">
        <w:rPr>
          <w:color w:val="000000" w:themeColor="text1"/>
          <w:sz w:val="28"/>
          <w:szCs w:val="28"/>
        </w:rPr>
        <w:t xml:space="preserve">Основание: </w:t>
      </w:r>
      <w:hyperlink r:id="rId131" w:history="1">
        <w:r w:rsidRPr="007213BD">
          <w:rPr>
            <w:rStyle w:val="afc"/>
            <w:color w:val="000000" w:themeColor="text1"/>
            <w:sz w:val="28"/>
            <w:szCs w:val="28"/>
            <w:u w:val="none"/>
          </w:rPr>
          <w:t>п. 302</w:t>
        </w:r>
      </w:hyperlink>
      <w:r w:rsidRPr="007213BD">
        <w:rPr>
          <w:color w:val="000000" w:themeColor="text1"/>
          <w:sz w:val="28"/>
          <w:szCs w:val="28"/>
        </w:rPr>
        <w:t xml:space="preserve"> Инструкции № 157н)</w:t>
      </w:r>
    </w:p>
    <w:p w:rsidR="00BF1DB2" w:rsidRPr="007213BD" w:rsidRDefault="00954453" w:rsidP="006972F4">
      <w:pPr>
        <w:pStyle w:val="2"/>
        <w:spacing w:before="0" w:after="0" w:line="360" w:lineRule="auto"/>
        <w:rPr>
          <w:color w:val="000000" w:themeColor="text1"/>
          <w:sz w:val="28"/>
          <w:szCs w:val="28"/>
        </w:rPr>
      </w:pPr>
      <w:bookmarkStart w:id="65" w:name="_ref_1-9acfb7b8eb8b4a"/>
      <w:r w:rsidRPr="007213BD">
        <w:rPr>
          <w:sz w:val="28"/>
          <w:szCs w:val="28"/>
        </w:rPr>
        <w:t>Расходы на выплату отпускных, произведенные в отчетном периоде, относятся на финансовый результат текущего финансового года ежемесячно в размере, соответствующем отработанному периоду, дающему право на предоставление отпуска.</w:t>
      </w:r>
      <w:bookmarkEnd w:id="65"/>
      <w:r w:rsidR="00DB4273" w:rsidRPr="007213BD">
        <w:rPr>
          <w:sz w:val="28"/>
          <w:szCs w:val="28"/>
        </w:rPr>
        <w:t xml:space="preserve"> </w:t>
      </w:r>
      <w:r w:rsidRPr="007213BD">
        <w:rPr>
          <w:color w:val="000000" w:themeColor="text1"/>
          <w:sz w:val="28"/>
          <w:szCs w:val="28"/>
        </w:rPr>
        <w:t xml:space="preserve">(Основание: </w:t>
      </w:r>
      <w:hyperlink r:id="rId132" w:history="1">
        <w:r w:rsidRPr="007213BD">
          <w:rPr>
            <w:rStyle w:val="afc"/>
            <w:color w:val="000000" w:themeColor="text1"/>
            <w:sz w:val="28"/>
            <w:szCs w:val="28"/>
            <w:u w:val="none"/>
          </w:rPr>
          <w:t>п. 302</w:t>
        </w:r>
      </w:hyperlink>
      <w:r w:rsidRPr="007213BD">
        <w:rPr>
          <w:color w:val="000000" w:themeColor="text1"/>
          <w:sz w:val="28"/>
          <w:szCs w:val="28"/>
        </w:rPr>
        <w:t xml:space="preserve"> Инструкции № 157н)</w:t>
      </w:r>
      <w:r w:rsidR="00DB4273" w:rsidRPr="007213BD">
        <w:rPr>
          <w:color w:val="000000" w:themeColor="text1"/>
          <w:sz w:val="28"/>
          <w:szCs w:val="28"/>
        </w:rPr>
        <w:t>.</w:t>
      </w:r>
    </w:p>
    <w:p w:rsidR="00BF1DB2" w:rsidRPr="007213BD" w:rsidRDefault="00954453" w:rsidP="006972F4">
      <w:pPr>
        <w:pStyle w:val="2"/>
        <w:spacing w:before="0" w:after="0" w:line="360" w:lineRule="auto"/>
        <w:rPr>
          <w:color w:val="000000" w:themeColor="text1"/>
          <w:sz w:val="28"/>
          <w:szCs w:val="28"/>
        </w:rPr>
      </w:pPr>
      <w:bookmarkStart w:id="66" w:name="_ref_1-70b7b8c0814e49"/>
      <w:r w:rsidRPr="007213BD">
        <w:rPr>
          <w:sz w:val="28"/>
          <w:szCs w:val="28"/>
        </w:rPr>
        <w:t>В учете формируется резерв предстоящих расходов - 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bookmarkEnd w:id="66"/>
      <w:r w:rsidR="00DB4273" w:rsidRPr="007213BD">
        <w:rPr>
          <w:sz w:val="28"/>
          <w:szCs w:val="28"/>
        </w:rPr>
        <w:t xml:space="preserve"> </w:t>
      </w:r>
      <w:r w:rsidRPr="007213BD">
        <w:rPr>
          <w:color w:val="000000" w:themeColor="text1"/>
          <w:sz w:val="28"/>
          <w:szCs w:val="28"/>
        </w:rPr>
        <w:t xml:space="preserve">(Основание: </w:t>
      </w:r>
      <w:hyperlink r:id="rId133" w:history="1">
        <w:r w:rsidRPr="007213BD">
          <w:rPr>
            <w:rStyle w:val="afc"/>
            <w:color w:val="000000" w:themeColor="text1"/>
            <w:sz w:val="28"/>
            <w:szCs w:val="28"/>
            <w:u w:val="none"/>
          </w:rPr>
          <w:t>п. 302.1</w:t>
        </w:r>
      </w:hyperlink>
      <w:r w:rsidRPr="007213BD">
        <w:rPr>
          <w:color w:val="000000" w:themeColor="text1"/>
          <w:sz w:val="28"/>
          <w:szCs w:val="28"/>
        </w:rPr>
        <w:t xml:space="preserve"> Инструкции № 157н)</w:t>
      </w:r>
    </w:p>
    <w:p w:rsidR="00BF1DB2" w:rsidRPr="007213BD" w:rsidRDefault="00954453" w:rsidP="006972F4">
      <w:pPr>
        <w:pStyle w:val="2"/>
        <w:spacing w:before="0" w:after="0" w:line="360" w:lineRule="auto"/>
        <w:rPr>
          <w:color w:val="000000" w:themeColor="text1"/>
          <w:sz w:val="28"/>
          <w:szCs w:val="28"/>
        </w:rPr>
      </w:pPr>
      <w:bookmarkStart w:id="67" w:name="_ref_1-c1a65cda3f114f"/>
      <w:r w:rsidRPr="007213BD">
        <w:rPr>
          <w:sz w:val="28"/>
          <w:szCs w:val="28"/>
        </w:rPr>
        <w:t>Аналитический учет резервов предстоящих расходов ведется в</w:t>
      </w:r>
      <w:r w:rsidR="0038640D" w:rsidRPr="007213BD">
        <w:rPr>
          <w:sz w:val="28"/>
          <w:szCs w:val="28"/>
        </w:rPr>
        <w:t xml:space="preserve"> Журнале по прочим операциям.</w:t>
      </w:r>
      <w:bookmarkEnd w:id="67"/>
      <w:r w:rsidR="00DB4273" w:rsidRPr="007213BD">
        <w:rPr>
          <w:color w:val="000000" w:themeColor="text1"/>
          <w:sz w:val="28"/>
          <w:szCs w:val="28"/>
        </w:rPr>
        <w:t xml:space="preserve"> </w:t>
      </w:r>
      <w:r w:rsidRPr="007213BD">
        <w:rPr>
          <w:color w:val="000000" w:themeColor="text1"/>
          <w:sz w:val="28"/>
          <w:szCs w:val="28"/>
        </w:rPr>
        <w:t xml:space="preserve">(Основание: </w:t>
      </w:r>
      <w:hyperlink r:id="rId134" w:history="1">
        <w:r w:rsidRPr="007213BD">
          <w:rPr>
            <w:rStyle w:val="afc"/>
            <w:color w:val="000000" w:themeColor="text1"/>
            <w:sz w:val="28"/>
            <w:szCs w:val="28"/>
            <w:u w:val="none"/>
          </w:rPr>
          <w:t>п. 302.1</w:t>
        </w:r>
      </w:hyperlink>
      <w:r w:rsidRPr="007213BD">
        <w:rPr>
          <w:color w:val="000000" w:themeColor="text1"/>
          <w:sz w:val="28"/>
          <w:szCs w:val="28"/>
        </w:rPr>
        <w:t xml:space="preserve"> Инструкции № 157н)</w:t>
      </w:r>
      <w:r w:rsidR="0038640D" w:rsidRPr="007213BD">
        <w:rPr>
          <w:color w:val="000000" w:themeColor="text1"/>
          <w:sz w:val="28"/>
          <w:szCs w:val="28"/>
        </w:rPr>
        <w:t>.</w:t>
      </w:r>
    </w:p>
    <w:p w:rsidR="0005263C" w:rsidRPr="007213BD" w:rsidRDefault="0005263C" w:rsidP="0005263C">
      <w:pPr>
        <w:rPr>
          <w:sz w:val="28"/>
          <w:szCs w:val="28"/>
        </w:rPr>
      </w:pPr>
    </w:p>
    <w:p w:rsidR="0005263C" w:rsidRPr="007213BD" w:rsidRDefault="00954453" w:rsidP="0005263C">
      <w:pPr>
        <w:pStyle w:val="1"/>
        <w:spacing w:before="0" w:after="0" w:line="360" w:lineRule="auto"/>
        <w:rPr>
          <w:sz w:val="28"/>
        </w:rPr>
      </w:pPr>
      <w:bookmarkStart w:id="68" w:name="_ref_1-74b24bac06b84f"/>
      <w:r w:rsidRPr="007213BD">
        <w:rPr>
          <w:sz w:val="28"/>
        </w:rPr>
        <w:t>Санкционирование расходов</w:t>
      </w:r>
      <w:bookmarkEnd w:id="68"/>
    </w:p>
    <w:p w:rsidR="00BF1DB2" w:rsidRPr="007213BD" w:rsidRDefault="00954453" w:rsidP="006972F4">
      <w:pPr>
        <w:pStyle w:val="2"/>
        <w:spacing w:before="0" w:after="0" w:line="360" w:lineRule="auto"/>
        <w:rPr>
          <w:color w:val="000000" w:themeColor="text1"/>
          <w:sz w:val="28"/>
          <w:szCs w:val="28"/>
        </w:rPr>
      </w:pPr>
      <w:bookmarkStart w:id="69" w:name="_ref_1-e5c3201eeb7540"/>
      <w:r w:rsidRPr="007213BD">
        <w:rPr>
          <w:color w:val="000000" w:themeColor="text1"/>
          <w:sz w:val="28"/>
          <w:szCs w:val="28"/>
        </w:rPr>
        <w:t>Учет принимаемых обязательств осуществляется на основании извещения о проведении конкурса, аукциона, торгов, запроса котировок, запроса предложений.</w:t>
      </w:r>
      <w:bookmarkEnd w:id="69"/>
    </w:p>
    <w:p w:rsidR="00BF1DB2" w:rsidRPr="007213BD" w:rsidRDefault="00954453" w:rsidP="006972F4">
      <w:pPr>
        <w:spacing w:before="0" w:after="0" w:line="360" w:lineRule="auto"/>
        <w:rPr>
          <w:color w:val="000000" w:themeColor="text1"/>
          <w:sz w:val="28"/>
          <w:szCs w:val="28"/>
        </w:rPr>
      </w:pPr>
      <w:r w:rsidRPr="007213BD">
        <w:rPr>
          <w:color w:val="000000" w:themeColor="text1"/>
          <w:sz w:val="28"/>
          <w:szCs w:val="28"/>
        </w:rPr>
        <w:t xml:space="preserve">(Основание: </w:t>
      </w:r>
      <w:hyperlink r:id="rId135" w:history="1">
        <w:r w:rsidRPr="007213BD">
          <w:rPr>
            <w:rStyle w:val="afc"/>
            <w:color w:val="000000" w:themeColor="text1"/>
            <w:sz w:val="28"/>
            <w:szCs w:val="28"/>
            <w:u w:val="none"/>
          </w:rPr>
          <w:t>п. 3 ст. 219</w:t>
        </w:r>
      </w:hyperlink>
      <w:r w:rsidRPr="007213BD">
        <w:rPr>
          <w:color w:val="000000" w:themeColor="text1"/>
          <w:sz w:val="28"/>
          <w:szCs w:val="28"/>
        </w:rPr>
        <w:t xml:space="preserve"> БК РФ, </w:t>
      </w:r>
      <w:hyperlink r:id="rId136" w:history="1">
        <w:r w:rsidRPr="007213BD">
          <w:rPr>
            <w:rStyle w:val="afc"/>
            <w:color w:val="000000" w:themeColor="text1"/>
            <w:sz w:val="28"/>
            <w:szCs w:val="28"/>
            <w:u w:val="none"/>
          </w:rPr>
          <w:t>п. 318</w:t>
        </w:r>
      </w:hyperlink>
      <w:r w:rsidRPr="007213BD">
        <w:rPr>
          <w:color w:val="000000" w:themeColor="text1"/>
          <w:sz w:val="28"/>
          <w:szCs w:val="28"/>
        </w:rPr>
        <w:t xml:space="preserve"> Инструкции № 157н, </w:t>
      </w:r>
      <w:hyperlink r:id="rId137" w:history="1">
        <w:r w:rsidRPr="007213BD">
          <w:rPr>
            <w:rStyle w:val="afc"/>
            <w:color w:val="000000" w:themeColor="text1"/>
            <w:sz w:val="28"/>
            <w:szCs w:val="28"/>
            <w:u w:val="none"/>
          </w:rPr>
          <w:t>п. 9</w:t>
        </w:r>
      </w:hyperlink>
      <w:r w:rsidRPr="007213BD">
        <w:rPr>
          <w:color w:val="000000" w:themeColor="text1"/>
          <w:sz w:val="28"/>
          <w:szCs w:val="28"/>
        </w:rPr>
        <w:t xml:space="preserve"> СГС "Учетная политика")</w:t>
      </w:r>
    </w:p>
    <w:p w:rsidR="00BF1DB2" w:rsidRPr="007213BD" w:rsidRDefault="00954453" w:rsidP="006972F4">
      <w:pPr>
        <w:pStyle w:val="2"/>
        <w:spacing w:before="0" w:after="0" w:line="360" w:lineRule="auto"/>
        <w:rPr>
          <w:color w:val="000000" w:themeColor="text1"/>
          <w:sz w:val="28"/>
          <w:szCs w:val="28"/>
        </w:rPr>
      </w:pPr>
      <w:bookmarkStart w:id="70" w:name="_ref_1-731c7ac1727547"/>
      <w:r w:rsidRPr="007213BD">
        <w:rPr>
          <w:color w:val="000000" w:themeColor="text1"/>
          <w:sz w:val="28"/>
          <w:szCs w:val="28"/>
        </w:rPr>
        <w:t>Учет обязательств осуществляется на основании:</w:t>
      </w:r>
      <w:bookmarkEnd w:id="70"/>
    </w:p>
    <w:p w:rsidR="00BF1DB2" w:rsidRPr="007213BD" w:rsidRDefault="00954453" w:rsidP="004F602A">
      <w:pPr>
        <w:pStyle w:val="ab"/>
        <w:numPr>
          <w:ilvl w:val="1"/>
          <w:numId w:val="6"/>
        </w:numPr>
        <w:spacing w:before="0" w:after="0" w:line="360" w:lineRule="auto"/>
        <w:ind w:left="964"/>
        <w:jc w:val="both"/>
        <w:rPr>
          <w:color w:val="000000" w:themeColor="text1"/>
          <w:sz w:val="28"/>
          <w:szCs w:val="28"/>
        </w:rPr>
      </w:pPr>
      <w:r w:rsidRPr="007213BD">
        <w:rPr>
          <w:color w:val="000000" w:themeColor="text1"/>
          <w:sz w:val="28"/>
          <w:szCs w:val="28"/>
        </w:rPr>
        <w:t>распорядительного документа об утверждении штатного расписания с расчетом годового фонда оплаты труда;</w:t>
      </w:r>
    </w:p>
    <w:p w:rsidR="00BF1DB2" w:rsidRPr="007213BD" w:rsidRDefault="00954453" w:rsidP="004F602A">
      <w:pPr>
        <w:pStyle w:val="ab"/>
        <w:numPr>
          <w:ilvl w:val="1"/>
          <w:numId w:val="6"/>
        </w:numPr>
        <w:spacing w:before="0" w:after="0" w:line="360" w:lineRule="auto"/>
        <w:ind w:left="964"/>
        <w:jc w:val="both"/>
        <w:rPr>
          <w:color w:val="000000" w:themeColor="text1"/>
          <w:sz w:val="28"/>
          <w:szCs w:val="28"/>
        </w:rPr>
      </w:pPr>
      <w:r w:rsidRPr="007213BD">
        <w:rPr>
          <w:color w:val="000000" w:themeColor="text1"/>
          <w:sz w:val="28"/>
          <w:szCs w:val="28"/>
        </w:rPr>
        <w:t>договора (контракта) на поставку товаров, выполнение работ, оказание услуг;</w:t>
      </w:r>
    </w:p>
    <w:p w:rsidR="00BF1DB2" w:rsidRPr="007213BD" w:rsidRDefault="00954453" w:rsidP="004F602A">
      <w:pPr>
        <w:pStyle w:val="ab"/>
        <w:numPr>
          <w:ilvl w:val="1"/>
          <w:numId w:val="6"/>
        </w:numPr>
        <w:spacing w:before="0" w:after="0" w:line="360" w:lineRule="auto"/>
        <w:ind w:left="964"/>
        <w:jc w:val="both"/>
        <w:rPr>
          <w:color w:val="000000" w:themeColor="text1"/>
          <w:sz w:val="28"/>
          <w:szCs w:val="28"/>
        </w:rPr>
      </w:pPr>
      <w:r w:rsidRPr="007213BD">
        <w:rPr>
          <w:color w:val="000000" w:themeColor="text1"/>
          <w:sz w:val="28"/>
          <w:szCs w:val="28"/>
        </w:rPr>
        <w:lastRenderedPageBreak/>
        <w:t>налоговой декларации, налогового расчета (расчета авансовых платежей), расчета по страховым взносам;</w:t>
      </w:r>
    </w:p>
    <w:p w:rsidR="00BF1DB2" w:rsidRPr="007213BD" w:rsidRDefault="00954453" w:rsidP="004F602A">
      <w:pPr>
        <w:pStyle w:val="ab"/>
        <w:numPr>
          <w:ilvl w:val="1"/>
          <w:numId w:val="6"/>
        </w:numPr>
        <w:spacing w:before="0" w:after="0" w:line="360" w:lineRule="auto"/>
        <w:ind w:left="964"/>
        <w:jc w:val="both"/>
        <w:rPr>
          <w:color w:val="000000" w:themeColor="text1"/>
          <w:sz w:val="28"/>
          <w:szCs w:val="28"/>
        </w:rPr>
      </w:pPr>
      <w:r w:rsidRPr="007213BD">
        <w:rPr>
          <w:color w:val="000000" w:themeColor="text1"/>
          <w:sz w:val="28"/>
          <w:szCs w:val="28"/>
        </w:rPr>
        <w:t>согласованного руководителем заявления о выдаче под отчет денежных средств или авансового отчета.</w:t>
      </w:r>
    </w:p>
    <w:p w:rsidR="00BF1DB2" w:rsidRPr="007213BD" w:rsidRDefault="00954453" w:rsidP="006972F4">
      <w:pPr>
        <w:spacing w:before="0" w:after="0" w:line="360" w:lineRule="auto"/>
        <w:rPr>
          <w:color w:val="000000" w:themeColor="text1"/>
          <w:sz w:val="28"/>
          <w:szCs w:val="28"/>
        </w:rPr>
      </w:pPr>
      <w:r w:rsidRPr="007213BD">
        <w:rPr>
          <w:color w:val="000000" w:themeColor="text1"/>
          <w:sz w:val="28"/>
          <w:szCs w:val="28"/>
        </w:rPr>
        <w:t xml:space="preserve">(Основание: </w:t>
      </w:r>
      <w:hyperlink r:id="rId138" w:history="1">
        <w:r w:rsidRPr="007213BD">
          <w:rPr>
            <w:rStyle w:val="afc"/>
            <w:color w:val="000000" w:themeColor="text1"/>
            <w:sz w:val="28"/>
            <w:szCs w:val="28"/>
            <w:u w:val="none"/>
          </w:rPr>
          <w:t>п. 3 ст. 219</w:t>
        </w:r>
      </w:hyperlink>
      <w:r w:rsidRPr="007213BD">
        <w:rPr>
          <w:color w:val="000000" w:themeColor="text1"/>
          <w:sz w:val="28"/>
          <w:szCs w:val="28"/>
        </w:rPr>
        <w:t xml:space="preserve"> БК РФ, </w:t>
      </w:r>
      <w:hyperlink r:id="rId139" w:history="1">
        <w:r w:rsidRPr="007213BD">
          <w:rPr>
            <w:rStyle w:val="afc"/>
            <w:color w:val="000000" w:themeColor="text1"/>
            <w:sz w:val="28"/>
            <w:szCs w:val="28"/>
            <w:u w:val="none"/>
          </w:rPr>
          <w:t>п. 318</w:t>
        </w:r>
      </w:hyperlink>
      <w:r w:rsidRPr="007213BD">
        <w:rPr>
          <w:color w:val="000000" w:themeColor="text1"/>
          <w:sz w:val="28"/>
          <w:szCs w:val="28"/>
        </w:rPr>
        <w:t xml:space="preserve"> Инструкции № 157н, </w:t>
      </w:r>
      <w:hyperlink r:id="rId140" w:history="1">
        <w:r w:rsidRPr="007213BD">
          <w:rPr>
            <w:rStyle w:val="afc"/>
            <w:color w:val="000000" w:themeColor="text1"/>
            <w:sz w:val="28"/>
            <w:szCs w:val="28"/>
            <w:u w:val="none"/>
          </w:rPr>
          <w:t>п. 9</w:t>
        </w:r>
      </w:hyperlink>
      <w:r w:rsidRPr="007213BD">
        <w:rPr>
          <w:color w:val="000000" w:themeColor="text1"/>
          <w:sz w:val="28"/>
          <w:szCs w:val="28"/>
        </w:rPr>
        <w:t xml:space="preserve"> СГС "Учетная политика")</w:t>
      </w:r>
    </w:p>
    <w:p w:rsidR="00BF1DB2" w:rsidRPr="007213BD" w:rsidRDefault="00954453" w:rsidP="006972F4">
      <w:pPr>
        <w:pStyle w:val="2"/>
        <w:spacing w:before="0" w:after="0" w:line="360" w:lineRule="auto"/>
        <w:rPr>
          <w:color w:val="000000" w:themeColor="text1"/>
          <w:sz w:val="28"/>
          <w:szCs w:val="28"/>
        </w:rPr>
      </w:pPr>
      <w:bookmarkStart w:id="71" w:name="_ref_1-0fc9698131ea4c"/>
      <w:r w:rsidRPr="007213BD">
        <w:rPr>
          <w:color w:val="000000" w:themeColor="text1"/>
          <w:sz w:val="28"/>
          <w:szCs w:val="28"/>
        </w:rPr>
        <w:t>Учет денежных обязательств осуществляется на основании:</w:t>
      </w:r>
      <w:bookmarkEnd w:id="71"/>
    </w:p>
    <w:p w:rsidR="00BF1DB2" w:rsidRPr="007213BD" w:rsidRDefault="00954453" w:rsidP="004F602A">
      <w:pPr>
        <w:pStyle w:val="ab"/>
        <w:numPr>
          <w:ilvl w:val="1"/>
          <w:numId w:val="7"/>
        </w:numPr>
        <w:spacing w:before="0" w:after="0" w:line="360" w:lineRule="auto"/>
        <w:ind w:left="964"/>
        <w:jc w:val="both"/>
        <w:rPr>
          <w:color w:val="000000" w:themeColor="text1"/>
          <w:sz w:val="28"/>
          <w:szCs w:val="28"/>
        </w:rPr>
      </w:pPr>
      <w:r w:rsidRPr="007213BD">
        <w:rPr>
          <w:color w:val="000000" w:themeColor="text1"/>
          <w:sz w:val="28"/>
          <w:szCs w:val="28"/>
        </w:rPr>
        <w:t>расчетно-платежной ведомости (</w:t>
      </w:r>
      <w:hyperlink r:id="rId141" w:history="1">
        <w:r w:rsidRPr="007213BD">
          <w:rPr>
            <w:rStyle w:val="afc"/>
            <w:color w:val="000000" w:themeColor="text1"/>
            <w:sz w:val="28"/>
            <w:szCs w:val="28"/>
            <w:u w:val="none"/>
          </w:rPr>
          <w:t>ф. 0504401</w:t>
        </w:r>
      </w:hyperlink>
      <w:r w:rsidRPr="007213BD">
        <w:rPr>
          <w:color w:val="000000" w:themeColor="text1"/>
          <w:sz w:val="28"/>
          <w:szCs w:val="28"/>
        </w:rPr>
        <w:t>);</w:t>
      </w:r>
    </w:p>
    <w:p w:rsidR="00BF1DB2" w:rsidRPr="007213BD" w:rsidRDefault="00954453" w:rsidP="004F602A">
      <w:pPr>
        <w:pStyle w:val="ab"/>
        <w:numPr>
          <w:ilvl w:val="1"/>
          <w:numId w:val="7"/>
        </w:numPr>
        <w:spacing w:before="0" w:after="0" w:line="360" w:lineRule="auto"/>
        <w:ind w:left="964"/>
        <w:jc w:val="both"/>
        <w:rPr>
          <w:color w:val="000000" w:themeColor="text1"/>
          <w:sz w:val="28"/>
          <w:szCs w:val="28"/>
        </w:rPr>
      </w:pPr>
      <w:r w:rsidRPr="007213BD">
        <w:rPr>
          <w:color w:val="000000" w:themeColor="text1"/>
          <w:sz w:val="28"/>
          <w:szCs w:val="28"/>
        </w:rPr>
        <w:t>бухгалтерской справки (</w:t>
      </w:r>
      <w:hyperlink r:id="rId142" w:history="1">
        <w:r w:rsidRPr="007213BD">
          <w:rPr>
            <w:rStyle w:val="afc"/>
            <w:color w:val="000000" w:themeColor="text1"/>
            <w:sz w:val="28"/>
            <w:szCs w:val="28"/>
            <w:u w:val="none"/>
          </w:rPr>
          <w:t>ф. 0504833</w:t>
        </w:r>
      </w:hyperlink>
      <w:r w:rsidRPr="007213BD">
        <w:rPr>
          <w:color w:val="000000" w:themeColor="text1"/>
          <w:sz w:val="28"/>
          <w:szCs w:val="28"/>
        </w:rPr>
        <w:t>);</w:t>
      </w:r>
    </w:p>
    <w:p w:rsidR="00BF1DB2" w:rsidRPr="007213BD" w:rsidRDefault="00954453" w:rsidP="004F602A">
      <w:pPr>
        <w:pStyle w:val="ab"/>
        <w:numPr>
          <w:ilvl w:val="1"/>
          <w:numId w:val="7"/>
        </w:numPr>
        <w:spacing w:before="0" w:after="0" w:line="360" w:lineRule="auto"/>
        <w:ind w:left="964"/>
        <w:jc w:val="both"/>
        <w:rPr>
          <w:color w:val="000000" w:themeColor="text1"/>
          <w:sz w:val="28"/>
          <w:szCs w:val="28"/>
        </w:rPr>
      </w:pPr>
      <w:r w:rsidRPr="007213BD">
        <w:rPr>
          <w:color w:val="000000" w:themeColor="text1"/>
          <w:sz w:val="28"/>
          <w:szCs w:val="28"/>
        </w:rPr>
        <w:t>акта выполненных работ;</w:t>
      </w:r>
    </w:p>
    <w:p w:rsidR="00BF1DB2" w:rsidRPr="007213BD" w:rsidRDefault="00954453" w:rsidP="004F602A">
      <w:pPr>
        <w:pStyle w:val="ab"/>
        <w:numPr>
          <w:ilvl w:val="1"/>
          <w:numId w:val="7"/>
        </w:numPr>
        <w:spacing w:before="0" w:after="0" w:line="360" w:lineRule="auto"/>
        <w:ind w:left="964"/>
        <w:jc w:val="both"/>
        <w:rPr>
          <w:color w:val="000000" w:themeColor="text1"/>
          <w:sz w:val="28"/>
          <w:szCs w:val="28"/>
        </w:rPr>
      </w:pPr>
      <w:r w:rsidRPr="007213BD">
        <w:rPr>
          <w:color w:val="000000" w:themeColor="text1"/>
          <w:sz w:val="28"/>
          <w:szCs w:val="28"/>
        </w:rPr>
        <w:t>акта об оказании услуг;</w:t>
      </w:r>
    </w:p>
    <w:p w:rsidR="00BF1DB2" w:rsidRPr="007213BD" w:rsidRDefault="00954453" w:rsidP="004F602A">
      <w:pPr>
        <w:pStyle w:val="ab"/>
        <w:numPr>
          <w:ilvl w:val="1"/>
          <w:numId w:val="7"/>
        </w:numPr>
        <w:spacing w:before="0" w:after="0" w:line="360" w:lineRule="auto"/>
        <w:ind w:left="964"/>
        <w:jc w:val="both"/>
        <w:rPr>
          <w:color w:val="000000" w:themeColor="text1"/>
          <w:sz w:val="28"/>
          <w:szCs w:val="28"/>
        </w:rPr>
      </w:pPr>
      <w:r w:rsidRPr="007213BD">
        <w:rPr>
          <w:color w:val="000000" w:themeColor="text1"/>
          <w:sz w:val="28"/>
          <w:szCs w:val="28"/>
        </w:rPr>
        <w:t>акта приема-передачи;</w:t>
      </w:r>
    </w:p>
    <w:p w:rsidR="00BF1DB2" w:rsidRPr="007213BD" w:rsidRDefault="00954453" w:rsidP="004F602A">
      <w:pPr>
        <w:pStyle w:val="ab"/>
        <w:numPr>
          <w:ilvl w:val="1"/>
          <w:numId w:val="7"/>
        </w:numPr>
        <w:spacing w:before="0" w:after="0" w:line="360" w:lineRule="auto"/>
        <w:ind w:left="964"/>
        <w:jc w:val="both"/>
        <w:rPr>
          <w:color w:val="000000" w:themeColor="text1"/>
          <w:sz w:val="28"/>
          <w:szCs w:val="28"/>
        </w:rPr>
      </w:pPr>
      <w:r w:rsidRPr="007213BD">
        <w:rPr>
          <w:color w:val="000000" w:themeColor="text1"/>
          <w:sz w:val="28"/>
          <w:szCs w:val="28"/>
        </w:rPr>
        <w:t>авансового отчета (</w:t>
      </w:r>
      <w:hyperlink r:id="rId143" w:history="1">
        <w:r w:rsidRPr="007213BD">
          <w:rPr>
            <w:rStyle w:val="afc"/>
            <w:color w:val="000000" w:themeColor="text1"/>
            <w:sz w:val="28"/>
            <w:szCs w:val="28"/>
            <w:u w:val="none"/>
          </w:rPr>
          <w:t>ф. 0504505</w:t>
        </w:r>
      </w:hyperlink>
      <w:r w:rsidRPr="007213BD">
        <w:rPr>
          <w:color w:val="000000" w:themeColor="text1"/>
          <w:sz w:val="28"/>
          <w:szCs w:val="28"/>
        </w:rPr>
        <w:t>);</w:t>
      </w:r>
    </w:p>
    <w:p w:rsidR="00BF1DB2" w:rsidRPr="007213BD" w:rsidRDefault="00954453" w:rsidP="004F602A">
      <w:pPr>
        <w:pStyle w:val="ab"/>
        <w:numPr>
          <w:ilvl w:val="1"/>
          <w:numId w:val="7"/>
        </w:numPr>
        <w:spacing w:before="0" w:after="0" w:line="360" w:lineRule="auto"/>
        <w:ind w:left="964"/>
        <w:jc w:val="both"/>
        <w:rPr>
          <w:color w:val="000000" w:themeColor="text1"/>
          <w:sz w:val="28"/>
          <w:szCs w:val="28"/>
        </w:rPr>
      </w:pPr>
      <w:r w:rsidRPr="007213BD">
        <w:rPr>
          <w:color w:val="000000" w:themeColor="text1"/>
          <w:sz w:val="28"/>
          <w:szCs w:val="28"/>
        </w:rPr>
        <w:t>счета;</w:t>
      </w:r>
    </w:p>
    <w:p w:rsidR="00BF1DB2" w:rsidRPr="007213BD" w:rsidRDefault="00954453" w:rsidP="004F602A">
      <w:pPr>
        <w:pStyle w:val="ab"/>
        <w:numPr>
          <w:ilvl w:val="1"/>
          <w:numId w:val="7"/>
        </w:numPr>
        <w:spacing w:before="0" w:after="0" w:line="360" w:lineRule="auto"/>
        <w:ind w:left="964"/>
        <w:jc w:val="both"/>
        <w:rPr>
          <w:color w:val="000000" w:themeColor="text1"/>
          <w:sz w:val="28"/>
          <w:szCs w:val="28"/>
        </w:rPr>
      </w:pPr>
      <w:r w:rsidRPr="007213BD">
        <w:rPr>
          <w:color w:val="000000" w:themeColor="text1"/>
          <w:sz w:val="28"/>
          <w:szCs w:val="28"/>
        </w:rPr>
        <w:t>счета-фактуры;</w:t>
      </w:r>
    </w:p>
    <w:p w:rsidR="00BF1DB2" w:rsidRPr="007213BD" w:rsidRDefault="00954453" w:rsidP="004F602A">
      <w:pPr>
        <w:pStyle w:val="ab"/>
        <w:numPr>
          <w:ilvl w:val="1"/>
          <w:numId w:val="7"/>
        </w:numPr>
        <w:spacing w:before="0" w:after="0" w:line="360" w:lineRule="auto"/>
        <w:ind w:left="964"/>
        <w:jc w:val="both"/>
        <w:rPr>
          <w:color w:val="000000" w:themeColor="text1"/>
          <w:sz w:val="28"/>
          <w:szCs w:val="28"/>
        </w:rPr>
      </w:pPr>
      <w:r w:rsidRPr="007213BD">
        <w:rPr>
          <w:color w:val="000000" w:themeColor="text1"/>
          <w:sz w:val="28"/>
          <w:szCs w:val="28"/>
        </w:rPr>
        <w:t>товарной накладной (ТОРГ-12) (</w:t>
      </w:r>
      <w:hyperlink r:id="rId144" w:history="1">
        <w:r w:rsidRPr="007213BD">
          <w:rPr>
            <w:rStyle w:val="afc"/>
            <w:color w:val="000000" w:themeColor="text1"/>
            <w:sz w:val="28"/>
            <w:szCs w:val="28"/>
            <w:u w:val="none"/>
          </w:rPr>
          <w:t>ф. 0330212</w:t>
        </w:r>
      </w:hyperlink>
      <w:r w:rsidRPr="007213BD">
        <w:rPr>
          <w:color w:val="000000" w:themeColor="text1"/>
          <w:sz w:val="28"/>
          <w:szCs w:val="28"/>
        </w:rPr>
        <w:t>);</w:t>
      </w:r>
    </w:p>
    <w:p w:rsidR="00BF1DB2" w:rsidRPr="007213BD" w:rsidRDefault="00954453" w:rsidP="004F602A">
      <w:pPr>
        <w:pStyle w:val="ab"/>
        <w:numPr>
          <w:ilvl w:val="1"/>
          <w:numId w:val="7"/>
        </w:numPr>
        <w:spacing w:before="0" w:after="0" w:line="360" w:lineRule="auto"/>
        <w:ind w:left="964"/>
        <w:jc w:val="both"/>
        <w:rPr>
          <w:color w:val="000000" w:themeColor="text1"/>
          <w:sz w:val="28"/>
          <w:szCs w:val="28"/>
        </w:rPr>
      </w:pPr>
      <w:r w:rsidRPr="007213BD">
        <w:rPr>
          <w:color w:val="000000" w:themeColor="text1"/>
          <w:sz w:val="28"/>
          <w:szCs w:val="28"/>
        </w:rPr>
        <w:t>универсального передаточного документа;</w:t>
      </w:r>
    </w:p>
    <w:p w:rsidR="00BF1DB2" w:rsidRPr="007213BD" w:rsidRDefault="00954453" w:rsidP="004F602A">
      <w:pPr>
        <w:pStyle w:val="ab"/>
        <w:numPr>
          <w:ilvl w:val="1"/>
          <w:numId w:val="7"/>
        </w:numPr>
        <w:spacing w:before="0" w:after="0" w:line="360" w:lineRule="auto"/>
        <w:ind w:left="964"/>
        <w:jc w:val="both"/>
        <w:rPr>
          <w:color w:val="000000" w:themeColor="text1"/>
          <w:sz w:val="28"/>
          <w:szCs w:val="28"/>
        </w:rPr>
      </w:pPr>
      <w:r w:rsidRPr="007213BD">
        <w:rPr>
          <w:color w:val="000000" w:themeColor="text1"/>
          <w:sz w:val="28"/>
          <w:szCs w:val="28"/>
        </w:rPr>
        <w:t>чека;</w:t>
      </w:r>
    </w:p>
    <w:p w:rsidR="00BF1DB2" w:rsidRPr="007213BD" w:rsidRDefault="00954453" w:rsidP="004F602A">
      <w:pPr>
        <w:pStyle w:val="ab"/>
        <w:numPr>
          <w:ilvl w:val="1"/>
          <w:numId w:val="7"/>
        </w:numPr>
        <w:spacing w:before="0" w:after="0" w:line="360" w:lineRule="auto"/>
        <w:ind w:left="964"/>
        <w:jc w:val="both"/>
        <w:rPr>
          <w:color w:val="000000" w:themeColor="text1"/>
          <w:sz w:val="28"/>
          <w:szCs w:val="28"/>
        </w:rPr>
      </w:pPr>
      <w:r w:rsidRPr="007213BD">
        <w:rPr>
          <w:color w:val="000000" w:themeColor="text1"/>
          <w:sz w:val="28"/>
          <w:szCs w:val="28"/>
        </w:rPr>
        <w:t>квитанции;</w:t>
      </w:r>
    </w:p>
    <w:p w:rsidR="00BF1DB2" w:rsidRPr="007213BD" w:rsidRDefault="00954453" w:rsidP="004F602A">
      <w:pPr>
        <w:pStyle w:val="ab"/>
        <w:numPr>
          <w:ilvl w:val="1"/>
          <w:numId w:val="7"/>
        </w:numPr>
        <w:spacing w:before="0" w:after="0" w:line="360" w:lineRule="auto"/>
        <w:ind w:left="964"/>
        <w:jc w:val="both"/>
        <w:rPr>
          <w:color w:val="000000" w:themeColor="text1"/>
          <w:sz w:val="28"/>
          <w:szCs w:val="28"/>
        </w:rPr>
      </w:pPr>
      <w:r w:rsidRPr="007213BD">
        <w:rPr>
          <w:color w:val="000000" w:themeColor="text1"/>
          <w:sz w:val="28"/>
          <w:szCs w:val="28"/>
        </w:rPr>
        <w:t>исполнительного листа, судебного приказа;</w:t>
      </w:r>
    </w:p>
    <w:p w:rsidR="00BF1DB2" w:rsidRPr="007213BD" w:rsidRDefault="00954453" w:rsidP="004F602A">
      <w:pPr>
        <w:pStyle w:val="ab"/>
        <w:numPr>
          <w:ilvl w:val="1"/>
          <w:numId w:val="7"/>
        </w:numPr>
        <w:spacing w:before="0" w:after="0" w:line="360" w:lineRule="auto"/>
        <w:ind w:left="964"/>
        <w:jc w:val="both"/>
        <w:rPr>
          <w:color w:val="000000" w:themeColor="text1"/>
          <w:sz w:val="28"/>
          <w:szCs w:val="28"/>
        </w:rPr>
      </w:pPr>
      <w:r w:rsidRPr="007213BD">
        <w:rPr>
          <w:color w:val="000000" w:themeColor="text1"/>
          <w:sz w:val="28"/>
          <w:szCs w:val="28"/>
        </w:rPr>
        <w:t>налоговой декларации, налогового расчета (расчета авансовых платежей), расчета по страховым взносам;</w:t>
      </w:r>
    </w:p>
    <w:p w:rsidR="00BF1DB2" w:rsidRPr="007213BD" w:rsidRDefault="00954453" w:rsidP="004F602A">
      <w:pPr>
        <w:pStyle w:val="ab"/>
        <w:numPr>
          <w:ilvl w:val="1"/>
          <w:numId w:val="7"/>
        </w:numPr>
        <w:spacing w:before="0" w:after="0" w:line="360" w:lineRule="auto"/>
        <w:ind w:left="964"/>
        <w:jc w:val="both"/>
        <w:rPr>
          <w:color w:val="000000" w:themeColor="text1"/>
          <w:sz w:val="28"/>
          <w:szCs w:val="28"/>
        </w:rPr>
      </w:pPr>
      <w:r w:rsidRPr="007213BD">
        <w:rPr>
          <w:color w:val="000000" w:themeColor="text1"/>
          <w:sz w:val="28"/>
          <w:szCs w:val="28"/>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BF1DB2" w:rsidRPr="007213BD" w:rsidRDefault="00954453" w:rsidP="004F602A">
      <w:pPr>
        <w:pStyle w:val="ab"/>
        <w:numPr>
          <w:ilvl w:val="1"/>
          <w:numId w:val="7"/>
        </w:numPr>
        <w:spacing w:before="0" w:after="0" w:line="360" w:lineRule="auto"/>
        <w:ind w:left="964"/>
        <w:jc w:val="both"/>
        <w:rPr>
          <w:color w:val="000000" w:themeColor="text1"/>
          <w:sz w:val="28"/>
          <w:szCs w:val="28"/>
        </w:rPr>
      </w:pPr>
      <w:r w:rsidRPr="007213BD">
        <w:rPr>
          <w:color w:val="000000" w:themeColor="text1"/>
          <w:sz w:val="28"/>
          <w:szCs w:val="28"/>
        </w:rPr>
        <w:t>согласованного руководителем заявления о выдаче под отчет денежных средств.</w:t>
      </w:r>
    </w:p>
    <w:p w:rsidR="00BF1DB2" w:rsidRPr="007213BD" w:rsidRDefault="00954453" w:rsidP="006972F4">
      <w:pPr>
        <w:spacing w:before="0" w:after="0" w:line="360" w:lineRule="auto"/>
        <w:rPr>
          <w:color w:val="000000" w:themeColor="text1"/>
          <w:sz w:val="28"/>
          <w:szCs w:val="28"/>
        </w:rPr>
      </w:pPr>
      <w:r w:rsidRPr="007213BD">
        <w:rPr>
          <w:color w:val="000000" w:themeColor="text1"/>
          <w:sz w:val="28"/>
          <w:szCs w:val="28"/>
        </w:rPr>
        <w:t xml:space="preserve">(Основание: </w:t>
      </w:r>
      <w:hyperlink r:id="rId145" w:history="1">
        <w:r w:rsidRPr="007213BD">
          <w:rPr>
            <w:rStyle w:val="afc"/>
            <w:color w:val="000000" w:themeColor="text1"/>
            <w:sz w:val="28"/>
            <w:szCs w:val="28"/>
            <w:u w:val="none"/>
          </w:rPr>
          <w:t>п. 4 ст. 219</w:t>
        </w:r>
      </w:hyperlink>
      <w:r w:rsidRPr="007213BD">
        <w:rPr>
          <w:color w:val="000000" w:themeColor="text1"/>
          <w:sz w:val="28"/>
          <w:szCs w:val="28"/>
        </w:rPr>
        <w:t xml:space="preserve"> БК РФ, </w:t>
      </w:r>
      <w:hyperlink r:id="rId146" w:history="1">
        <w:r w:rsidRPr="007213BD">
          <w:rPr>
            <w:rStyle w:val="afc"/>
            <w:color w:val="000000" w:themeColor="text1"/>
            <w:sz w:val="28"/>
            <w:szCs w:val="28"/>
            <w:u w:val="none"/>
          </w:rPr>
          <w:t>п. 318</w:t>
        </w:r>
      </w:hyperlink>
      <w:r w:rsidRPr="007213BD">
        <w:rPr>
          <w:color w:val="000000" w:themeColor="text1"/>
          <w:sz w:val="28"/>
          <w:szCs w:val="28"/>
        </w:rPr>
        <w:t xml:space="preserve"> Инструкции № 157н)</w:t>
      </w:r>
    </w:p>
    <w:p w:rsidR="0038640D" w:rsidRPr="007213BD" w:rsidRDefault="0038640D" w:rsidP="006972F4">
      <w:pPr>
        <w:spacing w:before="0" w:after="0" w:line="360" w:lineRule="auto"/>
        <w:ind w:firstLine="0"/>
        <w:rPr>
          <w:sz w:val="28"/>
          <w:szCs w:val="28"/>
        </w:rPr>
      </w:pPr>
      <w:bookmarkStart w:id="72" w:name="_ref_1-8c74398a4b8742"/>
      <w:r w:rsidRPr="007213BD">
        <w:rPr>
          <w:sz w:val="28"/>
          <w:szCs w:val="28"/>
        </w:rPr>
        <w:lastRenderedPageBreak/>
        <w:t xml:space="preserve">    9.4. Принятые  обязательства  отражаются  в  Журнале  операций  по  санкционированию (ф. 0504071). Показатели (остатки) обязательств текущего финансового года (за исключением исполненных денежных обязательств), сформированные по результатам отчетного года, подлежат перерегистрации в году, следующем </w:t>
      </w:r>
      <w:proofErr w:type="gramStart"/>
      <w:r w:rsidRPr="007213BD">
        <w:rPr>
          <w:sz w:val="28"/>
          <w:szCs w:val="28"/>
        </w:rPr>
        <w:t>за</w:t>
      </w:r>
      <w:proofErr w:type="gramEnd"/>
      <w:r w:rsidRPr="007213BD">
        <w:rPr>
          <w:sz w:val="28"/>
          <w:szCs w:val="28"/>
        </w:rPr>
        <w:t xml:space="preserve"> отчетным.</w:t>
      </w:r>
    </w:p>
    <w:p w:rsidR="0038640D" w:rsidRPr="007213BD" w:rsidRDefault="0038640D" w:rsidP="006972F4">
      <w:pPr>
        <w:tabs>
          <w:tab w:val="left" w:pos="3340"/>
        </w:tabs>
        <w:spacing w:before="0" w:after="0" w:line="360" w:lineRule="auto"/>
        <w:ind w:left="3340" w:firstLine="0"/>
        <w:jc w:val="left"/>
        <w:rPr>
          <w:b/>
          <w:bCs/>
          <w:sz w:val="28"/>
          <w:szCs w:val="28"/>
        </w:rPr>
      </w:pPr>
    </w:p>
    <w:p w:rsidR="0038640D" w:rsidRPr="007213BD" w:rsidRDefault="0005263C" w:rsidP="007213BD">
      <w:pPr>
        <w:tabs>
          <w:tab w:val="left" w:pos="3340"/>
        </w:tabs>
        <w:spacing w:before="0" w:after="0" w:line="360" w:lineRule="auto"/>
        <w:ind w:firstLine="0"/>
        <w:jc w:val="center"/>
        <w:rPr>
          <w:b/>
          <w:bCs/>
          <w:sz w:val="28"/>
          <w:szCs w:val="28"/>
        </w:rPr>
      </w:pPr>
      <w:r w:rsidRPr="007213BD">
        <w:rPr>
          <w:b/>
          <w:bCs/>
          <w:sz w:val="28"/>
          <w:szCs w:val="28"/>
        </w:rPr>
        <w:t>10.</w:t>
      </w:r>
      <w:r w:rsidR="0038640D" w:rsidRPr="007213BD">
        <w:rPr>
          <w:b/>
          <w:bCs/>
          <w:sz w:val="28"/>
          <w:szCs w:val="28"/>
        </w:rPr>
        <w:t>Учет событий после отчетной даты</w:t>
      </w:r>
    </w:p>
    <w:p w:rsidR="0038640D" w:rsidRPr="007213BD" w:rsidRDefault="0038640D" w:rsidP="004F602A">
      <w:pPr>
        <w:numPr>
          <w:ilvl w:val="0"/>
          <w:numId w:val="22"/>
        </w:numPr>
        <w:tabs>
          <w:tab w:val="left" w:pos="1200"/>
        </w:tabs>
        <w:spacing w:before="0" w:after="0" w:line="360" w:lineRule="auto"/>
        <w:rPr>
          <w:sz w:val="28"/>
          <w:szCs w:val="28"/>
        </w:rPr>
      </w:pPr>
      <w:r w:rsidRPr="007213BD">
        <w:rPr>
          <w:sz w:val="28"/>
          <w:szCs w:val="28"/>
        </w:rPr>
        <w:t>событиям после отчетной даты относятся (п. 7 Приказа 275н):</w:t>
      </w:r>
    </w:p>
    <w:p w:rsidR="0038640D" w:rsidRPr="007213BD" w:rsidRDefault="0038640D" w:rsidP="004F602A">
      <w:pPr>
        <w:numPr>
          <w:ilvl w:val="0"/>
          <w:numId w:val="23"/>
        </w:numPr>
        <w:tabs>
          <w:tab w:val="left" w:pos="1345"/>
        </w:tabs>
        <w:spacing w:before="0" w:after="0" w:line="360" w:lineRule="auto"/>
        <w:rPr>
          <w:sz w:val="28"/>
          <w:szCs w:val="28"/>
        </w:rPr>
      </w:pPr>
      <w:r w:rsidRPr="007213BD">
        <w:rPr>
          <w:sz w:val="28"/>
          <w:szCs w:val="28"/>
        </w:rPr>
        <w:t>События, которые подтверждают условия хозяйственной деятельности, существовавшие на отчетную дату (далее – корректирующие события)</w:t>
      </w:r>
    </w:p>
    <w:p w:rsidR="0038640D" w:rsidRPr="007213BD" w:rsidRDefault="0038640D" w:rsidP="004F602A">
      <w:pPr>
        <w:numPr>
          <w:ilvl w:val="0"/>
          <w:numId w:val="23"/>
        </w:numPr>
        <w:tabs>
          <w:tab w:val="left" w:pos="1227"/>
        </w:tabs>
        <w:spacing w:before="0" w:after="0" w:line="360" w:lineRule="auto"/>
        <w:rPr>
          <w:sz w:val="28"/>
          <w:szCs w:val="28"/>
        </w:rPr>
      </w:pPr>
      <w:r w:rsidRPr="007213BD">
        <w:rPr>
          <w:sz w:val="28"/>
          <w:szCs w:val="28"/>
        </w:rPr>
        <w:t>События, которые свидетельствуют об условиях хозяйственной деятельности, возникших после отчетной даты.</w:t>
      </w:r>
    </w:p>
    <w:p w:rsidR="0038640D" w:rsidRPr="007213BD" w:rsidRDefault="0038640D" w:rsidP="006972F4">
      <w:pPr>
        <w:spacing w:before="0" w:after="0" w:line="360" w:lineRule="auto"/>
        <w:ind w:left="980"/>
        <w:rPr>
          <w:sz w:val="28"/>
          <w:szCs w:val="28"/>
        </w:rPr>
      </w:pPr>
      <w:r w:rsidRPr="007213BD">
        <w:rPr>
          <w:sz w:val="28"/>
          <w:szCs w:val="28"/>
        </w:rPr>
        <w:t>К корректирующим событиям относятся:</w:t>
      </w:r>
    </w:p>
    <w:p w:rsidR="0038640D" w:rsidRPr="007213BD" w:rsidRDefault="0038640D" w:rsidP="006972F4">
      <w:pPr>
        <w:tabs>
          <w:tab w:val="left" w:pos="1120"/>
        </w:tabs>
        <w:spacing w:before="0" w:after="0" w:line="360" w:lineRule="auto"/>
        <w:ind w:left="262" w:firstLine="0"/>
        <w:rPr>
          <w:sz w:val="28"/>
          <w:szCs w:val="28"/>
        </w:rPr>
      </w:pPr>
      <w:r w:rsidRPr="007213BD">
        <w:rPr>
          <w:sz w:val="28"/>
          <w:szCs w:val="28"/>
        </w:rPr>
        <w:t xml:space="preserve">           -выявление документально подтвержденных обстоятельств, указывающих на наличие дебиторской задолженности признаков безнадежной к взысканию задолженности, в частности:</w:t>
      </w:r>
    </w:p>
    <w:p w:rsidR="0038640D" w:rsidRPr="007213BD" w:rsidRDefault="0038640D" w:rsidP="004F602A">
      <w:pPr>
        <w:numPr>
          <w:ilvl w:val="1"/>
          <w:numId w:val="24"/>
        </w:numPr>
        <w:tabs>
          <w:tab w:val="left" w:pos="1112"/>
        </w:tabs>
        <w:spacing w:before="0" w:after="0" w:line="360" w:lineRule="auto"/>
        <w:rPr>
          <w:sz w:val="28"/>
          <w:szCs w:val="28"/>
        </w:rPr>
      </w:pPr>
      <w:r w:rsidRPr="007213BD">
        <w:rPr>
          <w:sz w:val="28"/>
          <w:szCs w:val="28"/>
        </w:rPr>
        <w:t>при ликвидации организации - должника в части его задолженности по платежам, не погашенным по причине недостаточности имущества или невозможности их погашения учредителями (участниками) указанной организации в порядке, установленном законодательством Российской Федерации;</w:t>
      </w:r>
    </w:p>
    <w:p w:rsidR="0038640D" w:rsidRPr="007213BD" w:rsidRDefault="0038640D" w:rsidP="004F602A">
      <w:pPr>
        <w:numPr>
          <w:ilvl w:val="1"/>
          <w:numId w:val="24"/>
        </w:numPr>
        <w:tabs>
          <w:tab w:val="left" w:pos="1141"/>
        </w:tabs>
        <w:spacing w:before="0" w:after="0" w:line="360" w:lineRule="auto"/>
        <w:ind w:left="260" w:firstLine="710"/>
        <w:rPr>
          <w:sz w:val="28"/>
          <w:szCs w:val="28"/>
        </w:rPr>
      </w:pPr>
      <w:r w:rsidRPr="007213BD">
        <w:rPr>
          <w:sz w:val="28"/>
          <w:szCs w:val="28"/>
        </w:rPr>
        <w:t>в связи с принятия судом акта, в соответствии с которым Учреждение утрачивает возможность взыскания с должника задолженности в связи с истечением срока ее взыскания (срока исковой давности), в том числе в случае вынесения судом определения об отказе в восстановлении пропущенного срока подачи заявления в суд о взыскании задолженности;</w:t>
      </w:r>
    </w:p>
    <w:p w:rsidR="0038640D" w:rsidRPr="007213BD" w:rsidRDefault="0038640D" w:rsidP="004F602A">
      <w:pPr>
        <w:numPr>
          <w:ilvl w:val="1"/>
          <w:numId w:val="24"/>
        </w:numPr>
        <w:tabs>
          <w:tab w:val="left" w:pos="1294"/>
        </w:tabs>
        <w:spacing w:before="0" w:after="0" w:line="360" w:lineRule="auto"/>
        <w:rPr>
          <w:sz w:val="28"/>
          <w:szCs w:val="28"/>
        </w:rPr>
      </w:pPr>
      <w:r w:rsidRPr="007213BD">
        <w:rPr>
          <w:sz w:val="28"/>
          <w:szCs w:val="28"/>
        </w:rPr>
        <w:lastRenderedPageBreak/>
        <w:t>завершение после отчетной даты процесса оформления государственной регистрации права собственности (оперативного управления), который был инициирован в отчетном периоде;</w:t>
      </w:r>
    </w:p>
    <w:p w:rsidR="0038640D" w:rsidRPr="007213BD" w:rsidRDefault="0038640D" w:rsidP="004F602A">
      <w:pPr>
        <w:numPr>
          <w:ilvl w:val="1"/>
          <w:numId w:val="24"/>
        </w:numPr>
        <w:tabs>
          <w:tab w:val="left" w:pos="1100"/>
        </w:tabs>
        <w:spacing w:before="0" w:after="0" w:line="360" w:lineRule="auto"/>
        <w:rPr>
          <w:sz w:val="28"/>
          <w:szCs w:val="28"/>
        </w:rPr>
      </w:pPr>
      <w:r w:rsidRPr="007213BD">
        <w:rPr>
          <w:sz w:val="28"/>
          <w:szCs w:val="28"/>
        </w:rPr>
        <w:t>изменение после отчетной даты кадастровых оценок нефинансовых активов;</w:t>
      </w:r>
    </w:p>
    <w:p w:rsidR="0038640D" w:rsidRPr="007213BD" w:rsidRDefault="0038640D" w:rsidP="004F602A">
      <w:pPr>
        <w:numPr>
          <w:ilvl w:val="1"/>
          <w:numId w:val="24"/>
        </w:numPr>
        <w:tabs>
          <w:tab w:val="left" w:pos="1131"/>
        </w:tabs>
        <w:spacing w:before="0" w:after="0" w:line="360" w:lineRule="auto"/>
        <w:rPr>
          <w:sz w:val="28"/>
          <w:szCs w:val="28"/>
        </w:rPr>
      </w:pPr>
      <w:r w:rsidRPr="007213BD">
        <w:rPr>
          <w:sz w:val="28"/>
          <w:szCs w:val="28"/>
        </w:rPr>
        <w:t>обнаружение после отчетной даты, но до даты принятия (утверждения) отчетности субъекта отчетности, ошибки в данных бухгалтерского учета или отчетности (в том числе за предыдущие отчетные периоды).</w:t>
      </w:r>
    </w:p>
    <w:p w:rsidR="0038640D" w:rsidRPr="007213BD" w:rsidRDefault="0038640D" w:rsidP="004F602A">
      <w:pPr>
        <w:numPr>
          <w:ilvl w:val="1"/>
          <w:numId w:val="24"/>
        </w:numPr>
        <w:tabs>
          <w:tab w:val="left" w:pos="1155"/>
        </w:tabs>
        <w:spacing w:before="0" w:after="0" w:line="360" w:lineRule="auto"/>
        <w:rPr>
          <w:sz w:val="28"/>
          <w:szCs w:val="28"/>
        </w:rPr>
      </w:pPr>
      <w:r w:rsidRPr="007213BD">
        <w:rPr>
          <w:sz w:val="28"/>
          <w:szCs w:val="28"/>
        </w:rPr>
        <w:t>завершение после отчетной даты процесса оформления изменений существенных условий сделки, который был инициирован в отчетном периоде;</w:t>
      </w:r>
    </w:p>
    <w:p w:rsidR="0038640D" w:rsidRPr="007213BD" w:rsidRDefault="0038640D" w:rsidP="004F602A">
      <w:pPr>
        <w:numPr>
          <w:ilvl w:val="1"/>
          <w:numId w:val="24"/>
        </w:numPr>
        <w:tabs>
          <w:tab w:val="left" w:pos="1122"/>
        </w:tabs>
        <w:spacing w:before="0" w:after="0" w:line="360" w:lineRule="auto"/>
        <w:rPr>
          <w:sz w:val="28"/>
          <w:szCs w:val="28"/>
        </w:rPr>
      </w:pPr>
      <w:r w:rsidRPr="007213BD">
        <w:rPr>
          <w:sz w:val="28"/>
          <w:szCs w:val="28"/>
        </w:rPr>
        <w:t>определение после отчетной даты суммы активов и обязательств, возникающих при завершении текущего финансового года в соответствии с бюджетным законодательством РФ, распределением доходов (обязательств), установленным международными соглашениями.</w:t>
      </w:r>
    </w:p>
    <w:p w:rsidR="0038640D" w:rsidRPr="007213BD" w:rsidRDefault="0038640D" w:rsidP="006972F4">
      <w:pPr>
        <w:spacing w:before="0" w:after="0" w:line="360" w:lineRule="auto"/>
        <w:ind w:left="260" w:firstLine="708"/>
        <w:rPr>
          <w:sz w:val="28"/>
          <w:szCs w:val="28"/>
        </w:rPr>
      </w:pPr>
      <w:r w:rsidRPr="007213BD">
        <w:rPr>
          <w:sz w:val="28"/>
          <w:szCs w:val="28"/>
        </w:rPr>
        <w:t xml:space="preserve">Существенное корректирующее событие после отчетной даты отражается в учете последним днем отчетного периода путем оформления дополнительной бухгалтерской записи, либо бухгалтерской записи, оформленной по способу "Красное </w:t>
      </w:r>
      <w:proofErr w:type="spellStart"/>
      <w:r w:rsidRPr="007213BD">
        <w:rPr>
          <w:sz w:val="28"/>
          <w:szCs w:val="28"/>
        </w:rPr>
        <w:t>сторно</w:t>
      </w:r>
      <w:proofErr w:type="spellEnd"/>
      <w:r w:rsidRPr="007213BD">
        <w:rPr>
          <w:sz w:val="28"/>
          <w:szCs w:val="28"/>
        </w:rPr>
        <w:t>", и дополнительной бухгалтерской записи до отражения бухгалтерских записей по завершению финансового года. Кроме этого информация о таких событиях раскрывается в пояснительной записке к отчетности.</w:t>
      </w:r>
    </w:p>
    <w:p w:rsidR="0038640D" w:rsidRPr="007213BD" w:rsidRDefault="0038640D" w:rsidP="006972F4">
      <w:pPr>
        <w:spacing w:before="0" w:after="0" w:line="360" w:lineRule="auto"/>
        <w:ind w:left="260" w:firstLine="708"/>
        <w:rPr>
          <w:sz w:val="28"/>
          <w:szCs w:val="28"/>
        </w:rPr>
      </w:pPr>
      <w:r w:rsidRPr="007213BD">
        <w:rPr>
          <w:sz w:val="28"/>
          <w:szCs w:val="28"/>
        </w:rPr>
        <w:t>Решение о регистрации в бухгалтерской отчетности за отчетный год существенного корректирующего события принимает главный бухгалтер Учреждения. Операция оформляется Бухгалтерской справкой (ф. 0504833).</w:t>
      </w:r>
    </w:p>
    <w:p w:rsidR="0038640D" w:rsidRPr="007213BD" w:rsidRDefault="0038640D" w:rsidP="006972F4">
      <w:pPr>
        <w:spacing w:before="0" w:after="0" w:line="360" w:lineRule="auto"/>
        <w:ind w:left="260" w:firstLine="708"/>
        <w:rPr>
          <w:sz w:val="28"/>
          <w:szCs w:val="28"/>
        </w:rPr>
      </w:pPr>
      <w:r w:rsidRPr="007213BD">
        <w:rPr>
          <w:sz w:val="28"/>
          <w:szCs w:val="28"/>
        </w:rPr>
        <w:t>Поступление после отчетной даты первичных учетных документов, оформляющих факты хозяйственной жизни, возникшие в отчетном периоде, не является событием после отчетной даты.</w:t>
      </w:r>
    </w:p>
    <w:p w:rsidR="0038640D" w:rsidRPr="007213BD" w:rsidRDefault="0038640D" w:rsidP="006972F4">
      <w:pPr>
        <w:spacing w:before="0" w:after="0" w:line="360" w:lineRule="auto"/>
        <w:ind w:left="980"/>
        <w:rPr>
          <w:sz w:val="28"/>
          <w:szCs w:val="28"/>
        </w:rPr>
      </w:pPr>
      <w:r w:rsidRPr="007213BD">
        <w:rPr>
          <w:sz w:val="28"/>
          <w:szCs w:val="28"/>
        </w:rPr>
        <w:lastRenderedPageBreak/>
        <w:t xml:space="preserve">К </w:t>
      </w:r>
      <w:proofErr w:type="spellStart"/>
      <w:r w:rsidRPr="007213BD">
        <w:rPr>
          <w:sz w:val="28"/>
          <w:szCs w:val="28"/>
        </w:rPr>
        <w:t>некорректирующим</w:t>
      </w:r>
      <w:proofErr w:type="spellEnd"/>
      <w:r w:rsidRPr="007213BD">
        <w:rPr>
          <w:sz w:val="28"/>
          <w:szCs w:val="28"/>
        </w:rPr>
        <w:t xml:space="preserve"> событиям относятся:</w:t>
      </w:r>
    </w:p>
    <w:p w:rsidR="0038640D" w:rsidRPr="007213BD" w:rsidRDefault="0038640D" w:rsidP="004F602A">
      <w:pPr>
        <w:numPr>
          <w:ilvl w:val="1"/>
          <w:numId w:val="25"/>
        </w:numPr>
        <w:tabs>
          <w:tab w:val="left" w:pos="1122"/>
        </w:tabs>
        <w:spacing w:before="0" w:after="0" w:line="360" w:lineRule="auto"/>
        <w:rPr>
          <w:sz w:val="28"/>
          <w:szCs w:val="28"/>
        </w:rPr>
      </w:pPr>
      <w:r w:rsidRPr="007213BD">
        <w:rPr>
          <w:sz w:val="28"/>
          <w:szCs w:val="28"/>
        </w:rPr>
        <w:t>принятие решения о реорганизации, ликвидации или изменении типа учреждения, о котором не было известно по состоянию на отчетную дату;</w:t>
      </w:r>
    </w:p>
    <w:p w:rsidR="0038640D" w:rsidRPr="007213BD" w:rsidRDefault="0038640D" w:rsidP="004F602A">
      <w:pPr>
        <w:numPr>
          <w:ilvl w:val="1"/>
          <w:numId w:val="25"/>
        </w:numPr>
        <w:tabs>
          <w:tab w:val="left" w:pos="1244"/>
        </w:tabs>
        <w:spacing w:before="0" w:after="0" w:line="360" w:lineRule="auto"/>
        <w:rPr>
          <w:sz w:val="28"/>
          <w:szCs w:val="28"/>
        </w:rPr>
      </w:pPr>
      <w:r w:rsidRPr="007213BD">
        <w:rPr>
          <w:sz w:val="28"/>
          <w:szCs w:val="28"/>
        </w:rPr>
        <w:t>существенное поступление или выбытие активов, связанное с операциями, инициированными в отчетном периоде;</w:t>
      </w:r>
    </w:p>
    <w:p w:rsidR="0038640D" w:rsidRPr="007213BD" w:rsidRDefault="0038640D" w:rsidP="004F602A">
      <w:pPr>
        <w:numPr>
          <w:ilvl w:val="1"/>
          <w:numId w:val="25"/>
        </w:numPr>
        <w:tabs>
          <w:tab w:val="left" w:pos="1160"/>
        </w:tabs>
        <w:spacing w:before="0" w:after="0" w:line="360" w:lineRule="auto"/>
        <w:rPr>
          <w:sz w:val="28"/>
          <w:szCs w:val="28"/>
        </w:rPr>
      </w:pPr>
      <w:r w:rsidRPr="007213BD">
        <w:rPr>
          <w:sz w:val="28"/>
          <w:szCs w:val="28"/>
        </w:rPr>
        <w:t>возникновение обстоятельств (в том числе чрезвычайных), в результате которых активы выбыли из владения, пользования и распоряжения учреждения вследствие их гибели или уничтожения, в том числе помимо воли владельца, а также вследствие невозможности установления их местонахождения;</w:t>
      </w:r>
    </w:p>
    <w:p w:rsidR="0038640D" w:rsidRPr="007213BD" w:rsidRDefault="0038640D" w:rsidP="006972F4">
      <w:pPr>
        <w:spacing w:before="0" w:after="0" w:line="360" w:lineRule="auto"/>
        <w:ind w:left="260" w:firstLine="708"/>
        <w:rPr>
          <w:sz w:val="28"/>
          <w:szCs w:val="28"/>
        </w:rPr>
      </w:pPr>
      <w:proofErr w:type="spellStart"/>
      <w:r w:rsidRPr="007213BD">
        <w:rPr>
          <w:sz w:val="28"/>
          <w:szCs w:val="28"/>
        </w:rPr>
        <w:t>Некорректирующее</w:t>
      </w:r>
      <w:proofErr w:type="spellEnd"/>
      <w:r w:rsidRPr="007213BD">
        <w:rPr>
          <w:sz w:val="28"/>
          <w:szCs w:val="28"/>
        </w:rPr>
        <w:t xml:space="preserve"> событие после отчетной даты отражается в бухгалтерском учете путем выполнения бухгалтерских записей в периоде, следующем </w:t>
      </w:r>
      <w:proofErr w:type="gramStart"/>
      <w:r w:rsidRPr="007213BD">
        <w:rPr>
          <w:sz w:val="28"/>
          <w:szCs w:val="28"/>
        </w:rPr>
        <w:t>за</w:t>
      </w:r>
      <w:proofErr w:type="gramEnd"/>
      <w:r w:rsidRPr="007213BD">
        <w:rPr>
          <w:sz w:val="28"/>
          <w:szCs w:val="28"/>
        </w:rPr>
        <w:t xml:space="preserve"> отчетным. Информация таких </w:t>
      </w:r>
      <w:proofErr w:type="gramStart"/>
      <w:r w:rsidRPr="007213BD">
        <w:rPr>
          <w:sz w:val="28"/>
          <w:szCs w:val="28"/>
        </w:rPr>
        <w:t>событиях</w:t>
      </w:r>
      <w:proofErr w:type="gramEnd"/>
      <w:r w:rsidRPr="007213BD">
        <w:rPr>
          <w:sz w:val="28"/>
          <w:szCs w:val="28"/>
        </w:rPr>
        <w:t xml:space="preserve"> отражается в текстовой части Пояснительной записки к отчетности за отчетный период. Раскрытию при этом подлежат:</w:t>
      </w:r>
    </w:p>
    <w:p w:rsidR="0038640D" w:rsidRPr="007213BD" w:rsidRDefault="0038640D" w:rsidP="004F602A">
      <w:pPr>
        <w:numPr>
          <w:ilvl w:val="1"/>
          <w:numId w:val="25"/>
        </w:numPr>
        <w:tabs>
          <w:tab w:val="left" w:pos="1100"/>
        </w:tabs>
        <w:spacing w:before="0" w:after="0" w:line="360" w:lineRule="auto"/>
        <w:rPr>
          <w:sz w:val="28"/>
          <w:szCs w:val="28"/>
        </w:rPr>
      </w:pPr>
      <w:r w:rsidRPr="007213BD">
        <w:rPr>
          <w:sz w:val="28"/>
          <w:szCs w:val="28"/>
        </w:rPr>
        <w:t>краткое описание (характеристика) таких событий;</w:t>
      </w:r>
    </w:p>
    <w:p w:rsidR="0038640D" w:rsidRPr="007213BD" w:rsidRDefault="0038640D" w:rsidP="004F602A">
      <w:pPr>
        <w:numPr>
          <w:ilvl w:val="1"/>
          <w:numId w:val="25"/>
        </w:numPr>
        <w:tabs>
          <w:tab w:val="left" w:pos="1150"/>
        </w:tabs>
        <w:spacing w:before="0" w:after="0" w:line="360" w:lineRule="auto"/>
        <w:rPr>
          <w:sz w:val="28"/>
          <w:szCs w:val="28"/>
        </w:rPr>
      </w:pPr>
      <w:r w:rsidRPr="007213BD">
        <w:rPr>
          <w:sz w:val="28"/>
          <w:szCs w:val="28"/>
        </w:rPr>
        <w:t>оценка последствий их наступления в денежном выражении, а если такая оценка невозможна, факт и причины этого подлежат раскрытию в Пояснительной записке к отчетности.</w:t>
      </w:r>
    </w:p>
    <w:p w:rsidR="0038640D" w:rsidRPr="007213BD" w:rsidRDefault="0038640D" w:rsidP="006972F4">
      <w:pPr>
        <w:spacing w:before="0" w:after="0" w:line="360" w:lineRule="auto"/>
        <w:ind w:left="1040"/>
        <w:rPr>
          <w:iCs/>
          <w:sz w:val="28"/>
          <w:szCs w:val="28"/>
        </w:rPr>
      </w:pPr>
      <w:r w:rsidRPr="007213BD">
        <w:rPr>
          <w:iCs/>
          <w:sz w:val="28"/>
          <w:szCs w:val="28"/>
        </w:rPr>
        <w:t>(Основание: п. 9 СГС "Учетная политика")</w:t>
      </w:r>
    </w:p>
    <w:p w:rsidR="0005263C" w:rsidRPr="007213BD" w:rsidRDefault="0005263C" w:rsidP="006972F4">
      <w:pPr>
        <w:spacing w:before="0" w:after="0" w:line="360" w:lineRule="auto"/>
        <w:ind w:left="1040"/>
        <w:rPr>
          <w:sz w:val="28"/>
          <w:szCs w:val="28"/>
        </w:rPr>
      </w:pPr>
    </w:p>
    <w:p w:rsidR="0005263C" w:rsidRPr="007213BD" w:rsidRDefault="00954453" w:rsidP="0005263C">
      <w:pPr>
        <w:pStyle w:val="1"/>
        <w:numPr>
          <w:ilvl w:val="0"/>
          <w:numId w:val="29"/>
        </w:numPr>
        <w:spacing w:before="0" w:after="0" w:line="360" w:lineRule="auto"/>
        <w:rPr>
          <w:sz w:val="28"/>
        </w:rPr>
      </w:pPr>
      <w:proofErr w:type="spellStart"/>
      <w:r w:rsidRPr="007213BD">
        <w:rPr>
          <w:color w:val="000000" w:themeColor="text1"/>
          <w:sz w:val="28"/>
        </w:rPr>
        <w:t>Забалансовый</w:t>
      </w:r>
      <w:proofErr w:type="spellEnd"/>
      <w:r w:rsidRPr="007213BD">
        <w:rPr>
          <w:color w:val="000000" w:themeColor="text1"/>
          <w:sz w:val="28"/>
        </w:rPr>
        <w:t xml:space="preserve"> учет</w:t>
      </w:r>
      <w:bookmarkEnd w:id="72"/>
    </w:p>
    <w:p w:rsidR="00BF1DB2" w:rsidRPr="007213BD" w:rsidRDefault="0005263C" w:rsidP="004F602A">
      <w:pPr>
        <w:pStyle w:val="2"/>
        <w:numPr>
          <w:ilvl w:val="1"/>
          <w:numId w:val="29"/>
        </w:numPr>
        <w:spacing w:before="0" w:after="0" w:line="360" w:lineRule="auto"/>
        <w:rPr>
          <w:color w:val="000000" w:themeColor="text1"/>
          <w:sz w:val="28"/>
          <w:szCs w:val="28"/>
        </w:rPr>
      </w:pPr>
      <w:bookmarkStart w:id="73" w:name="_ref_1-17ec0406dd5442"/>
      <w:r w:rsidRPr="007213BD">
        <w:rPr>
          <w:color w:val="000000" w:themeColor="text1"/>
          <w:sz w:val="28"/>
          <w:szCs w:val="28"/>
        </w:rPr>
        <w:t xml:space="preserve">. </w:t>
      </w:r>
      <w:r w:rsidR="00954453" w:rsidRPr="007213BD">
        <w:rPr>
          <w:color w:val="000000" w:themeColor="text1"/>
          <w:sz w:val="28"/>
          <w:szCs w:val="28"/>
        </w:rPr>
        <w:t xml:space="preserve">Учет на </w:t>
      </w:r>
      <w:proofErr w:type="spellStart"/>
      <w:r w:rsidR="00954453" w:rsidRPr="007213BD">
        <w:rPr>
          <w:color w:val="000000" w:themeColor="text1"/>
          <w:sz w:val="28"/>
          <w:szCs w:val="28"/>
        </w:rPr>
        <w:t>забалансовых</w:t>
      </w:r>
      <w:proofErr w:type="spellEnd"/>
      <w:r w:rsidR="00954453" w:rsidRPr="007213BD">
        <w:rPr>
          <w:color w:val="000000" w:themeColor="text1"/>
          <w:sz w:val="28"/>
          <w:szCs w:val="28"/>
        </w:rPr>
        <w:t xml:space="preserve"> счетах ведется в разрезе кодов вида финансового обеспечения (деятельности)</w:t>
      </w:r>
      <w:proofErr w:type="gramStart"/>
      <w:r w:rsidR="00954453" w:rsidRPr="007213BD">
        <w:rPr>
          <w:color w:val="000000" w:themeColor="text1"/>
          <w:sz w:val="28"/>
          <w:szCs w:val="28"/>
        </w:rPr>
        <w:t>.</w:t>
      </w:r>
      <w:bookmarkEnd w:id="73"/>
      <w:r w:rsidR="00954453" w:rsidRPr="007213BD">
        <w:rPr>
          <w:color w:val="000000" w:themeColor="text1"/>
          <w:sz w:val="28"/>
          <w:szCs w:val="28"/>
        </w:rPr>
        <w:t>(</w:t>
      </w:r>
      <w:proofErr w:type="gramEnd"/>
      <w:r w:rsidR="00954453" w:rsidRPr="007213BD">
        <w:rPr>
          <w:color w:val="000000" w:themeColor="text1"/>
          <w:sz w:val="28"/>
          <w:szCs w:val="28"/>
        </w:rPr>
        <w:t xml:space="preserve">Основание: </w:t>
      </w:r>
      <w:hyperlink r:id="rId147" w:history="1">
        <w:r w:rsidR="00954453" w:rsidRPr="007213BD">
          <w:rPr>
            <w:rStyle w:val="afc"/>
            <w:color w:val="000000" w:themeColor="text1"/>
            <w:sz w:val="28"/>
            <w:szCs w:val="28"/>
            <w:u w:val="none"/>
          </w:rPr>
          <w:t>п. 9</w:t>
        </w:r>
      </w:hyperlink>
      <w:r w:rsidR="00954453" w:rsidRPr="007213BD">
        <w:rPr>
          <w:color w:val="000000" w:themeColor="text1"/>
          <w:sz w:val="28"/>
          <w:szCs w:val="28"/>
        </w:rPr>
        <w:t xml:space="preserve"> СГС "Учетная политика")</w:t>
      </w:r>
      <w:r w:rsidR="00B55E55" w:rsidRPr="007213BD">
        <w:rPr>
          <w:color w:val="000000" w:themeColor="text1"/>
          <w:sz w:val="28"/>
          <w:szCs w:val="28"/>
        </w:rPr>
        <w:t>.</w:t>
      </w:r>
    </w:p>
    <w:p w:rsidR="00B55E55" w:rsidRPr="007213BD" w:rsidRDefault="0005263C" w:rsidP="004F602A">
      <w:pPr>
        <w:pStyle w:val="2"/>
        <w:numPr>
          <w:ilvl w:val="1"/>
          <w:numId w:val="29"/>
        </w:numPr>
        <w:spacing w:before="0" w:after="0" w:line="360" w:lineRule="auto"/>
        <w:rPr>
          <w:sz w:val="28"/>
          <w:szCs w:val="28"/>
        </w:rPr>
      </w:pPr>
      <w:r w:rsidRPr="007213BD">
        <w:rPr>
          <w:sz w:val="28"/>
          <w:szCs w:val="28"/>
        </w:rPr>
        <w:t xml:space="preserve"> </w:t>
      </w:r>
      <w:r w:rsidR="00B55E55" w:rsidRPr="007213BD">
        <w:rPr>
          <w:sz w:val="28"/>
          <w:szCs w:val="28"/>
        </w:rPr>
        <w:t xml:space="preserve">На </w:t>
      </w:r>
      <w:proofErr w:type="spellStart"/>
      <w:r w:rsidR="00B55E55" w:rsidRPr="007213BD">
        <w:rPr>
          <w:sz w:val="28"/>
          <w:szCs w:val="28"/>
        </w:rPr>
        <w:t>забалансовом</w:t>
      </w:r>
      <w:proofErr w:type="spellEnd"/>
      <w:r w:rsidR="00B55E55" w:rsidRPr="007213BD">
        <w:rPr>
          <w:sz w:val="28"/>
          <w:szCs w:val="28"/>
        </w:rPr>
        <w:t xml:space="preserve"> счете 01 "Имущество, полученное в пользование" подлежит</w:t>
      </w:r>
    </w:p>
    <w:p w:rsidR="00B55E55" w:rsidRPr="007213BD" w:rsidRDefault="00B55E55" w:rsidP="006972F4">
      <w:pPr>
        <w:spacing w:before="0" w:after="0" w:line="360" w:lineRule="auto"/>
        <w:ind w:left="260"/>
        <w:rPr>
          <w:sz w:val="28"/>
          <w:szCs w:val="28"/>
        </w:rPr>
      </w:pPr>
      <w:r w:rsidRPr="007213BD">
        <w:rPr>
          <w:sz w:val="28"/>
          <w:szCs w:val="28"/>
        </w:rPr>
        <w:t>учету:</w:t>
      </w:r>
    </w:p>
    <w:p w:rsidR="00B55E55" w:rsidRPr="007213BD" w:rsidRDefault="00B55E55" w:rsidP="004F602A">
      <w:pPr>
        <w:numPr>
          <w:ilvl w:val="0"/>
          <w:numId w:val="26"/>
        </w:numPr>
        <w:tabs>
          <w:tab w:val="left" w:pos="1129"/>
        </w:tabs>
        <w:spacing w:before="0" w:after="0" w:line="360" w:lineRule="auto"/>
        <w:rPr>
          <w:sz w:val="28"/>
          <w:szCs w:val="28"/>
        </w:rPr>
      </w:pPr>
      <w:r w:rsidRPr="007213BD">
        <w:rPr>
          <w:sz w:val="28"/>
          <w:szCs w:val="28"/>
        </w:rPr>
        <w:lastRenderedPageBreak/>
        <w:t>программное обеспечение, приобретаемое по пользовательской лицензии – по цене приобретения (общей стоимости по договору за весь срок пользования), а при невозможности ее определения исходя из условий договора – в условной оценке один рубль за один объект;</w:t>
      </w:r>
    </w:p>
    <w:p w:rsidR="00B55E55" w:rsidRPr="007213BD" w:rsidRDefault="00B55E55" w:rsidP="004F602A">
      <w:pPr>
        <w:numPr>
          <w:ilvl w:val="0"/>
          <w:numId w:val="26"/>
        </w:numPr>
        <w:tabs>
          <w:tab w:val="left" w:pos="1371"/>
        </w:tabs>
        <w:spacing w:before="0" w:after="0" w:line="360" w:lineRule="auto"/>
        <w:rPr>
          <w:sz w:val="28"/>
          <w:szCs w:val="28"/>
        </w:rPr>
      </w:pPr>
      <w:r w:rsidRPr="007213BD">
        <w:rPr>
          <w:sz w:val="28"/>
          <w:szCs w:val="28"/>
        </w:rPr>
        <w:t>находящиеся в пользовании материальные объекты, предоставленные балансодержателем при выполнении возложенных на него функций по организационно - техническому обеспечению учреждений – по стоимости, указанной в документах, а при ее отсутствии – в условной оценке один рубль за один объект.</w:t>
      </w:r>
    </w:p>
    <w:p w:rsidR="00B55E55" w:rsidRPr="007213BD" w:rsidRDefault="0005263C" w:rsidP="004F602A">
      <w:pPr>
        <w:pStyle w:val="2"/>
        <w:numPr>
          <w:ilvl w:val="1"/>
          <w:numId w:val="29"/>
        </w:numPr>
        <w:spacing w:before="0" w:after="0" w:line="360" w:lineRule="auto"/>
        <w:ind w:left="284" w:firstLine="0"/>
        <w:rPr>
          <w:sz w:val="28"/>
          <w:szCs w:val="28"/>
        </w:rPr>
      </w:pPr>
      <w:bookmarkStart w:id="74" w:name="_ref_1-a2da713f52574a"/>
      <w:r w:rsidRPr="007213BD">
        <w:rPr>
          <w:sz w:val="28"/>
          <w:szCs w:val="28"/>
        </w:rPr>
        <w:t xml:space="preserve"> </w:t>
      </w:r>
      <w:r w:rsidR="00B55E55" w:rsidRPr="007213BD">
        <w:rPr>
          <w:sz w:val="28"/>
          <w:szCs w:val="28"/>
        </w:rPr>
        <w:t xml:space="preserve">На </w:t>
      </w:r>
      <w:proofErr w:type="spellStart"/>
      <w:r w:rsidR="00B55E55" w:rsidRPr="007213BD">
        <w:rPr>
          <w:sz w:val="28"/>
          <w:szCs w:val="28"/>
        </w:rPr>
        <w:t>забалансовом</w:t>
      </w:r>
      <w:proofErr w:type="spellEnd"/>
      <w:r w:rsidR="00B55E55" w:rsidRPr="007213BD">
        <w:rPr>
          <w:sz w:val="28"/>
          <w:szCs w:val="28"/>
        </w:rPr>
        <w:t xml:space="preserve"> </w:t>
      </w:r>
      <w:hyperlink r:id="rId148" w:history="1">
        <w:r w:rsidR="00954453" w:rsidRPr="007213BD">
          <w:rPr>
            <w:rStyle w:val="afc"/>
            <w:color w:val="000000" w:themeColor="text1"/>
            <w:sz w:val="28"/>
            <w:szCs w:val="28"/>
            <w:u w:val="none"/>
          </w:rPr>
          <w:t>счете 02</w:t>
        </w:r>
      </w:hyperlink>
      <w:r w:rsidR="00954453" w:rsidRPr="007213BD">
        <w:rPr>
          <w:sz w:val="28"/>
          <w:szCs w:val="28"/>
        </w:rPr>
        <w:t xml:space="preserve"> "Материальные ценности на хранении</w:t>
      </w:r>
      <w:bookmarkStart w:id="75" w:name="_ref_1-58f525501a994c"/>
      <w:bookmarkEnd w:id="74"/>
      <w:r w:rsidR="00B55E55" w:rsidRPr="007213BD">
        <w:rPr>
          <w:sz w:val="28"/>
          <w:szCs w:val="28"/>
        </w:rPr>
        <w:t>"  подлежат учету:</w:t>
      </w:r>
    </w:p>
    <w:p w:rsidR="00B55E55" w:rsidRPr="007213BD" w:rsidRDefault="00B55E55" w:rsidP="004F602A">
      <w:pPr>
        <w:numPr>
          <w:ilvl w:val="0"/>
          <w:numId w:val="27"/>
        </w:numPr>
        <w:tabs>
          <w:tab w:val="left" w:pos="1100"/>
        </w:tabs>
        <w:spacing w:before="0" w:after="0" w:line="360" w:lineRule="auto"/>
        <w:ind w:left="1100" w:hanging="130"/>
        <w:jc w:val="left"/>
        <w:rPr>
          <w:sz w:val="28"/>
          <w:szCs w:val="28"/>
        </w:rPr>
      </w:pPr>
      <w:r w:rsidRPr="007213BD">
        <w:rPr>
          <w:sz w:val="28"/>
          <w:szCs w:val="28"/>
        </w:rPr>
        <w:t>материальные ценности, полученные в переработку от заказчиков;</w:t>
      </w:r>
    </w:p>
    <w:p w:rsidR="0005263C" w:rsidRPr="007213BD" w:rsidRDefault="00B55E55" w:rsidP="004F602A">
      <w:pPr>
        <w:numPr>
          <w:ilvl w:val="0"/>
          <w:numId w:val="27"/>
        </w:numPr>
        <w:tabs>
          <w:tab w:val="left" w:pos="1153"/>
        </w:tabs>
        <w:spacing w:before="0" w:after="0" w:line="360" w:lineRule="auto"/>
        <w:ind w:left="260" w:firstLine="710"/>
        <w:rPr>
          <w:sz w:val="28"/>
          <w:szCs w:val="28"/>
        </w:rPr>
      </w:pPr>
      <w:r w:rsidRPr="007213BD">
        <w:rPr>
          <w:sz w:val="28"/>
          <w:szCs w:val="28"/>
        </w:rPr>
        <w:t>имущество, в отношении которого принято решение о списании, до момента его списания (демонтажа, уничтожения) или выявления иной целевой функции – в условной оценке один рубль за один объект, а при наличии стоимости – по балансовой стоимости.</w:t>
      </w:r>
    </w:p>
    <w:p w:rsidR="00BF1DB2" w:rsidRPr="007213BD" w:rsidRDefault="0005263C" w:rsidP="004F602A">
      <w:pPr>
        <w:pStyle w:val="2"/>
        <w:numPr>
          <w:ilvl w:val="1"/>
          <w:numId w:val="29"/>
        </w:numPr>
        <w:tabs>
          <w:tab w:val="left" w:pos="1153"/>
        </w:tabs>
        <w:spacing w:before="0" w:after="0" w:line="360" w:lineRule="auto"/>
        <w:rPr>
          <w:sz w:val="28"/>
          <w:szCs w:val="28"/>
        </w:rPr>
      </w:pPr>
      <w:r w:rsidRPr="007213BD">
        <w:rPr>
          <w:color w:val="000000" w:themeColor="text1"/>
          <w:sz w:val="28"/>
          <w:szCs w:val="28"/>
        </w:rPr>
        <w:t xml:space="preserve">. </w:t>
      </w:r>
      <w:r w:rsidR="00954453" w:rsidRPr="007213BD">
        <w:rPr>
          <w:color w:val="000000" w:themeColor="text1"/>
          <w:sz w:val="28"/>
          <w:szCs w:val="28"/>
        </w:rPr>
        <w:t xml:space="preserve">На </w:t>
      </w:r>
      <w:proofErr w:type="spellStart"/>
      <w:r w:rsidR="00954453" w:rsidRPr="007213BD">
        <w:rPr>
          <w:color w:val="000000" w:themeColor="text1"/>
          <w:sz w:val="28"/>
          <w:szCs w:val="28"/>
        </w:rPr>
        <w:t>забалансовом</w:t>
      </w:r>
      <w:proofErr w:type="spellEnd"/>
      <w:r w:rsidR="00954453" w:rsidRPr="007213BD">
        <w:rPr>
          <w:color w:val="000000" w:themeColor="text1"/>
          <w:sz w:val="28"/>
          <w:szCs w:val="28"/>
        </w:rPr>
        <w:t xml:space="preserve"> </w:t>
      </w:r>
      <w:hyperlink r:id="rId149" w:history="1">
        <w:r w:rsidR="00954453" w:rsidRPr="007213BD">
          <w:rPr>
            <w:rStyle w:val="afc"/>
            <w:color w:val="000000" w:themeColor="text1"/>
            <w:sz w:val="28"/>
            <w:szCs w:val="28"/>
            <w:u w:val="none"/>
          </w:rPr>
          <w:t>счете 03</w:t>
        </w:r>
      </w:hyperlink>
      <w:r w:rsidR="00954453" w:rsidRPr="007213BD">
        <w:rPr>
          <w:color w:val="000000" w:themeColor="text1"/>
          <w:sz w:val="28"/>
          <w:szCs w:val="28"/>
        </w:rPr>
        <w:t xml:space="preserve"> "Бланки строгой отчетности" учет ведется по группам:</w:t>
      </w:r>
      <w:bookmarkEnd w:id="75"/>
    </w:p>
    <w:p w:rsidR="00BF1DB2" w:rsidRPr="007213BD" w:rsidRDefault="00954453" w:rsidP="004F602A">
      <w:pPr>
        <w:pStyle w:val="ab"/>
        <w:numPr>
          <w:ilvl w:val="1"/>
          <w:numId w:val="8"/>
        </w:numPr>
        <w:spacing w:before="0" w:after="0" w:line="360" w:lineRule="auto"/>
        <w:ind w:left="964"/>
        <w:jc w:val="both"/>
        <w:rPr>
          <w:color w:val="000000" w:themeColor="text1"/>
          <w:sz w:val="28"/>
          <w:szCs w:val="28"/>
        </w:rPr>
      </w:pPr>
      <w:r w:rsidRPr="007213BD">
        <w:rPr>
          <w:color w:val="000000" w:themeColor="text1"/>
          <w:sz w:val="28"/>
          <w:szCs w:val="28"/>
        </w:rPr>
        <w:t>квитанции.</w:t>
      </w:r>
    </w:p>
    <w:p w:rsidR="00B55E55" w:rsidRPr="007213BD" w:rsidRDefault="00B55E55" w:rsidP="006972F4">
      <w:pPr>
        <w:spacing w:before="0" w:after="0" w:line="360" w:lineRule="auto"/>
        <w:ind w:firstLine="0"/>
        <w:rPr>
          <w:color w:val="000000" w:themeColor="text1"/>
          <w:sz w:val="28"/>
          <w:szCs w:val="28"/>
        </w:rPr>
      </w:pPr>
      <w:r w:rsidRPr="007213BD">
        <w:rPr>
          <w:sz w:val="28"/>
          <w:szCs w:val="28"/>
        </w:rPr>
        <w:t xml:space="preserve">        Бланки строгой отчетности учитываются по цене приобретения, а при ее отсутствии – в условной оценке один рубль за один объект.</w:t>
      </w:r>
    </w:p>
    <w:p w:rsidR="00BF1DB2" w:rsidRPr="007213BD" w:rsidRDefault="00954453" w:rsidP="006972F4">
      <w:pPr>
        <w:spacing w:before="0" w:after="0" w:line="360" w:lineRule="auto"/>
        <w:rPr>
          <w:color w:val="000000" w:themeColor="text1"/>
          <w:sz w:val="28"/>
          <w:szCs w:val="28"/>
        </w:rPr>
      </w:pPr>
      <w:r w:rsidRPr="007213BD">
        <w:rPr>
          <w:color w:val="000000" w:themeColor="text1"/>
          <w:sz w:val="28"/>
          <w:szCs w:val="28"/>
        </w:rPr>
        <w:t xml:space="preserve">(Основание: </w:t>
      </w:r>
      <w:hyperlink r:id="rId150" w:history="1">
        <w:r w:rsidRPr="007213BD">
          <w:rPr>
            <w:rStyle w:val="afc"/>
            <w:color w:val="000000" w:themeColor="text1"/>
            <w:sz w:val="28"/>
            <w:szCs w:val="28"/>
            <w:u w:val="none"/>
          </w:rPr>
          <w:t>п. 337</w:t>
        </w:r>
      </w:hyperlink>
      <w:r w:rsidRPr="007213BD">
        <w:rPr>
          <w:color w:val="000000" w:themeColor="text1"/>
          <w:sz w:val="28"/>
          <w:szCs w:val="28"/>
        </w:rPr>
        <w:t xml:space="preserve"> Инструкции № 157н)</w:t>
      </w:r>
      <w:r w:rsidR="00B55E55" w:rsidRPr="007213BD">
        <w:rPr>
          <w:color w:val="000000" w:themeColor="text1"/>
          <w:sz w:val="28"/>
          <w:szCs w:val="28"/>
        </w:rPr>
        <w:t>.</w:t>
      </w:r>
    </w:p>
    <w:p w:rsidR="00B55E55" w:rsidRPr="007213BD" w:rsidRDefault="00B55E55" w:rsidP="004F602A">
      <w:pPr>
        <w:pStyle w:val="2"/>
        <w:numPr>
          <w:ilvl w:val="1"/>
          <w:numId w:val="29"/>
        </w:numPr>
        <w:spacing w:before="0" w:after="0" w:line="360" w:lineRule="auto"/>
        <w:rPr>
          <w:sz w:val="28"/>
          <w:szCs w:val="28"/>
        </w:rPr>
      </w:pPr>
      <w:r w:rsidRPr="007213BD">
        <w:rPr>
          <w:sz w:val="28"/>
          <w:szCs w:val="28"/>
        </w:rPr>
        <w:t xml:space="preserve">На </w:t>
      </w:r>
      <w:proofErr w:type="spellStart"/>
      <w:r w:rsidRPr="007213BD">
        <w:rPr>
          <w:sz w:val="28"/>
          <w:szCs w:val="28"/>
        </w:rPr>
        <w:t>забалансовом</w:t>
      </w:r>
      <w:proofErr w:type="spellEnd"/>
      <w:r w:rsidRPr="007213BD">
        <w:rPr>
          <w:sz w:val="28"/>
          <w:szCs w:val="28"/>
        </w:rPr>
        <w:t xml:space="preserve"> счете 09 "Запасные части к транспортным средствам, выданные взамен </w:t>
      </w:r>
      <w:proofErr w:type="gramStart"/>
      <w:r w:rsidRPr="007213BD">
        <w:rPr>
          <w:sz w:val="28"/>
          <w:szCs w:val="28"/>
        </w:rPr>
        <w:t>изношенных</w:t>
      </w:r>
      <w:proofErr w:type="gramEnd"/>
      <w:r w:rsidRPr="007213BD">
        <w:rPr>
          <w:sz w:val="28"/>
          <w:szCs w:val="28"/>
        </w:rPr>
        <w:t>" учитываются:</w:t>
      </w:r>
    </w:p>
    <w:p w:rsidR="00B55E55" w:rsidRPr="007213BD" w:rsidRDefault="00B55E55" w:rsidP="004F602A">
      <w:pPr>
        <w:numPr>
          <w:ilvl w:val="0"/>
          <w:numId w:val="28"/>
        </w:numPr>
        <w:tabs>
          <w:tab w:val="left" w:pos="1120"/>
        </w:tabs>
        <w:spacing w:before="0" w:after="0" w:line="360" w:lineRule="auto"/>
        <w:ind w:left="1120" w:hanging="150"/>
        <w:jc w:val="left"/>
        <w:rPr>
          <w:sz w:val="28"/>
          <w:szCs w:val="28"/>
        </w:rPr>
      </w:pPr>
      <w:r w:rsidRPr="007213BD">
        <w:rPr>
          <w:sz w:val="28"/>
          <w:szCs w:val="28"/>
        </w:rPr>
        <w:t>двигатели, турбокомпрессоры;</w:t>
      </w:r>
    </w:p>
    <w:p w:rsidR="00B55E55" w:rsidRPr="007213BD" w:rsidRDefault="00B55E55" w:rsidP="004F602A">
      <w:pPr>
        <w:numPr>
          <w:ilvl w:val="0"/>
          <w:numId w:val="28"/>
        </w:numPr>
        <w:tabs>
          <w:tab w:val="left" w:pos="1120"/>
        </w:tabs>
        <w:spacing w:before="0" w:after="0" w:line="360" w:lineRule="auto"/>
        <w:ind w:left="1120" w:hanging="150"/>
        <w:jc w:val="left"/>
        <w:rPr>
          <w:sz w:val="28"/>
          <w:szCs w:val="28"/>
        </w:rPr>
      </w:pPr>
      <w:r w:rsidRPr="007213BD">
        <w:rPr>
          <w:sz w:val="28"/>
          <w:szCs w:val="28"/>
        </w:rPr>
        <w:t>аккумуляторы;</w:t>
      </w:r>
    </w:p>
    <w:p w:rsidR="00B55E55" w:rsidRPr="007213BD" w:rsidRDefault="00B55E55" w:rsidP="004F602A">
      <w:pPr>
        <w:numPr>
          <w:ilvl w:val="0"/>
          <w:numId w:val="28"/>
        </w:numPr>
        <w:tabs>
          <w:tab w:val="left" w:pos="1120"/>
        </w:tabs>
        <w:spacing w:before="0" w:after="0" w:line="360" w:lineRule="auto"/>
        <w:ind w:left="1120" w:hanging="150"/>
        <w:jc w:val="left"/>
        <w:rPr>
          <w:sz w:val="28"/>
          <w:szCs w:val="28"/>
        </w:rPr>
      </w:pPr>
      <w:r w:rsidRPr="007213BD">
        <w:rPr>
          <w:sz w:val="28"/>
          <w:szCs w:val="28"/>
        </w:rPr>
        <w:t>шины, диски;</w:t>
      </w:r>
    </w:p>
    <w:p w:rsidR="00B55E55" w:rsidRPr="007213BD" w:rsidRDefault="00B55E55" w:rsidP="004F602A">
      <w:pPr>
        <w:numPr>
          <w:ilvl w:val="0"/>
          <w:numId w:val="28"/>
        </w:numPr>
        <w:tabs>
          <w:tab w:val="left" w:pos="1120"/>
        </w:tabs>
        <w:spacing w:before="0" w:after="0" w:line="360" w:lineRule="auto"/>
        <w:ind w:left="1120" w:hanging="150"/>
        <w:jc w:val="left"/>
        <w:rPr>
          <w:sz w:val="28"/>
          <w:szCs w:val="28"/>
        </w:rPr>
      </w:pPr>
      <w:r w:rsidRPr="007213BD">
        <w:rPr>
          <w:sz w:val="28"/>
          <w:szCs w:val="28"/>
        </w:rPr>
        <w:t>карбюраторы;</w:t>
      </w:r>
    </w:p>
    <w:p w:rsidR="00B55E55" w:rsidRPr="007213BD" w:rsidRDefault="00B55E55" w:rsidP="004F602A">
      <w:pPr>
        <w:numPr>
          <w:ilvl w:val="0"/>
          <w:numId w:val="28"/>
        </w:numPr>
        <w:tabs>
          <w:tab w:val="left" w:pos="1120"/>
        </w:tabs>
        <w:spacing w:before="0" w:after="0" w:line="360" w:lineRule="auto"/>
        <w:ind w:left="1120" w:hanging="150"/>
        <w:jc w:val="left"/>
        <w:rPr>
          <w:sz w:val="28"/>
          <w:szCs w:val="28"/>
        </w:rPr>
      </w:pPr>
      <w:r w:rsidRPr="007213BD">
        <w:rPr>
          <w:sz w:val="28"/>
          <w:szCs w:val="28"/>
        </w:rPr>
        <w:t>коробки передач.</w:t>
      </w:r>
    </w:p>
    <w:p w:rsidR="00B55E55" w:rsidRPr="007213BD" w:rsidRDefault="00B55E55" w:rsidP="006972F4">
      <w:pPr>
        <w:spacing w:before="0" w:after="0" w:line="360" w:lineRule="auto"/>
        <w:ind w:left="980"/>
        <w:rPr>
          <w:color w:val="000000" w:themeColor="text1"/>
          <w:sz w:val="28"/>
          <w:szCs w:val="28"/>
        </w:rPr>
      </w:pPr>
      <w:r w:rsidRPr="007213BD">
        <w:rPr>
          <w:iCs/>
          <w:sz w:val="28"/>
          <w:szCs w:val="28"/>
        </w:rPr>
        <w:lastRenderedPageBreak/>
        <w:t>(Основание: п. 349 Инструкции № 157н)</w:t>
      </w:r>
    </w:p>
    <w:p w:rsidR="006972F4" w:rsidRPr="007213BD" w:rsidRDefault="006972F4" w:rsidP="004F602A">
      <w:pPr>
        <w:pStyle w:val="2"/>
        <w:numPr>
          <w:ilvl w:val="1"/>
          <w:numId w:val="29"/>
        </w:numPr>
        <w:spacing w:before="0" w:after="0" w:line="360" w:lineRule="auto"/>
        <w:rPr>
          <w:sz w:val="28"/>
          <w:szCs w:val="28"/>
        </w:rPr>
      </w:pPr>
      <w:bookmarkStart w:id="76" w:name="_ref_1-bb690ca1d65641"/>
      <w:r w:rsidRPr="007213BD">
        <w:rPr>
          <w:color w:val="000000" w:themeColor="text1"/>
          <w:sz w:val="28"/>
          <w:szCs w:val="28"/>
        </w:rPr>
        <w:t xml:space="preserve">На </w:t>
      </w:r>
      <w:proofErr w:type="spellStart"/>
      <w:r w:rsidRPr="007213BD">
        <w:rPr>
          <w:color w:val="000000" w:themeColor="text1"/>
          <w:sz w:val="28"/>
          <w:szCs w:val="28"/>
        </w:rPr>
        <w:t>забалансовом</w:t>
      </w:r>
      <w:proofErr w:type="spellEnd"/>
      <w:r w:rsidRPr="007213BD">
        <w:rPr>
          <w:color w:val="000000" w:themeColor="text1"/>
          <w:sz w:val="28"/>
          <w:szCs w:val="28"/>
        </w:rPr>
        <w:t xml:space="preserve"> счете 07 «</w:t>
      </w:r>
      <w:r w:rsidRPr="007213BD">
        <w:rPr>
          <w:rStyle w:val="hl"/>
          <w:sz w:val="28"/>
          <w:szCs w:val="28"/>
        </w:rPr>
        <w:t>Награды, призы, кубки и ценные подарки, сувениры».</w:t>
      </w:r>
      <w:r w:rsidRPr="007213BD">
        <w:rPr>
          <w:sz w:val="28"/>
          <w:szCs w:val="28"/>
        </w:rPr>
        <w:t xml:space="preserve"> </w:t>
      </w:r>
      <w:r w:rsidRPr="007213BD">
        <w:rPr>
          <w:rStyle w:val="blk"/>
          <w:sz w:val="28"/>
          <w:szCs w:val="28"/>
        </w:rPr>
        <w:t>Материальные ценности, приобретаемые в целях вручения (награждения), дарения, в том числе ценные подарки, сувениры, учитываются по стоимости их приобретения.</w:t>
      </w:r>
    </w:p>
    <w:p w:rsidR="00BF1DB2" w:rsidRPr="007213BD" w:rsidRDefault="00954453" w:rsidP="006972F4">
      <w:pPr>
        <w:pStyle w:val="2"/>
        <w:numPr>
          <w:ilvl w:val="0"/>
          <w:numId w:val="0"/>
        </w:numPr>
        <w:spacing w:before="0" w:after="0" w:line="360" w:lineRule="auto"/>
        <w:rPr>
          <w:color w:val="000000" w:themeColor="text1"/>
          <w:sz w:val="28"/>
          <w:szCs w:val="28"/>
        </w:rPr>
      </w:pPr>
      <w:r w:rsidRPr="007213BD">
        <w:rPr>
          <w:color w:val="000000" w:themeColor="text1"/>
          <w:sz w:val="28"/>
          <w:szCs w:val="28"/>
        </w:rPr>
        <w:t>Документы о вручении ценных подарков (сувенирной продукции) оформляются в соответствии с Порядком, приведенным в Приложении №</w:t>
      </w:r>
      <w:r w:rsidR="00397D3D" w:rsidRPr="007213BD">
        <w:rPr>
          <w:color w:val="000000" w:themeColor="text1"/>
          <w:sz w:val="28"/>
          <w:szCs w:val="28"/>
        </w:rPr>
        <w:t>9</w:t>
      </w:r>
      <w:r w:rsidRPr="007213BD">
        <w:rPr>
          <w:color w:val="000000" w:themeColor="text1"/>
          <w:sz w:val="28"/>
          <w:szCs w:val="28"/>
        </w:rPr>
        <w:t> к Учетной политике.</w:t>
      </w:r>
      <w:bookmarkEnd w:id="76"/>
    </w:p>
    <w:p w:rsidR="00BF1DB2" w:rsidRPr="007213BD" w:rsidRDefault="00954453" w:rsidP="004F602A">
      <w:pPr>
        <w:pStyle w:val="2"/>
        <w:numPr>
          <w:ilvl w:val="1"/>
          <w:numId w:val="29"/>
        </w:numPr>
        <w:spacing w:before="0" w:after="0" w:line="360" w:lineRule="auto"/>
        <w:rPr>
          <w:color w:val="000000" w:themeColor="text1"/>
          <w:sz w:val="28"/>
          <w:szCs w:val="28"/>
        </w:rPr>
      </w:pPr>
      <w:bookmarkStart w:id="77" w:name="_ref_1-582c7e59521a45"/>
      <w:r w:rsidRPr="007213BD">
        <w:rPr>
          <w:color w:val="000000" w:themeColor="text1"/>
          <w:sz w:val="28"/>
          <w:szCs w:val="28"/>
        </w:rPr>
        <w:t xml:space="preserve">Аналитический учет по счетам </w:t>
      </w:r>
      <w:hyperlink r:id="rId151" w:history="1">
        <w:r w:rsidRPr="007213BD">
          <w:rPr>
            <w:rStyle w:val="afc"/>
            <w:color w:val="000000" w:themeColor="text1"/>
            <w:sz w:val="28"/>
            <w:szCs w:val="28"/>
            <w:u w:val="none"/>
          </w:rPr>
          <w:t>17</w:t>
        </w:r>
      </w:hyperlink>
      <w:r w:rsidRPr="007213BD">
        <w:rPr>
          <w:color w:val="000000" w:themeColor="text1"/>
          <w:sz w:val="28"/>
          <w:szCs w:val="28"/>
        </w:rPr>
        <w:t xml:space="preserve"> "Поступления денежных средств" и </w:t>
      </w:r>
      <w:hyperlink r:id="rId152" w:history="1">
        <w:r w:rsidRPr="007213BD">
          <w:rPr>
            <w:rStyle w:val="afc"/>
            <w:color w:val="000000" w:themeColor="text1"/>
            <w:sz w:val="28"/>
            <w:szCs w:val="28"/>
            <w:u w:val="none"/>
          </w:rPr>
          <w:t>18</w:t>
        </w:r>
      </w:hyperlink>
      <w:r w:rsidRPr="007213BD">
        <w:rPr>
          <w:color w:val="000000" w:themeColor="text1"/>
          <w:sz w:val="28"/>
          <w:szCs w:val="28"/>
        </w:rPr>
        <w:t xml:space="preserve"> "Выбытия денежных средств" ведется в </w:t>
      </w:r>
      <w:proofErr w:type="spellStart"/>
      <w:r w:rsidRPr="007213BD">
        <w:rPr>
          <w:color w:val="000000" w:themeColor="text1"/>
          <w:sz w:val="28"/>
          <w:szCs w:val="28"/>
        </w:rPr>
        <w:t>Многографной</w:t>
      </w:r>
      <w:proofErr w:type="spellEnd"/>
      <w:r w:rsidRPr="007213BD">
        <w:rPr>
          <w:color w:val="000000" w:themeColor="text1"/>
          <w:sz w:val="28"/>
          <w:szCs w:val="28"/>
        </w:rPr>
        <w:t xml:space="preserve"> карточке (</w:t>
      </w:r>
      <w:hyperlink r:id="rId153" w:history="1">
        <w:r w:rsidRPr="007213BD">
          <w:rPr>
            <w:rStyle w:val="afc"/>
            <w:color w:val="000000" w:themeColor="text1"/>
            <w:sz w:val="28"/>
            <w:szCs w:val="28"/>
            <w:u w:val="none"/>
          </w:rPr>
          <w:t>ф. 0504054</w:t>
        </w:r>
      </w:hyperlink>
      <w:r w:rsidRPr="007213BD">
        <w:rPr>
          <w:color w:val="000000" w:themeColor="text1"/>
          <w:sz w:val="28"/>
          <w:szCs w:val="28"/>
        </w:rPr>
        <w:t>).</w:t>
      </w:r>
      <w:bookmarkEnd w:id="77"/>
    </w:p>
    <w:p w:rsidR="00BF1DB2" w:rsidRPr="007213BD" w:rsidRDefault="00954453" w:rsidP="006972F4">
      <w:pPr>
        <w:spacing w:before="0" w:after="0" w:line="360" w:lineRule="auto"/>
        <w:rPr>
          <w:color w:val="000000" w:themeColor="text1"/>
          <w:sz w:val="28"/>
          <w:szCs w:val="28"/>
        </w:rPr>
      </w:pPr>
      <w:r w:rsidRPr="007213BD">
        <w:rPr>
          <w:color w:val="000000" w:themeColor="text1"/>
          <w:sz w:val="28"/>
          <w:szCs w:val="28"/>
        </w:rPr>
        <w:t xml:space="preserve">(Основание: </w:t>
      </w:r>
      <w:hyperlink r:id="rId154" w:history="1">
        <w:r w:rsidRPr="007213BD">
          <w:rPr>
            <w:rStyle w:val="afc"/>
            <w:color w:val="000000" w:themeColor="text1"/>
            <w:sz w:val="28"/>
            <w:szCs w:val="28"/>
            <w:u w:val="none"/>
          </w:rPr>
          <w:t>п. п. 366</w:t>
        </w:r>
      </w:hyperlink>
      <w:r w:rsidRPr="007213BD">
        <w:rPr>
          <w:color w:val="000000" w:themeColor="text1"/>
          <w:sz w:val="28"/>
          <w:szCs w:val="28"/>
        </w:rPr>
        <w:t xml:space="preserve">, </w:t>
      </w:r>
      <w:hyperlink r:id="rId155" w:history="1">
        <w:r w:rsidRPr="007213BD">
          <w:rPr>
            <w:rStyle w:val="afc"/>
            <w:color w:val="000000" w:themeColor="text1"/>
            <w:sz w:val="28"/>
            <w:szCs w:val="28"/>
            <w:u w:val="none"/>
          </w:rPr>
          <w:t>368</w:t>
        </w:r>
      </w:hyperlink>
      <w:r w:rsidRPr="007213BD">
        <w:rPr>
          <w:color w:val="000000" w:themeColor="text1"/>
          <w:sz w:val="28"/>
          <w:szCs w:val="28"/>
        </w:rPr>
        <w:t xml:space="preserve"> Инструкции № 157н)</w:t>
      </w:r>
    </w:p>
    <w:p w:rsidR="006972F4" w:rsidRPr="007213BD" w:rsidRDefault="00954453" w:rsidP="004F602A">
      <w:pPr>
        <w:pStyle w:val="2"/>
        <w:numPr>
          <w:ilvl w:val="1"/>
          <w:numId w:val="29"/>
        </w:numPr>
        <w:spacing w:before="0" w:after="0" w:line="360" w:lineRule="auto"/>
        <w:rPr>
          <w:color w:val="000000" w:themeColor="text1"/>
          <w:sz w:val="28"/>
          <w:szCs w:val="28"/>
        </w:rPr>
      </w:pPr>
      <w:bookmarkStart w:id="78" w:name="_ref_1-d5cee47946fe46"/>
      <w:r w:rsidRPr="007213BD">
        <w:rPr>
          <w:color w:val="000000" w:themeColor="text1"/>
          <w:sz w:val="28"/>
          <w:szCs w:val="28"/>
        </w:rPr>
        <w:t xml:space="preserve">Основные средства на </w:t>
      </w:r>
      <w:proofErr w:type="spellStart"/>
      <w:r w:rsidRPr="007213BD">
        <w:rPr>
          <w:color w:val="000000" w:themeColor="text1"/>
          <w:sz w:val="28"/>
          <w:szCs w:val="28"/>
        </w:rPr>
        <w:t>забалансовом</w:t>
      </w:r>
      <w:proofErr w:type="spellEnd"/>
      <w:r w:rsidRPr="007213BD">
        <w:rPr>
          <w:color w:val="000000" w:themeColor="text1"/>
          <w:sz w:val="28"/>
          <w:szCs w:val="28"/>
        </w:rPr>
        <w:t xml:space="preserve"> </w:t>
      </w:r>
      <w:hyperlink r:id="rId156" w:history="1">
        <w:r w:rsidRPr="007213BD">
          <w:rPr>
            <w:rStyle w:val="afc"/>
            <w:color w:val="000000" w:themeColor="text1"/>
            <w:sz w:val="28"/>
            <w:szCs w:val="28"/>
            <w:u w:val="none"/>
          </w:rPr>
          <w:t>счете 21</w:t>
        </w:r>
      </w:hyperlink>
      <w:r w:rsidRPr="007213BD">
        <w:rPr>
          <w:color w:val="000000" w:themeColor="text1"/>
          <w:sz w:val="28"/>
          <w:szCs w:val="28"/>
        </w:rPr>
        <w:t xml:space="preserve"> "Основные средства в эксплуатации"</w:t>
      </w:r>
      <w:r w:rsidR="006972F4" w:rsidRPr="007213BD">
        <w:rPr>
          <w:sz w:val="28"/>
          <w:szCs w:val="28"/>
        </w:rPr>
        <w:t xml:space="preserve"> </w:t>
      </w:r>
      <w:proofErr w:type="gramStart"/>
      <w:r w:rsidR="006972F4" w:rsidRPr="007213BD">
        <w:rPr>
          <w:rStyle w:val="blk"/>
          <w:sz w:val="28"/>
          <w:szCs w:val="28"/>
        </w:rPr>
        <w:t>предназначен</w:t>
      </w:r>
      <w:proofErr w:type="gramEnd"/>
      <w:r w:rsidR="006972F4" w:rsidRPr="007213BD">
        <w:rPr>
          <w:rStyle w:val="blk"/>
          <w:sz w:val="28"/>
          <w:szCs w:val="28"/>
        </w:rPr>
        <w:t xml:space="preserve"> для учета находящихся в эксплуатации учреждения объектов основных средств стоимостью до 10000 рублей включительно, за исключением объектов библиотечного фонда и объектов недвижимого имущества в целях обеспечения надлежащего контроля за их движением.</w:t>
      </w:r>
      <w:r w:rsidRPr="007213BD">
        <w:rPr>
          <w:color w:val="000000" w:themeColor="text1"/>
          <w:sz w:val="28"/>
          <w:szCs w:val="28"/>
        </w:rPr>
        <w:t xml:space="preserve"> </w:t>
      </w:r>
      <w:bookmarkEnd w:id="78"/>
      <w:r w:rsidR="006972F4" w:rsidRPr="007213BD">
        <w:rPr>
          <w:color w:val="000000" w:themeColor="text1"/>
          <w:sz w:val="28"/>
          <w:szCs w:val="28"/>
        </w:rPr>
        <w:t xml:space="preserve"> </w:t>
      </w:r>
    </w:p>
    <w:p w:rsidR="006972F4" w:rsidRPr="007213BD" w:rsidRDefault="006972F4" w:rsidP="006972F4">
      <w:pPr>
        <w:spacing w:before="0" w:after="0" w:line="360" w:lineRule="auto"/>
        <w:rPr>
          <w:sz w:val="28"/>
          <w:szCs w:val="28"/>
        </w:rPr>
      </w:pPr>
      <w:r w:rsidRPr="007213BD">
        <w:rPr>
          <w:sz w:val="28"/>
          <w:szCs w:val="28"/>
        </w:rPr>
        <w:t>Учет ведется по балансовой стоимости основных средств</w:t>
      </w:r>
    </w:p>
    <w:p w:rsidR="00BF1DB2" w:rsidRPr="007213BD" w:rsidRDefault="00954453" w:rsidP="006972F4">
      <w:pPr>
        <w:pStyle w:val="2"/>
        <w:numPr>
          <w:ilvl w:val="0"/>
          <w:numId w:val="0"/>
        </w:numPr>
        <w:spacing w:before="0" w:after="0" w:line="360" w:lineRule="auto"/>
        <w:rPr>
          <w:color w:val="000000" w:themeColor="text1"/>
          <w:sz w:val="28"/>
          <w:szCs w:val="28"/>
        </w:rPr>
      </w:pPr>
      <w:r w:rsidRPr="007213BD">
        <w:rPr>
          <w:color w:val="000000" w:themeColor="text1"/>
          <w:sz w:val="28"/>
          <w:szCs w:val="28"/>
        </w:rPr>
        <w:t xml:space="preserve">(Основание: </w:t>
      </w:r>
      <w:hyperlink r:id="rId157" w:history="1">
        <w:r w:rsidRPr="007213BD">
          <w:rPr>
            <w:rStyle w:val="afc"/>
            <w:color w:val="000000" w:themeColor="text1"/>
            <w:sz w:val="28"/>
            <w:szCs w:val="28"/>
            <w:u w:val="none"/>
          </w:rPr>
          <w:t>п. 373</w:t>
        </w:r>
      </w:hyperlink>
      <w:r w:rsidRPr="007213BD">
        <w:rPr>
          <w:color w:val="000000" w:themeColor="text1"/>
          <w:sz w:val="28"/>
          <w:szCs w:val="28"/>
        </w:rPr>
        <w:t xml:space="preserve"> Инструкции № 157н)</w:t>
      </w:r>
    </w:p>
    <w:p w:rsidR="00BF1DB2" w:rsidRPr="007213BD" w:rsidRDefault="00954453" w:rsidP="006972F4">
      <w:pPr>
        <w:pStyle w:val="2"/>
        <w:numPr>
          <w:ilvl w:val="0"/>
          <w:numId w:val="0"/>
        </w:numPr>
        <w:spacing w:before="0" w:after="0" w:line="360" w:lineRule="auto"/>
        <w:ind w:firstLine="482"/>
        <w:rPr>
          <w:color w:val="000000" w:themeColor="text1"/>
          <w:sz w:val="28"/>
          <w:szCs w:val="28"/>
        </w:rPr>
      </w:pPr>
      <w:bookmarkStart w:id="79" w:name="_ref_1-5842327f89fb4b"/>
      <w:r w:rsidRPr="007213BD">
        <w:rPr>
          <w:color w:val="000000" w:themeColor="text1"/>
          <w:sz w:val="28"/>
          <w:szCs w:val="28"/>
        </w:rPr>
        <w:t xml:space="preserve">Выбытие инвентарных объектов основных средств, в том числе объектов движимого имущества стоимостью до 10 000 руб. включительно, учитываемых на </w:t>
      </w:r>
      <w:proofErr w:type="spellStart"/>
      <w:r w:rsidRPr="007213BD">
        <w:rPr>
          <w:color w:val="000000" w:themeColor="text1"/>
          <w:sz w:val="28"/>
          <w:szCs w:val="28"/>
        </w:rPr>
        <w:t>забалансовом</w:t>
      </w:r>
      <w:proofErr w:type="spellEnd"/>
      <w:r w:rsidRPr="007213BD">
        <w:rPr>
          <w:color w:val="000000" w:themeColor="text1"/>
          <w:sz w:val="28"/>
          <w:szCs w:val="28"/>
        </w:rPr>
        <w:t xml:space="preserve"> учете, оформляется соответствующим актом о списании (</w:t>
      </w:r>
      <w:hyperlink r:id="rId158" w:history="1">
        <w:r w:rsidRPr="007213BD">
          <w:rPr>
            <w:rStyle w:val="afc"/>
            <w:color w:val="000000" w:themeColor="text1"/>
            <w:sz w:val="28"/>
            <w:szCs w:val="28"/>
            <w:u w:val="none"/>
          </w:rPr>
          <w:t>ф. ф. 0504104</w:t>
        </w:r>
      </w:hyperlink>
      <w:r w:rsidRPr="007213BD">
        <w:rPr>
          <w:color w:val="000000" w:themeColor="text1"/>
          <w:sz w:val="28"/>
          <w:szCs w:val="28"/>
        </w:rPr>
        <w:t xml:space="preserve">, </w:t>
      </w:r>
      <w:hyperlink r:id="rId159" w:history="1">
        <w:r w:rsidRPr="007213BD">
          <w:rPr>
            <w:rStyle w:val="afc"/>
            <w:color w:val="000000" w:themeColor="text1"/>
            <w:sz w:val="28"/>
            <w:szCs w:val="28"/>
            <w:u w:val="none"/>
          </w:rPr>
          <w:t>0504105</w:t>
        </w:r>
      </w:hyperlink>
      <w:r w:rsidRPr="007213BD">
        <w:rPr>
          <w:color w:val="000000" w:themeColor="text1"/>
          <w:sz w:val="28"/>
          <w:szCs w:val="28"/>
        </w:rPr>
        <w:t xml:space="preserve">, </w:t>
      </w:r>
      <w:hyperlink r:id="rId160" w:history="1">
        <w:r w:rsidRPr="007213BD">
          <w:rPr>
            <w:rStyle w:val="afc"/>
            <w:color w:val="000000" w:themeColor="text1"/>
            <w:sz w:val="28"/>
            <w:szCs w:val="28"/>
            <w:u w:val="none"/>
          </w:rPr>
          <w:t>0504143</w:t>
        </w:r>
      </w:hyperlink>
      <w:r w:rsidRPr="007213BD">
        <w:rPr>
          <w:color w:val="000000" w:themeColor="text1"/>
          <w:sz w:val="28"/>
          <w:szCs w:val="28"/>
        </w:rPr>
        <w:t>).</w:t>
      </w:r>
      <w:bookmarkEnd w:id="79"/>
      <w:r w:rsidR="006972F4" w:rsidRPr="007213BD">
        <w:rPr>
          <w:color w:val="000000" w:themeColor="text1"/>
          <w:sz w:val="28"/>
          <w:szCs w:val="28"/>
        </w:rPr>
        <w:t xml:space="preserve"> </w:t>
      </w:r>
      <w:r w:rsidRPr="007213BD">
        <w:rPr>
          <w:color w:val="000000" w:themeColor="text1"/>
          <w:sz w:val="28"/>
          <w:szCs w:val="28"/>
        </w:rPr>
        <w:t xml:space="preserve">(Основание: </w:t>
      </w:r>
      <w:hyperlink r:id="rId161" w:history="1">
        <w:r w:rsidRPr="007213BD">
          <w:rPr>
            <w:rStyle w:val="afc"/>
            <w:color w:val="000000" w:themeColor="text1"/>
            <w:sz w:val="28"/>
            <w:szCs w:val="28"/>
            <w:u w:val="none"/>
          </w:rPr>
          <w:t>п</w:t>
        </w:r>
        <w:r w:rsidR="006972F4" w:rsidRPr="007213BD">
          <w:rPr>
            <w:rStyle w:val="afc"/>
            <w:color w:val="000000" w:themeColor="text1"/>
            <w:sz w:val="28"/>
            <w:szCs w:val="28"/>
            <w:u w:val="none"/>
          </w:rPr>
          <w:t xml:space="preserve">. </w:t>
        </w:r>
        <w:r w:rsidR="006972F4" w:rsidRPr="007213BD">
          <w:rPr>
            <w:iCs/>
            <w:sz w:val="28"/>
            <w:szCs w:val="28"/>
          </w:rPr>
          <w:t xml:space="preserve">373 </w:t>
        </w:r>
      </w:hyperlink>
      <w:r w:rsidRPr="007213BD">
        <w:rPr>
          <w:color w:val="000000" w:themeColor="text1"/>
          <w:sz w:val="28"/>
          <w:szCs w:val="28"/>
        </w:rPr>
        <w:t xml:space="preserve"> Инструкции № 157н)</w:t>
      </w:r>
      <w:bookmarkStart w:id="80" w:name="_docEnd_2"/>
      <w:bookmarkEnd w:id="80"/>
      <w:r w:rsidR="006972F4" w:rsidRPr="007213BD">
        <w:rPr>
          <w:color w:val="000000" w:themeColor="text1"/>
          <w:sz w:val="28"/>
          <w:szCs w:val="28"/>
        </w:rPr>
        <w:t>.</w:t>
      </w:r>
    </w:p>
    <w:p w:rsidR="006972F4" w:rsidRPr="007213BD" w:rsidRDefault="006972F4" w:rsidP="004F602A">
      <w:pPr>
        <w:pStyle w:val="2"/>
        <w:numPr>
          <w:ilvl w:val="1"/>
          <w:numId w:val="29"/>
        </w:numPr>
        <w:spacing w:before="0" w:after="0" w:line="360" w:lineRule="auto"/>
        <w:rPr>
          <w:sz w:val="28"/>
          <w:szCs w:val="28"/>
        </w:rPr>
      </w:pPr>
      <w:r w:rsidRPr="007213BD">
        <w:rPr>
          <w:sz w:val="28"/>
          <w:szCs w:val="28"/>
        </w:rPr>
        <w:t xml:space="preserve">На </w:t>
      </w:r>
      <w:proofErr w:type="spellStart"/>
      <w:r w:rsidRPr="007213BD">
        <w:rPr>
          <w:sz w:val="28"/>
          <w:szCs w:val="28"/>
        </w:rPr>
        <w:t>забалансовом</w:t>
      </w:r>
      <w:proofErr w:type="spellEnd"/>
      <w:r w:rsidRPr="007213BD">
        <w:rPr>
          <w:sz w:val="28"/>
          <w:szCs w:val="28"/>
        </w:rPr>
        <w:t xml:space="preserve"> счете </w:t>
      </w:r>
      <w:proofErr w:type="spellStart"/>
      <w:proofErr w:type="gramStart"/>
      <w:r w:rsidRPr="007213BD">
        <w:rPr>
          <w:sz w:val="28"/>
          <w:szCs w:val="28"/>
        </w:rPr>
        <w:t>счете</w:t>
      </w:r>
      <w:proofErr w:type="spellEnd"/>
      <w:proofErr w:type="gramEnd"/>
      <w:r w:rsidRPr="007213BD">
        <w:rPr>
          <w:sz w:val="28"/>
          <w:szCs w:val="28"/>
        </w:rPr>
        <w:t xml:space="preserve"> 27 "Материальные ценности, выданные в личное пользование работникам (сотрудникам)" учитываются объекты, списанные с балансового учета материальные ценности в момент выдачи в личное пользование.</w:t>
      </w:r>
    </w:p>
    <w:p w:rsidR="00BF1DB2" w:rsidRDefault="00BF1DB2"/>
    <w:p w:rsidR="0005263C" w:rsidRPr="0005263C" w:rsidRDefault="0005263C" w:rsidP="0005263C">
      <w:pPr>
        <w:pStyle w:val="1"/>
        <w:numPr>
          <w:ilvl w:val="0"/>
          <w:numId w:val="0"/>
        </w:numPr>
        <w:jc w:val="both"/>
      </w:pPr>
      <w:r>
        <w:t xml:space="preserve">                               12. </w:t>
      </w:r>
      <w:proofErr w:type="gramStart"/>
      <w:r w:rsidRPr="0005263C">
        <w:t>Учетная</w:t>
      </w:r>
      <w:proofErr w:type="gramEnd"/>
      <w:r w:rsidRPr="0005263C">
        <w:t xml:space="preserve"> </w:t>
      </w:r>
      <w:proofErr w:type="spellStart"/>
      <w:r w:rsidRPr="0005263C">
        <w:t>подитика</w:t>
      </w:r>
      <w:proofErr w:type="spellEnd"/>
      <w:r w:rsidRPr="0005263C">
        <w:t xml:space="preserve"> в целях налогового учета</w:t>
      </w:r>
    </w:p>
    <w:p w:rsidR="0005263C" w:rsidRPr="003556A0" w:rsidRDefault="0005263C" w:rsidP="0005263C">
      <w:pPr>
        <w:spacing w:line="360" w:lineRule="auto"/>
        <w:ind w:left="20"/>
        <w:rPr>
          <w:sz w:val="28"/>
          <w:szCs w:val="28"/>
        </w:rPr>
      </w:pPr>
      <w:r>
        <w:t xml:space="preserve">12.1. </w:t>
      </w:r>
      <w:r w:rsidRPr="003556A0">
        <w:rPr>
          <w:sz w:val="28"/>
          <w:szCs w:val="28"/>
        </w:rPr>
        <w:t>Налоговый учет осуществляется на основании НК РФ. И других нормативн</w:t>
      </w:r>
      <w:proofErr w:type="gramStart"/>
      <w:r w:rsidRPr="003556A0">
        <w:rPr>
          <w:sz w:val="28"/>
          <w:szCs w:val="28"/>
        </w:rPr>
        <w:t>о-</w:t>
      </w:r>
      <w:proofErr w:type="gramEnd"/>
      <w:r w:rsidRPr="003556A0">
        <w:rPr>
          <w:sz w:val="28"/>
          <w:szCs w:val="28"/>
        </w:rPr>
        <w:t xml:space="preserve"> правовых  актов.</w:t>
      </w:r>
    </w:p>
    <w:p w:rsidR="0005263C" w:rsidRPr="003556A0" w:rsidRDefault="0005263C" w:rsidP="0005263C">
      <w:pPr>
        <w:spacing w:line="360" w:lineRule="auto"/>
        <w:ind w:left="20"/>
        <w:rPr>
          <w:sz w:val="28"/>
          <w:szCs w:val="28"/>
        </w:rPr>
      </w:pPr>
      <w:r>
        <w:rPr>
          <w:sz w:val="28"/>
          <w:szCs w:val="28"/>
        </w:rPr>
        <w:t xml:space="preserve">12.2. </w:t>
      </w:r>
      <w:r w:rsidRPr="003556A0">
        <w:rPr>
          <w:sz w:val="28"/>
          <w:szCs w:val="28"/>
        </w:rPr>
        <w:t xml:space="preserve"> Налоговый учет ведется бухгалтерией учреждения.</w:t>
      </w:r>
    </w:p>
    <w:p w:rsidR="0005263C" w:rsidRPr="003556A0" w:rsidRDefault="0005263C" w:rsidP="0005263C">
      <w:pPr>
        <w:spacing w:line="360" w:lineRule="auto"/>
        <w:ind w:left="20"/>
        <w:rPr>
          <w:sz w:val="28"/>
          <w:szCs w:val="28"/>
        </w:rPr>
      </w:pPr>
      <w:r>
        <w:rPr>
          <w:sz w:val="28"/>
          <w:szCs w:val="28"/>
        </w:rPr>
        <w:t xml:space="preserve">12.3 </w:t>
      </w:r>
      <w:r w:rsidRPr="003556A0">
        <w:rPr>
          <w:sz w:val="28"/>
          <w:szCs w:val="28"/>
        </w:rPr>
        <w:t>Налоговые регистры формируются с использованием автоматизированных систем.</w:t>
      </w:r>
    </w:p>
    <w:p w:rsidR="0005263C" w:rsidRPr="003556A0" w:rsidRDefault="0005263C" w:rsidP="0005263C">
      <w:pPr>
        <w:spacing w:line="360" w:lineRule="auto"/>
        <w:ind w:left="20"/>
        <w:rPr>
          <w:sz w:val="28"/>
          <w:szCs w:val="28"/>
        </w:rPr>
      </w:pPr>
      <w:r>
        <w:rPr>
          <w:sz w:val="28"/>
          <w:szCs w:val="28"/>
        </w:rPr>
        <w:t>12.4.</w:t>
      </w:r>
      <w:r w:rsidRPr="003556A0">
        <w:rPr>
          <w:sz w:val="28"/>
          <w:szCs w:val="28"/>
        </w:rPr>
        <w:t xml:space="preserve"> Способ представления налоговой отчетности в налоговые органы: по телекоммуникационным каналам связи;</w:t>
      </w:r>
    </w:p>
    <w:p w:rsidR="0005263C" w:rsidRPr="003556A0" w:rsidRDefault="0005263C" w:rsidP="0005263C">
      <w:pPr>
        <w:spacing w:line="360" w:lineRule="auto"/>
        <w:ind w:left="20"/>
        <w:rPr>
          <w:bCs/>
          <w:color w:val="00000A"/>
          <w:sz w:val="28"/>
          <w:szCs w:val="28"/>
        </w:rPr>
      </w:pPr>
      <w:r>
        <w:rPr>
          <w:bCs/>
          <w:color w:val="000000"/>
          <w:sz w:val="28"/>
          <w:szCs w:val="28"/>
        </w:rPr>
        <w:t>12.</w:t>
      </w:r>
      <w:r w:rsidRPr="003556A0">
        <w:rPr>
          <w:bCs/>
          <w:color w:val="000000"/>
          <w:sz w:val="28"/>
          <w:szCs w:val="28"/>
        </w:rPr>
        <w:t xml:space="preserve">5. Налог на добавленную стоимость (НДС). Применять освобождение от уплаты НДС, предусмотренное </w:t>
      </w:r>
      <w:r w:rsidRPr="003556A0">
        <w:rPr>
          <w:bCs/>
          <w:color w:val="00000A"/>
          <w:sz w:val="28"/>
          <w:szCs w:val="28"/>
        </w:rPr>
        <w:t xml:space="preserve">ст. 146, 149 НК РФ. </w:t>
      </w:r>
    </w:p>
    <w:p w:rsidR="0005263C" w:rsidRPr="003556A0" w:rsidRDefault="0005263C" w:rsidP="0005263C">
      <w:pPr>
        <w:spacing w:line="360" w:lineRule="auto"/>
        <w:ind w:left="20"/>
        <w:rPr>
          <w:bCs/>
          <w:color w:val="00000A"/>
          <w:sz w:val="28"/>
          <w:szCs w:val="28"/>
        </w:rPr>
      </w:pPr>
      <w:r>
        <w:rPr>
          <w:bCs/>
          <w:color w:val="00000A"/>
          <w:sz w:val="28"/>
          <w:szCs w:val="28"/>
        </w:rPr>
        <w:t>12</w:t>
      </w:r>
      <w:r w:rsidRPr="003556A0">
        <w:rPr>
          <w:bCs/>
          <w:color w:val="00000A"/>
          <w:sz w:val="28"/>
          <w:szCs w:val="28"/>
        </w:rPr>
        <w:t>.6. Налог на прибыль. Применять один из следующих методов признания доходов и расходов для целей исчисления налога на прибыль - кассовый метод.</w:t>
      </w:r>
    </w:p>
    <w:p w:rsidR="0005263C" w:rsidRPr="003556A0" w:rsidRDefault="0005263C" w:rsidP="0005263C">
      <w:pPr>
        <w:spacing w:line="360" w:lineRule="auto"/>
        <w:rPr>
          <w:color w:val="000000"/>
          <w:sz w:val="28"/>
          <w:szCs w:val="28"/>
        </w:rPr>
      </w:pPr>
      <w:r>
        <w:rPr>
          <w:sz w:val="28"/>
          <w:szCs w:val="28"/>
        </w:rPr>
        <w:t>12</w:t>
      </w:r>
      <w:r w:rsidRPr="003556A0">
        <w:rPr>
          <w:sz w:val="28"/>
          <w:szCs w:val="28"/>
        </w:rPr>
        <w:t xml:space="preserve">.7. Налог на имущество. Налоговая база определяется как </w:t>
      </w:r>
      <w:r w:rsidRPr="003556A0">
        <w:rPr>
          <w:color w:val="000000"/>
          <w:sz w:val="28"/>
          <w:szCs w:val="28"/>
        </w:rPr>
        <w:t xml:space="preserve">среднегодовая стоимость </w:t>
      </w:r>
      <w:r>
        <w:rPr>
          <w:color w:val="000000"/>
          <w:sz w:val="28"/>
          <w:szCs w:val="28"/>
        </w:rPr>
        <w:t xml:space="preserve">недвижимого </w:t>
      </w:r>
      <w:r w:rsidRPr="003556A0">
        <w:rPr>
          <w:color w:val="000000"/>
          <w:sz w:val="28"/>
          <w:szCs w:val="28"/>
        </w:rPr>
        <w:t>имущества, признаваемого объектом налогообложения.</w:t>
      </w:r>
    </w:p>
    <w:p w:rsidR="0005263C" w:rsidRPr="003556A0" w:rsidRDefault="0005263C" w:rsidP="0005263C">
      <w:pPr>
        <w:spacing w:line="360" w:lineRule="auto"/>
        <w:rPr>
          <w:sz w:val="28"/>
          <w:szCs w:val="28"/>
        </w:rPr>
      </w:pPr>
      <w:r w:rsidRPr="003556A0">
        <w:rPr>
          <w:sz w:val="28"/>
          <w:szCs w:val="28"/>
        </w:rPr>
        <w:t>При определении налоговой базы имущество, признаваемое объектом налогообложения, учитывается по его остаточной стоимости.</w:t>
      </w:r>
    </w:p>
    <w:p w:rsidR="0005263C" w:rsidRPr="003556A0" w:rsidRDefault="0005263C" w:rsidP="0005263C">
      <w:pPr>
        <w:spacing w:line="360" w:lineRule="auto"/>
        <w:rPr>
          <w:sz w:val="28"/>
          <w:szCs w:val="28"/>
        </w:rPr>
      </w:pPr>
      <w:r w:rsidRPr="003556A0">
        <w:rPr>
          <w:sz w:val="28"/>
          <w:szCs w:val="28"/>
        </w:rPr>
        <w:t>Налоговым периодом признается календарный год.</w:t>
      </w:r>
    </w:p>
    <w:p w:rsidR="0005263C" w:rsidRPr="003556A0" w:rsidRDefault="0005263C" w:rsidP="0005263C">
      <w:pPr>
        <w:spacing w:line="360" w:lineRule="auto"/>
        <w:rPr>
          <w:sz w:val="28"/>
          <w:szCs w:val="28"/>
        </w:rPr>
      </w:pPr>
      <w:r w:rsidRPr="003556A0">
        <w:rPr>
          <w:sz w:val="28"/>
          <w:szCs w:val="28"/>
        </w:rPr>
        <w:t>Отчетными периодами признаются первый квартал, полугодие и девять месяцев календарного года.</w:t>
      </w:r>
    </w:p>
    <w:p w:rsidR="0005263C" w:rsidRPr="003556A0" w:rsidRDefault="0005263C" w:rsidP="0005263C">
      <w:pPr>
        <w:spacing w:line="360" w:lineRule="auto"/>
        <w:rPr>
          <w:sz w:val="28"/>
          <w:szCs w:val="28"/>
        </w:rPr>
      </w:pPr>
      <w:r w:rsidRPr="003556A0">
        <w:rPr>
          <w:sz w:val="28"/>
          <w:szCs w:val="28"/>
        </w:rPr>
        <w:t>Налог и авансовые платежи по налогу подлежат уплате налогоплательщиками в порядке и сроки, которые установлены законами субъектов Российской Федерации.</w:t>
      </w:r>
    </w:p>
    <w:p w:rsidR="0005263C" w:rsidRPr="003556A0" w:rsidRDefault="0005263C" w:rsidP="0005263C">
      <w:pPr>
        <w:spacing w:line="360" w:lineRule="auto"/>
        <w:rPr>
          <w:color w:val="000000"/>
          <w:sz w:val="28"/>
          <w:szCs w:val="28"/>
        </w:rPr>
      </w:pPr>
      <w:r>
        <w:rPr>
          <w:sz w:val="28"/>
          <w:szCs w:val="28"/>
        </w:rPr>
        <w:lastRenderedPageBreak/>
        <w:t>12</w:t>
      </w:r>
      <w:r w:rsidRPr="003556A0">
        <w:rPr>
          <w:sz w:val="28"/>
          <w:szCs w:val="28"/>
        </w:rPr>
        <w:t xml:space="preserve">.8.Земельный налог. Налоговая база определяется в отношении каждого земельного участка как его кадастровая стоимость по состоянию на 1 января года, являющегося </w:t>
      </w:r>
      <w:r w:rsidRPr="003556A0">
        <w:rPr>
          <w:color w:val="000000"/>
          <w:sz w:val="28"/>
          <w:szCs w:val="28"/>
        </w:rPr>
        <w:t>налоговым периодом.</w:t>
      </w:r>
    </w:p>
    <w:p w:rsidR="0005263C" w:rsidRPr="003556A0" w:rsidRDefault="0005263C" w:rsidP="0005263C">
      <w:pPr>
        <w:spacing w:line="360" w:lineRule="auto"/>
        <w:rPr>
          <w:color w:val="000000"/>
          <w:sz w:val="28"/>
          <w:szCs w:val="28"/>
          <w:u w:val="single"/>
        </w:rPr>
      </w:pPr>
      <w:r w:rsidRPr="003556A0">
        <w:rPr>
          <w:sz w:val="28"/>
          <w:szCs w:val="28"/>
        </w:rPr>
        <w:t xml:space="preserve">В отношении земельного участка, образованного в течение налогового периода, налоговая база в данном налоговом периоде определяется как его кадастровая стоимость на дату постановки такого земельного участка на кадастровый </w:t>
      </w:r>
      <w:r w:rsidRPr="003556A0">
        <w:rPr>
          <w:color w:val="000000"/>
          <w:sz w:val="28"/>
          <w:szCs w:val="28"/>
        </w:rPr>
        <w:t>учет.</w:t>
      </w:r>
    </w:p>
    <w:p w:rsidR="0005263C" w:rsidRPr="003556A0" w:rsidRDefault="0005263C" w:rsidP="0005263C">
      <w:pPr>
        <w:spacing w:line="360" w:lineRule="auto"/>
        <w:rPr>
          <w:sz w:val="28"/>
          <w:szCs w:val="28"/>
        </w:rPr>
      </w:pPr>
      <w:r>
        <w:rPr>
          <w:sz w:val="28"/>
          <w:szCs w:val="28"/>
        </w:rPr>
        <w:t>12</w:t>
      </w:r>
      <w:r w:rsidRPr="003556A0">
        <w:rPr>
          <w:sz w:val="28"/>
          <w:szCs w:val="28"/>
        </w:rPr>
        <w:t>.9. Транспортный налог. Объектом налогообложения признаются автомобили, зарегистрированные в установленном порядке в соответствии с законодательством Российской Федерации.</w:t>
      </w:r>
    </w:p>
    <w:p w:rsidR="0005263C" w:rsidRPr="003556A0" w:rsidRDefault="0005263C" w:rsidP="0005263C">
      <w:pPr>
        <w:spacing w:line="360" w:lineRule="auto"/>
        <w:rPr>
          <w:sz w:val="28"/>
          <w:szCs w:val="28"/>
        </w:rPr>
      </w:pPr>
      <w:r w:rsidRPr="003556A0">
        <w:rPr>
          <w:sz w:val="28"/>
          <w:szCs w:val="28"/>
        </w:rPr>
        <w:t>Налоговая база определяется:</w:t>
      </w:r>
    </w:p>
    <w:p w:rsidR="0005263C" w:rsidRPr="003556A0" w:rsidRDefault="0005263C" w:rsidP="0005263C">
      <w:pPr>
        <w:spacing w:line="360" w:lineRule="auto"/>
        <w:rPr>
          <w:color w:val="000000"/>
          <w:sz w:val="28"/>
          <w:szCs w:val="28"/>
        </w:rPr>
      </w:pPr>
      <w:r w:rsidRPr="003556A0">
        <w:rPr>
          <w:sz w:val="28"/>
          <w:szCs w:val="28"/>
        </w:rPr>
        <w:t xml:space="preserve">в отношении транспортных средств, имеющих двигатели (за исключением транспортных средств, указанных в </w:t>
      </w:r>
      <w:r w:rsidRPr="003556A0">
        <w:rPr>
          <w:color w:val="000000"/>
          <w:sz w:val="28"/>
          <w:szCs w:val="28"/>
        </w:rPr>
        <w:t>подпункте 1.1 настоящего пункта), - как мощность двигателя транспортного средства в лошадиных силах.</w:t>
      </w:r>
    </w:p>
    <w:p w:rsidR="0005263C" w:rsidRPr="003556A0" w:rsidRDefault="0005263C" w:rsidP="0005263C">
      <w:pPr>
        <w:spacing w:line="360" w:lineRule="auto"/>
        <w:rPr>
          <w:bCs/>
          <w:sz w:val="28"/>
          <w:szCs w:val="28"/>
        </w:rPr>
      </w:pPr>
      <w:r w:rsidRPr="003556A0">
        <w:rPr>
          <w:sz w:val="28"/>
          <w:szCs w:val="28"/>
        </w:rPr>
        <w:t xml:space="preserve">Ставка и срок уплаты налога установлены </w:t>
      </w:r>
      <w:r w:rsidRPr="003556A0">
        <w:rPr>
          <w:bCs/>
          <w:sz w:val="28"/>
          <w:szCs w:val="28"/>
        </w:rPr>
        <w:t>Законом Кировской области.</w:t>
      </w:r>
    </w:p>
    <w:p w:rsidR="0005263C" w:rsidRPr="003556A0" w:rsidRDefault="0005263C" w:rsidP="0005263C">
      <w:pPr>
        <w:spacing w:after="200" w:line="360" w:lineRule="auto"/>
        <w:rPr>
          <w:sz w:val="28"/>
          <w:szCs w:val="28"/>
        </w:rPr>
      </w:pPr>
      <w:r>
        <w:rPr>
          <w:sz w:val="28"/>
          <w:szCs w:val="28"/>
        </w:rPr>
        <w:t>12</w:t>
      </w:r>
      <w:r w:rsidRPr="003556A0">
        <w:rPr>
          <w:sz w:val="28"/>
          <w:szCs w:val="28"/>
        </w:rPr>
        <w:t>.10. Налог на доходы физических лиц. (НДФЛ). На основании гл. 23 НК РФ учреждение признается плательщиком НДФЛ по ставке 13%.</w:t>
      </w:r>
    </w:p>
    <w:p w:rsidR="0005263C" w:rsidRPr="003556A0" w:rsidRDefault="0005263C" w:rsidP="0005263C">
      <w:pPr>
        <w:spacing w:after="200" w:line="360" w:lineRule="auto"/>
        <w:ind w:left="20"/>
        <w:rPr>
          <w:sz w:val="28"/>
          <w:szCs w:val="28"/>
        </w:rPr>
      </w:pPr>
      <w:r w:rsidRPr="003556A0">
        <w:rPr>
          <w:sz w:val="28"/>
          <w:szCs w:val="28"/>
        </w:rPr>
        <w:t>Налоговым периодом признается календарный год.</w:t>
      </w:r>
    </w:p>
    <w:p w:rsidR="0005263C" w:rsidRPr="003556A0" w:rsidRDefault="0005263C" w:rsidP="0005263C">
      <w:pPr>
        <w:spacing w:after="200" w:line="360" w:lineRule="auto"/>
        <w:ind w:left="20"/>
        <w:rPr>
          <w:sz w:val="28"/>
          <w:szCs w:val="28"/>
        </w:rPr>
      </w:pPr>
      <w:r w:rsidRPr="003556A0">
        <w:rPr>
          <w:sz w:val="28"/>
          <w:szCs w:val="28"/>
        </w:rPr>
        <w:t>Стандартные, имущественные налоговые вычеты предоставляются налогоплательщику  на основании его письменного заявления и документов, подтверждающих право на такие налоговые вычеты.</w:t>
      </w:r>
    </w:p>
    <w:p w:rsidR="0005263C" w:rsidRPr="003556A0" w:rsidRDefault="0005263C" w:rsidP="0005263C">
      <w:pPr>
        <w:spacing w:after="200" w:line="360" w:lineRule="auto"/>
        <w:ind w:left="20"/>
        <w:rPr>
          <w:sz w:val="28"/>
          <w:szCs w:val="28"/>
        </w:rPr>
      </w:pPr>
      <w:r w:rsidRPr="003556A0">
        <w:rPr>
          <w:sz w:val="28"/>
          <w:szCs w:val="28"/>
        </w:rPr>
        <w:t xml:space="preserve">Учреждение ведет учет доходов, полученных от них физическими лицами в налоговом периоде, предоставленных физическим лицам налоговых вычетов, исчисленных и удержанных налогов в налоговой </w:t>
      </w:r>
      <w:r w:rsidRPr="003556A0">
        <w:rPr>
          <w:sz w:val="28"/>
          <w:szCs w:val="28"/>
        </w:rPr>
        <w:lastRenderedPageBreak/>
        <w:t>карточке по учету доходов и налога на доходы физических лиц за налоговый период.</w:t>
      </w:r>
    </w:p>
    <w:p w:rsidR="0005263C" w:rsidRPr="003556A0" w:rsidRDefault="0005263C" w:rsidP="0005263C">
      <w:pPr>
        <w:spacing w:after="200" w:line="360" w:lineRule="auto"/>
        <w:ind w:left="20"/>
        <w:rPr>
          <w:color w:val="000000"/>
          <w:sz w:val="28"/>
          <w:szCs w:val="28"/>
        </w:rPr>
      </w:pPr>
      <w:proofErr w:type="gramStart"/>
      <w:r w:rsidRPr="003556A0">
        <w:rPr>
          <w:sz w:val="28"/>
          <w:szCs w:val="28"/>
        </w:rPr>
        <w:t xml:space="preserve">Учреждение представляет в налоговый орган по месту своего учета сведения о доходах физических лиц истекшего </w:t>
      </w:r>
      <w:r w:rsidRPr="003556A0">
        <w:rPr>
          <w:color w:val="000000"/>
          <w:sz w:val="28"/>
          <w:szCs w:val="28"/>
        </w:rPr>
        <w:t>налогового периода и суммах начисленных, удержанных и перечисленных в бюджетную систему Российской Федерации за этот налоговый период налогов ежегодно не позднее 1 апреля года, следующего за истекшим налоговым периодом, по форме, форматам и в порядке, которые утверждены федеральным органом исполнительной власти, уполномоченным по контролю и</w:t>
      </w:r>
      <w:proofErr w:type="gramEnd"/>
      <w:r w:rsidRPr="003556A0">
        <w:rPr>
          <w:color w:val="000000"/>
          <w:sz w:val="28"/>
          <w:szCs w:val="28"/>
        </w:rPr>
        <w:t xml:space="preserve"> надзору в области налогов и сборов. Указанные сведения представляются учреждением в электронной форме по телекоммуникационным каналам связи.</w:t>
      </w:r>
    </w:p>
    <w:p w:rsidR="0005263C" w:rsidRPr="003556A0" w:rsidRDefault="0005263C" w:rsidP="0005263C">
      <w:pPr>
        <w:spacing w:before="0" w:after="0" w:line="360" w:lineRule="auto"/>
        <w:ind w:left="20"/>
        <w:rPr>
          <w:color w:val="26282F"/>
          <w:sz w:val="28"/>
          <w:szCs w:val="28"/>
        </w:rPr>
      </w:pPr>
      <w:r>
        <w:rPr>
          <w:sz w:val="28"/>
          <w:szCs w:val="28"/>
        </w:rPr>
        <w:t>12</w:t>
      </w:r>
      <w:r w:rsidRPr="003556A0">
        <w:rPr>
          <w:sz w:val="28"/>
          <w:szCs w:val="28"/>
        </w:rPr>
        <w:t xml:space="preserve">.11. Страховые взносы во внебюджетные фонды. </w:t>
      </w:r>
      <w:r w:rsidRPr="003556A0">
        <w:rPr>
          <w:color w:val="26282F"/>
          <w:sz w:val="28"/>
          <w:szCs w:val="28"/>
        </w:rPr>
        <w:t>Учреждение является плательщиком страховых взносов на основании Федерального закона от 24 июля 2009 г. N 212-ФЗ</w:t>
      </w:r>
      <w:r w:rsidRPr="003556A0">
        <w:rPr>
          <w:color w:val="26282F"/>
          <w:sz w:val="28"/>
          <w:szCs w:val="28"/>
        </w:rPr>
        <w:br/>
        <w: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05263C" w:rsidRPr="003556A0" w:rsidRDefault="0005263C" w:rsidP="0005263C">
      <w:pPr>
        <w:spacing w:before="0" w:after="0" w:line="360" w:lineRule="auto"/>
        <w:ind w:left="20"/>
        <w:rPr>
          <w:color w:val="26282F"/>
          <w:sz w:val="28"/>
          <w:szCs w:val="28"/>
        </w:rPr>
      </w:pPr>
      <w:r w:rsidRPr="003556A0">
        <w:rPr>
          <w:color w:val="26282F"/>
          <w:sz w:val="28"/>
          <w:szCs w:val="28"/>
        </w:rPr>
        <w:t>Расчетным периодом по страховым взносам признается календарный год. </w:t>
      </w:r>
    </w:p>
    <w:p w:rsidR="0005263C" w:rsidRPr="003556A0" w:rsidRDefault="0005263C" w:rsidP="0005263C">
      <w:pPr>
        <w:spacing w:before="0" w:after="0" w:line="360" w:lineRule="auto"/>
        <w:rPr>
          <w:sz w:val="28"/>
          <w:szCs w:val="28"/>
        </w:rPr>
      </w:pPr>
      <w:r w:rsidRPr="003556A0">
        <w:rPr>
          <w:sz w:val="28"/>
          <w:szCs w:val="28"/>
        </w:rPr>
        <w:t>Отчетными периодами признаются первый квартал, полугодие, девять месяцев календарного года, календарный год. </w:t>
      </w:r>
    </w:p>
    <w:p w:rsidR="0005263C" w:rsidRPr="003556A0" w:rsidRDefault="0005263C" w:rsidP="0005263C">
      <w:pPr>
        <w:spacing w:before="0" w:after="0" w:line="360" w:lineRule="auto"/>
        <w:rPr>
          <w:color w:val="26282F"/>
          <w:sz w:val="28"/>
          <w:szCs w:val="28"/>
        </w:rPr>
      </w:pPr>
      <w:r w:rsidRPr="003556A0">
        <w:rPr>
          <w:color w:val="26282F"/>
          <w:sz w:val="28"/>
          <w:szCs w:val="28"/>
        </w:rPr>
        <w:t xml:space="preserve">Учреждение применяет установленные размеры тарифа страховых взносов ПФР, ФСС. </w:t>
      </w:r>
    </w:p>
    <w:p w:rsidR="0005263C" w:rsidRPr="003556A0" w:rsidRDefault="0005263C" w:rsidP="0005263C">
      <w:pPr>
        <w:spacing w:before="0" w:after="0" w:line="360" w:lineRule="auto"/>
        <w:rPr>
          <w:color w:val="26282F"/>
          <w:sz w:val="28"/>
          <w:szCs w:val="28"/>
        </w:rPr>
      </w:pPr>
      <w:proofErr w:type="gramStart"/>
      <w:r w:rsidRPr="003556A0">
        <w:rPr>
          <w:color w:val="26282F"/>
          <w:sz w:val="28"/>
          <w:szCs w:val="28"/>
        </w:rPr>
        <w:t>Учреждение применяет пониженные тарифы  страховых взносов для  лиц, являющимся инвалидами 1,2,3 группы.</w:t>
      </w:r>
      <w:proofErr w:type="gramEnd"/>
    </w:p>
    <w:p w:rsidR="0005263C" w:rsidRDefault="0005263C" w:rsidP="0005263C">
      <w:pPr>
        <w:spacing w:after="200" w:line="360" w:lineRule="auto"/>
        <w:rPr>
          <w:color w:val="26282F"/>
          <w:sz w:val="28"/>
          <w:szCs w:val="28"/>
        </w:rPr>
      </w:pPr>
      <w:r w:rsidRPr="003556A0">
        <w:rPr>
          <w:color w:val="26282F"/>
          <w:sz w:val="28"/>
          <w:szCs w:val="28"/>
        </w:rPr>
        <w:t xml:space="preserve">Учреждение ведет учет объектов обложения страховыми взносами, начислений страховых взносов в карточке индивидуального учета сумм начисленных выплат и иных вознаграждений и сумм начисленных страховых </w:t>
      </w:r>
      <w:r w:rsidRPr="003556A0">
        <w:rPr>
          <w:color w:val="26282F"/>
          <w:sz w:val="28"/>
          <w:szCs w:val="28"/>
        </w:rPr>
        <w:lastRenderedPageBreak/>
        <w:t>взносов. Обеспечивает в течение шести лет сохранность документов, подтверждающих исчисление и уплату сумм страховых взносов.</w:t>
      </w:r>
    </w:p>
    <w:p w:rsidR="007213BD" w:rsidRDefault="007213BD" w:rsidP="0005263C">
      <w:pPr>
        <w:spacing w:after="200" w:line="360" w:lineRule="auto"/>
        <w:rPr>
          <w:color w:val="26282F"/>
          <w:sz w:val="28"/>
          <w:szCs w:val="28"/>
        </w:rPr>
      </w:pPr>
    </w:p>
    <w:p w:rsidR="007213BD" w:rsidRDefault="007213BD" w:rsidP="0005263C">
      <w:pPr>
        <w:spacing w:after="200" w:line="360" w:lineRule="auto"/>
        <w:rPr>
          <w:color w:val="26282F"/>
          <w:sz w:val="28"/>
          <w:szCs w:val="28"/>
        </w:rPr>
      </w:pPr>
    </w:p>
    <w:p w:rsidR="007213BD" w:rsidRDefault="007213BD" w:rsidP="0005263C">
      <w:pPr>
        <w:spacing w:after="200" w:line="360" w:lineRule="auto"/>
        <w:rPr>
          <w:color w:val="26282F"/>
          <w:sz w:val="28"/>
          <w:szCs w:val="28"/>
        </w:rPr>
      </w:pPr>
    </w:p>
    <w:p w:rsidR="007213BD" w:rsidRDefault="007213BD" w:rsidP="0005263C">
      <w:pPr>
        <w:spacing w:after="200" w:line="360" w:lineRule="auto"/>
        <w:rPr>
          <w:color w:val="26282F"/>
          <w:sz w:val="28"/>
          <w:szCs w:val="28"/>
        </w:rPr>
      </w:pPr>
    </w:p>
    <w:p w:rsidR="007213BD" w:rsidRDefault="007213BD" w:rsidP="0005263C">
      <w:pPr>
        <w:spacing w:after="200" w:line="360" w:lineRule="auto"/>
        <w:rPr>
          <w:color w:val="26282F"/>
          <w:sz w:val="28"/>
          <w:szCs w:val="28"/>
        </w:rPr>
      </w:pPr>
    </w:p>
    <w:p w:rsidR="007213BD" w:rsidRPr="003556A0" w:rsidRDefault="007213BD" w:rsidP="0005263C">
      <w:pPr>
        <w:spacing w:after="200" w:line="360" w:lineRule="auto"/>
        <w:rPr>
          <w:color w:val="26282F"/>
          <w:sz w:val="28"/>
          <w:szCs w:val="28"/>
        </w:rPr>
      </w:pPr>
      <w:r>
        <w:rPr>
          <w:color w:val="26282F"/>
          <w:sz w:val="28"/>
          <w:szCs w:val="28"/>
        </w:rPr>
        <w:t xml:space="preserve">   Главный бухгалтер                                         В.В. Козлова</w:t>
      </w:r>
    </w:p>
    <w:p w:rsidR="0005263C" w:rsidRPr="003556A0" w:rsidRDefault="0005263C" w:rsidP="0005263C">
      <w:pPr>
        <w:spacing w:after="200" w:line="360" w:lineRule="auto"/>
        <w:rPr>
          <w:sz w:val="28"/>
          <w:szCs w:val="28"/>
        </w:rPr>
      </w:pPr>
    </w:p>
    <w:p w:rsidR="0005263C" w:rsidRDefault="0005263C" w:rsidP="0005263C">
      <w:pPr>
        <w:ind w:firstLine="0"/>
        <w:sectPr w:rsidR="0005263C">
          <w:headerReference w:type="default" r:id="rId162"/>
          <w:footerReference w:type="default" r:id="rId163"/>
          <w:footerReference w:type="first" r:id="rId164"/>
          <w:footnotePr>
            <w:numRestart w:val="eachSect"/>
          </w:footnotePr>
          <w:pgSz w:w="11907" w:h="16839" w:code="9"/>
          <w:pgMar w:top="1134" w:right="850" w:bottom="1134" w:left="1701" w:header="720" w:footer="720" w:gutter="0"/>
          <w:pgNumType w:start="1"/>
          <w:cols w:space="720"/>
          <w:titlePg/>
        </w:sectPr>
      </w:pPr>
    </w:p>
    <w:p w:rsidR="00BF1DB2" w:rsidRDefault="00954453">
      <w:pPr>
        <w:keepNext/>
        <w:keepLines/>
        <w:ind w:firstLine="0"/>
        <w:jc w:val="right"/>
      </w:pPr>
      <w:r>
        <w:lastRenderedPageBreak/>
        <w:t xml:space="preserve">Приложение № </w:t>
      </w:r>
      <w:r>
        <w:fldChar w:fldCharType="begin" w:fldLock="1"/>
      </w:r>
      <w:r>
        <w:instrText xml:space="preserve"> REF _ref_1-03433307f69544 \h \n \! </w:instrText>
      </w:r>
      <w:r>
        <w:fldChar w:fldCharType="separate"/>
      </w:r>
      <w:r>
        <w:t>1</w:t>
      </w:r>
      <w:r>
        <w:fldChar w:fldCharType="end"/>
      </w:r>
      <w:r>
        <w:br/>
        <w:t>к Учетной политике</w:t>
      </w:r>
      <w:r>
        <w:br/>
        <w:t>для целей бухгалтерского учета</w:t>
      </w:r>
    </w:p>
    <w:p w:rsidR="00BF1DB2" w:rsidRDefault="00954453">
      <w:pPr>
        <w:pStyle w:val="a4"/>
      </w:pPr>
      <w:bookmarkStart w:id="81" w:name="_docStart_3"/>
      <w:bookmarkStart w:id="82" w:name="_title_3"/>
      <w:bookmarkStart w:id="83" w:name="_ref_1-03433307f69544"/>
      <w:bookmarkEnd w:id="81"/>
      <w:r>
        <w:t>Рабочий план счетов</w:t>
      </w:r>
      <w:bookmarkEnd w:id="82"/>
      <w:bookmarkEnd w:id="83"/>
    </w:p>
    <w:tbl>
      <w:tblPr>
        <w:tblW w:w="5000" w:type="pct"/>
        <w:tblLook w:val="04A0" w:firstRow="1" w:lastRow="0" w:firstColumn="1" w:lastColumn="0" w:noHBand="0" w:noVBand="1"/>
      </w:tblPr>
      <w:tblGrid>
        <w:gridCol w:w="1422"/>
        <w:gridCol w:w="987"/>
        <w:gridCol w:w="1859"/>
        <w:gridCol w:w="1617"/>
        <w:gridCol w:w="1423"/>
        <w:gridCol w:w="1878"/>
        <w:gridCol w:w="1878"/>
        <w:gridCol w:w="1619"/>
        <w:gridCol w:w="1821"/>
      </w:tblGrid>
      <w:tr w:rsidR="00BF1DB2">
        <w:tc>
          <w:tcPr>
            <w:tcW w:w="4350" w:type="pct"/>
            <w:gridSpan w:val="8"/>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center"/>
            </w:pPr>
            <w:r>
              <w:rPr>
                <w:b/>
              </w:rPr>
              <w:t>Номер счета учета</w:t>
            </w:r>
          </w:p>
        </w:tc>
        <w:tc>
          <w:tcPr>
            <w:tcW w:w="650" w:type="pct"/>
            <w:vMerge w:val="restart"/>
            <w:tcBorders>
              <w:top w:val="single" w:sz="0" w:space="0" w:color="auto"/>
              <w:left w:val="single" w:sz="0" w:space="0" w:color="auto"/>
              <w:right w:val="single" w:sz="0" w:space="0" w:color="auto"/>
            </w:tcBorders>
          </w:tcPr>
          <w:p w:rsidR="00BF1DB2" w:rsidRDefault="00954453">
            <w:pPr>
              <w:pStyle w:val="Normalunindented"/>
              <w:keepNext/>
              <w:jc w:val="center"/>
            </w:pPr>
            <w:r>
              <w:rPr>
                <w:b/>
              </w:rPr>
              <w:t>Наименование счета</w:t>
            </w:r>
          </w:p>
        </w:tc>
      </w:tr>
      <w:tr w:rsidR="00BF1DB2">
        <w:tc>
          <w:tcPr>
            <w:tcW w:w="50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center"/>
            </w:pPr>
            <w:r>
              <w:rPr>
                <w:b/>
              </w:rPr>
              <w:t>1 – 4</w:t>
            </w:r>
          </w:p>
        </w:tc>
        <w:tc>
          <w:tcPr>
            <w:tcW w:w="35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center"/>
            </w:pPr>
            <w:r>
              <w:rPr>
                <w:b/>
              </w:rPr>
              <w:t>5 – 14</w:t>
            </w:r>
          </w:p>
        </w:tc>
        <w:tc>
          <w:tcPr>
            <w:tcW w:w="65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center"/>
            </w:pPr>
            <w:r>
              <w:rPr>
                <w:b/>
              </w:rPr>
              <w:t>15 – 17</w:t>
            </w:r>
          </w:p>
        </w:tc>
        <w:tc>
          <w:tcPr>
            <w:tcW w:w="55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center"/>
            </w:pPr>
            <w:r>
              <w:rPr>
                <w:b/>
              </w:rPr>
              <w:t>18</w:t>
            </w:r>
          </w:p>
        </w:tc>
        <w:tc>
          <w:tcPr>
            <w:tcW w:w="50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center"/>
            </w:pPr>
            <w:r>
              <w:rPr>
                <w:b/>
              </w:rPr>
              <w:t>19 – 21</w:t>
            </w:r>
          </w:p>
        </w:tc>
        <w:tc>
          <w:tcPr>
            <w:tcW w:w="65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center"/>
            </w:pPr>
            <w:r>
              <w:rPr>
                <w:b/>
              </w:rPr>
              <w:t>22</w:t>
            </w:r>
          </w:p>
        </w:tc>
        <w:tc>
          <w:tcPr>
            <w:tcW w:w="65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center"/>
            </w:pPr>
            <w:r>
              <w:rPr>
                <w:b/>
              </w:rPr>
              <w:t>23</w:t>
            </w:r>
          </w:p>
        </w:tc>
        <w:tc>
          <w:tcPr>
            <w:tcW w:w="50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center"/>
            </w:pPr>
            <w:r>
              <w:rPr>
                <w:b/>
              </w:rPr>
              <w:t>24 – 26</w:t>
            </w:r>
          </w:p>
        </w:tc>
        <w:tc>
          <w:tcPr>
            <w:tcW w:w="650" w:type="pct"/>
            <w:vMerge/>
            <w:tcBorders>
              <w:left w:val="single" w:sz="0" w:space="0" w:color="auto"/>
              <w:right w:val="single" w:sz="0" w:space="0" w:color="auto"/>
            </w:tcBorders>
          </w:tcPr>
          <w:p w:rsidR="00BF1DB2" w:rsidRDefault="00BF1DB2"/>
        </w:tc>
      </w:tr>
      <w:tr w:rsidR="00BF1DB2">
        <w:tc>
          <w:tcPr>
            <w:tcW w:w="500" w:type="pct"/>
            <w:vMerge w:val="restar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center"/>
            </w:pPr>
            <w:r>
              <w:t>Код раздела, подраздела КРБ</w:t>
            </w:r>
          </w:p>
        </w:tc>
        <w:tc>
          <w:tcPr>
            <w:tcW w:w="350" w:type="pct"/>
            <w:vMerge w:val="restar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center"/>
            </w:pPr>
            <w:r>
              <w:t>Нули</w:t>
            </w:r>
          </w:p>
        </w:tc>
        <w:tc>
          <w:tcPr>
            <w:tcW w:w="650" w:type="pct"/>
            <w:vMerge w:val="restar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center"/>
            </w:pPr>
            <w:r>
              <w:t>Код вида поступлений, выбытий</w:t>
            </w:r>
          </w:p>
        </w:tc>
        <w:tc>
          <w:tcPr>
            <w:tcW w:w="550" w:type="pct"/>
            <w:vMerge w:val="restar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center"/>
            </w:pPr>
            <w:r>
              <w:t>Код вида финансового обеспечения (деятельности)</w:t>
            </w:r>
          </w:p>
        </w:tc>
        <w:tc>
          <w:tcPr>
            <w:tcW w:w="1800" w:type="pct"/>
            <w:gridSpan w:val="3"/>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center"/>
            </w:pPr>
            <w:r>
              <w:t>Код синтетического счета</w:t>
            </w:r>
          </w:p>
        </w:tc>
        <w:tc>
          <w:tcPr>
            <w:tcW w:w="500" w:type="pct"/>
            <w:vMerge w:val="restar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center"/>
            </w:pPr>
            <w:r>
              <w:t>код аналитический по КОСГУ</w:t>
            </w:r>
          </w:p>
        </w:tc>
        <w:tc>
          <w:tcPr>
            <w:tcW w:w="650" w:type="pct"/>
            <w:vMerge/>
            <w:tcBorders>
              <w:left w:val="single" w:sz="0" w:space="0" w:color="auto"/>
              <w:right w:val="single" w:sz="0" w:space="0" w:color="auto"/>
            </w:tcBorders>
          </w:tcPr>
          <w:p w:rsidR="00BF1DB2" w:rsidRDefault="00BF1DB2"/>
        </w:tc>
      </w:tr>
      <w:tr w:rsidR="00BF1DB2">
        <w:tc>
          <w:tcPr>
            <w:tcW w:w="500" w:type="pct"/>
            <w:vMerge/>
            <w:tcBorders>
              <w:left w:val="single" w:sz="0" w:space="0" w:color="auto"/>
              <w:bottom w:val="single" w:sz="0" w:space="0" w:color="auto"/>
              <w:right w:val="single" w:sz="0" w:space="0" w:color="auto"/>
            </w:tcBorders>
          </w:tcPr>
          <w:p w:rsidR="00BF1DB2" w:rsidRDefault="00BF1DB2"/>
        </w:tc>
        <w:tc>
          <w:tcPr>
            <w:tcW w:w="350" w:type="pct"/>
            <w:vMerge/>
            <w:tcBorders>
              <w:left w:val="single" w:sz="0" w:space="0" w:color="auto"/>
              <w:bottom w:val="single" w:sz="0" w:space="0" w:color="auto"/>
              <w:right w:val="single" w:sz="0" w:space="0" w:color="auto"/>
            </w:tcBorders>
          </w:tcPr>
          <w:p w:rsidR="00BF1DB2" w:rsidRDefault="00BF1DB2"/>
        </w:tc>
        <w:tc>
          <w:tcPr>
            <w:tcW w:w="650" w:type="pct"/>
            <w:vMerge/>
            <w:tcBorders>
              <w:left w:val="single" w:sz="0" w:space="0" w:color="auto"/>
              <w:bottom w:val="single" w:sz="0" w:space="0" w:color="auto"/>
              <w:right w:val="single" w:sz="0" w:space="0" w:color="auto"/>
            </w:tcBorders>
          </w:tcPr>
          <w:p w:rsidR="00BF1DB2" w:rsidRDefault="00BF1DB2"/>
        </w:tc>
        <w:tc>
          <w:tcPr>
            <w:tcW w:w="550" w:type="pct"/>
            <w:vMerge/>
            <w:tcBorders>
              <w:left w:val="single" w:sz="0" w:space="0" w:color="auto"/>
              <w:bottom w:val="single" w:sz="0" w:space="0" w:color="auto"/>
              <w:right w:val="single" w:sz="0" w:space="0" w:color="auto"/>
            </w:tcBorders>
          </w:tcPr>
          <w:p w:rsidR="00BF1DB2" w:rsidRDefault="00BF1DB2"/>
        </w:tc>
        <w:tc>
          <w:tcPr>
            <w:tcW w:w="50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center"/>
            </w:pPr>
            <w:r>
              <w:t>Код объекта учета</w:t>
            </w:r>
          </w:p>
        </w:tc>
        <w:tc>
          <w:tcPr>
            <w:tcW w:w="65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center"/>
            </w:pPr>
            <w:r>
              <w:t>Код группы (с аналитикой, предусмотренной учетной политикой)</w:t>
            </w:r>
          </w:p>
        </w:tc>
        <w:tc>
          <w:tcPr>
            <w:tcW w:w="65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center"/>
            </w:pPr>
            <w:r>
              <w:t>Код вида</w:t>
            </w:r>
          </w:p>
          <w:p w:rsidR="00BF1DB2" w:rsidRDefault="00954453">
            <w:pPr>
              <w:pStyle w:val="Normalunindented"/>
              <w:keepNext/>
              <w:jc w:val="center"/>
            </w:pPr>
            <w:r>
              <w:t>(с аналитикой, предусмотренной учетной политикой)</w:t>
            </w:r>
          </w:p>
        </w:tc>
        <w:tc>
          <w:tcPr>
            <w:tcW w:w="500" w:type="pct"/>
            <w:vMerge/>
            <w:tcBorders>
              <w:left w:val="single" w:sz="0" w:space="0" w:color="auto"/>
              <w:bottom w:val="single" w:sz="0" w:space="0" w:color="auto"/>
              <w:right w:val="single" w:sz="0" w:space="0" w:color="auto"/>
            </w:tcBorders>
          </w:tcPr>
          <w:p w:rsidR="00BF1DB2" w:rsidRDefault="00BF1DB2"/>
        </w:tc>
        <w:tc>
          <w:tcPr>
            <w:tcW w:w="650" w:type="pct"/>
            <w:vMerge/>
            <w:tcBorders>
              <w:left w:val="single" w:sz="0" w:space="0" w:color="auto"/>
              <w:bottom w:val="single" w:sz="0" w:space="0" w:color="auto"/>
              <w:right w:val="single" w:sz="0" w:space="0" w:color="auto"/>
            </w:tcBorders>
          </w:tcPr>
          <w:p w:rsidR="00BF1DB2" w:rsidRDefault="00BF1DB2"/>
        </w:tc>
      </w:tr>
      <w:tr w:rsidR="00BF1DB2">
        <w:tc>
          <w:tcPr>
            <w:tcW w:w="50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 </w:t>
            </w:r>
            <w:r>
              <w:br/>
              <w:t> </w:t>
            </w:r>
          </w:p>
        </w:tc>
        <w:tc>
          <w:tcPr>
            <w:tcW w:w="35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 </w:t>
            </w:r>
          </w:p>
        </w:tc>
        <w:tc>
          <w:tcPr>
            <w:tcW w:w="65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 </w:t>
            </w:r>
          </w:p>
        </w:tc>
        <w:tc>
          <w:tcPr>
            <w:tcW w:w="55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 </w:t>
            </w:r>
          </w:p>
        </w:tc>
        <w:tc>
          <w:tcPr>
            <w:tcW w:w="65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 </w:t>
            </w:r>
          </w:p>
        </w:tc>
        <w:tc>
          <w:tcPr>
            <w:tcW w:w="65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 </w:t>
            </w:r>
          </w:p>
        </w:tc>
        <w:tc>
          <w:tcPr>
            <w:tcW w:w="65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 </w:t>
            </w:r>
          </w:p>
        </w:tc>
      </w:tr>
      <w:tr w:rsidR="00BF1DB2">
        <w:tc>
          <w:tcPr>
            <w:tcW w:w="50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 </w:t>
            </w:r>
            <w:r>
              <w:br/>
              <w:t> </w:t>
            </w:r>
          </w:p>
        </w:tc>
        <w:tc>
          <w:tcPr>
            <w:tcW w:w="35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 </w:t>
            </w:r>
          </w:p>
        </w:tc>
        <w:tc>
          <w:tcPr>
            <w:tcW w:w="65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 </w:t>
            </w:r>
          </w:p>
        </w:tc>
        <w:tc>
          <w:tcPr>
            <w:tcW w:w="55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 </w:t>
            </w:r>
          </w:p>
        </w:tc>
        <w:tc>
          <w:tcPr>
            <w:tcW w:w="65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 </w:t>
            </w:r>
          </w:p>
        </w:tc>
        <w:tc>
          <w:tcPr>
            <w:tcW w:w="65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 </w:t>
            </w:r>
          </w:p>
        </w:tc>
        <w:tc>
          <w:tcPr>
            <w:tcW w:w="65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 </w:t>
            </w:r>
          </w:p>
        </w:tc>
      </w:tr>
    </w:tbl>
    <w:p w:rsidR="00BF1DB2" w:rsidRDefault="00BF1DB2">
      <w:pPr>
        <w:sectPr w:rsidR="00BF1DB2">
          <w:headerReference w:type="default" r:id="rId165"/>
          <w:footerReference w:type="default" r:id="rId166"/>
          <w:footerReference w:type="first" r:id="rId167"/>
          <w:footnotePr>
            <w:numRestart w:val="eachSect"/>
          </w:footnotePr>
          <w:pgSz w:w="16839" w:h="11907" w:orient="landscape" w:code="9"/>
          <w:pgMar w:top="1134" w:right="850" w:bottom="1134" w:left="1701" w:header="720" w:footer="720" w:gutter="0"/>
          <w:pgNumType w:start="1"/>
          <w:cols w:space="720"/>
          <w:titlePg/>
        </w:sectPr>
      </w:pPr>
      <w:bookmarkStart w:id="84" w:name="_docEnd_3"/>
      <w:bookmarkEnd w:id="84"/>
    </w:p>
    <w:p w:rsidR="00BF1DB2" w:rsidRDefault="00954453">
      <w:pPr>
        <w:keepNext/>
        <w:keepLines/>
        <w:ind w:firstLine="0"/>
        <w:jc w:val="right"/>
      </w:pPr>
      <w:r>
        <w:lastRenderedPageBreak/>
        <w:t xml:space="preserve">Приложение № </w:t>
      </w:r>
      <w:r>
        <w:fldChar w:fldCharType="begin" w:fldLock="1"/>
      </w:r>
      <w:r>
        <w:instrText xml:space="preserve"> REF _ref_1-feb7c350795545 \h \n \! </w:instrText>
      </w:r>
      <w:r>
        <w:fldChar w:fldCharType="separate"/>
      </w:r>
      <w:r>
        <w:t>2</w:t>
      </w:r>
      <w:r>
        <w:fldChar w:fldCharType="end"/>
      </w:r>
      <w:r>
        <w:br/>
        <w:t>к Учетной политике</w:t>
      </w:r>
      <w:r>
        <w:br/>
        <w:t>для целей бухгалтерского учета</w:t>
      </w:r>
    </w:p>
    <w:p w:rsidR="00BF1DB2" w:rsidRDefault="00954453">
      <w:pPr>
        <w:pStyle w:val="a4"/>
      </w:pPr>
      <w:bookmarkStart w:id="85" w:name="_docStart_4"/>
      <w:bookmarkStart w:id="86" w:name="_title_4"/>
      <w:bookmarkStart w:id="87" w:name="_ref_1-feb7c350795545"/>
      <w:bookmarkEnd w:id="85"/>
      <w:r>
        <w:t>Самостоятельно разработанные формы первичных (сводных) учетных документов</w:t>
      </w:r>
      <w:bookmarkEnd w:id="86"/>
      <w:bookmarkEnd w:id="87"/>
    </w:p>
    <w:tbl>
      <w:tblPr>
        <w:tblW w:w="0" w:type="auto"/>
        <w:tblInd w:w="75" w:type="dxa"/>
        <w:tblLayout w:type="fixed"/>
        <w:tblCellMar>
          <w:top w:w="75" w:type="dxa"/>
          <w:left w:w="75" w:type="dxa"/>
          <w:bottom w:w="75" w:type="dxa"/>
          <w:right w:w="75" w:type="dxa"/>
        </w:tblCellMar>
        <w:tblLook w:val="0000" w:firstRow="0" w:lastRow="0" w:firstColumn="0" w:lastColumn="0" w:noHBand="0" w:noVBand="0"/>
      </w:tblPr>
      <w:tblGrid>
        <w:gridCol w:w="620"/>
        <w:gridCol w:w="7855"/>
      </w:tblGrid>
      <w:tr w:rsidR="007C669C" w:rsidTr="00393804">
        <w:trPr>
          <w:trHeight w:val="400"/>
        </w:trPr>
        <w:tc>
          <w:tcPr>
            <w:tcW w:w="620" w:type="dxa"/>
            <w:tcBorders>
              <w:top w:val="single" w:sz="4" w:space="0" w:color="000000"/>
              <w:left w:val="single" w:sz="4" w:space="0" w:color="000000"/>
              <w:bottom w:val="single" w:sz="4" w:space="0" w:color="000000"/>
            </w:tcBorders>
          </w:tcPr>
          <w:p w:rsidR="007C669C" w:rsidRDefault="007C669C" w:rsidP="00393804">
            <w:pPr>
              <w:pStyle w:val="ConsPlusCell"/>
              <w:snapToGrid w:val="0"/>
              <w:jc w:val="center"/>
              <w:rPr>
                <w:rFonts w:ascii="Times New Roman" w:hAnsi="Times New Roman" w:cs="Courier New"/>
                <w:sz w:val="24"/>
                <w:szCs w:val="24"/>
              </w:rPr>
            </w:pPr>
            <w:r>
              <w:rPr>
                <w:rFonts w:ascii="Times New Roman" w:hAnsi="Times New Roman" w:cs="Courier New"/>
                <w:sz w:val="24"/>
                <w:szCs w:val="24"/>
              </w:rPr>
              <w:t xml:space="preserve">  N </w:t>
            </w:r>
            <w:r>
              <w:rPr>
                <w:rFonts w:ascii="Times New Roman" w:hAnsi="Times New Roman" w:cs="Courier New"/>
                <w:sz w:val="24"/>
                <w:szCs w:val="24"/>
              </w:rPr>
              <w:br/>
              <w:t xml:space="preserve"> </w:t>
            </w:r>
            <w:proofErr w:type="gramStart"/>
            <w:r>
              <w:rPr>
                <w:rFonts w:ascii="Times New Roman" w:hAnsi="Times New Roman" w:cs="Courier New"/>
                <w:sz w:val="24"/>
                <w:szCs w:val="24"/>
              </w:rPr>
              <w:t>п</w:t>
            </w:r>
            <w:proofErr w:type="gramEnd"/>
            <w:r>
              <w:rPr>
                <w:rFonts w:ascii="Times New Roman" w:hAnsi="Times New Roman" w:cs="Courier New"/>
                <w:sz w:val="24"/>
                <w:szCs w:val="24"/>
              </w:rPr>
              <w:t>/п</w:t>
            </w:r>
          </w:p>
        </w:tc>
        <w:tc>
          <w:tcPr>
            <w:tcW w:w="7855" w:type="dxa"/>
            <w:tcBorders>
              <w:top w:val="single" w:sz="4" w:space="0" w:color="000000"/>
              <w:left w:val="single" w:sz="4" w:space="0" w:color="000000"/>
              <w:bottom w:val="single" w:sz="4" w:space="0" w:color="000000"/>
              <w:right w:val="single" w:sz="4" w:space="0" w:color="000000"/>
            </w:tcBorders>
          </w:tcPr>
          <w:p w:rsidR="007C669C" w:rsidRDefault="007C669C" w:rsidP="00393804">
            <w:pPr>
              <w:pStyle w:val="ConsPlusCell"/>
              <w:snapToGrid w:val="0"/>
              <w:jc w:val="center"/>
              <w:rPr>
                <w:rFonts w:ascii="Times New Roman" w:hAnsi="Times New Roman" w:cs="Courier New"/>
                <w:sz w:val="24"/>
                <w:szCs w:val="24"/>
              </w:rPr>
            </w:pPr>
            <w:r>
              <w:rPr>
                <w:rFonts w:ascii="Times New Roman" w:hAnsi="Times New Roman" w:cs="Courier New"/>
                <w:sz w:val="24"/>
                <w:szCs w:val="24"/>
              </w:rPr>
              <w:t xml:space="preserve">                Наименование формы документа</w:t>
            </w:r>
          </w:p>
        </w:tc>
      </w:tr>
      <w:tr w:rsidR="007C669C" w:rsidTr="00393804">
        <w:tblPrEx>
          <w:tblCellMar>
            <w:top w:w="55" w:type="dxa"/>
            <w:left w:w="55" w:type="dxa"/>
            <w:bottom w:w="55" w:type="dxa"/>
            <w:right w:w="55" w:type="dxa"/>
          </w:tblCellMar>
        </w:tblPrEx>
        <w:tc>
          <w:tcPr>
            <w:tcW w:w="620" w:type="dxa"/>
            <w:tcBorders>
              <w:left w:val="single" w:sz="4" w:space="0" w:color="000000"/>
              <w:bottom w:val="single" w:sz="4" w:space="0" w:color="000000"/>
            </w:tcBorders>
          </w:tcPr>
          <w:p w:rsidR="007C669C" w:rsidRDefault="007C669C" w:rsidP="00393804">
            <w:pPr>
              <w:pStyle w:val="ConsPlusCell"/>
              <w:snapToGrid w:val="0"/>
              <w:rPr>
                <w:rFonts w:ascii="Times New Roman" w:hAnsi="Times New Roman" w:cs="Courier New"/>
                <w:sz w:val="24"/>
                <w:szCs w:val="24"/>
              </w:rPr>
            </w:pPr>
            <w:r>
              <w:rPr>
                <w:rFonts w:ascii="Times New Roman" w:hAnsi="Times New Roman" w:cs="Courier New"/>
                <w:sz w:val="24"/>
                <w:szCs w:val="24"/>
              </w:rPr>
              <w:t xml:space="preserve">  1 </w:t>
            </w:r>
          </w:p>
        </w:tc>
        <w:tc>
          <w:tcPr>
            <w:tcW w:w="7855" w:type="dxa"/>
            <w:tcBorders>
              <w:top w:val="single" w:sz="4" w:space="0" w:color="000000"/>
              <w:left w:val="single" w:sz="4" w:space="0" w:color="000000"/>
              <w:bottom w:val="single" w:sz="4" w:space="0" w:color="000000"/>
              <w:right w:val="single" w:sz="4" w:space="0" w:color="000000"/>
            </w:tcBorders>
          </w:tcPr>
          <w:p w:rsidR="007C669C" w:rsidRDefault="007C669C" w:rsidP="00393804">
            <w:pPr>
              <w:pStyle w:val="ConsPlusCell"/>
              <w:snapToGrid w:val="0"/>
              <w:jc w:val="center"/>
              <w:rPr>
                <w:rFonts w:ascii="Times New Roman" w:hAnsi="Times New Roman" w:cs="Courier New"/>
                <w:sz w:val="24"/>
                <w:szCs w:val="24"/>
              </w:rPr>
            </w:pPr>
            <w:r>
              <w:rPr>
                <w:rFonts w:ascii="Times New Roman" w:hAnsi="Times New Roman" w:cs="Courier New"/>
                <w:sz w:val="24"/>
                <w:szCs w:val="24"/>
              </w:rPr>
              <w:t xml:space="preserve">                              2</w:t>
            </w:r>
          </w:p>
        </w:tc>
      </w:tr>
      <w:tr w:rsidR="007C669C" w:rsidTr="00393804">
        <w:tc>
          <w:tcPr>
            <w:tcW w:w="620" w:type="dxa"/>
            <w:tcBorders>
              <w:left w:val="single" w:sz="4" w:space="0" w:color="000000"/>
              <w:bottom w:val="single" w:sz="4" w:space="0" w:color="000000"/>
            </w:tcBorders>
          </w:tcPr>
          <w:p w:rsidR="007C669C" w:rsidRDefault="007C669C" w:rsidP="00393804">
            <w:pPr>
              <w:pStyle w:val="ConsPlusCell"/>
              <w:snapToGrid w:val="0"/>
              <w:rPr>
                <w:rFonts w:ascii="Times New Roman" w:hAnsi="Times New Roman" w:cs="Courier New"/>
                <w:sz w:val="24"/>
                <w:szCs w:val="24"/>
              </w:rPr>
            </w:pPr>
            <w:r>
              <w:rPr>
                <w:rFonts w:ascii="Times New Roman" w:hAnsi="Times New Roman" w:cs="Courier New"/>
                <w:sz w:val="24"/>
                <w:szCs w:val="24"/>
              </w:rPr>
              <w:t xml:space="preserve">  1 </w:t>
            </w:r>
          </w:p>
        </w:tc>
        <w:tc>
          <w:tcPr>
            <w:tcW w:w="7855" w:type="dxa"/>
            <w:tcBorders>
              <w:top w:val="single" w:sz="4" w:space="0" w:color="000000"/>
              <w:left w:val="single" w:sz="4" w:space="0" w:color="000000"/>
              <w:bottom w:val="single" w:sz="4" w:space="0" w:color="000000"/>
              <w:right w:val="single" w:sz="4" w:space="0" w:color="000000"/>
            </w:tcBorders>
          </w:tcPr>
          <w:p w:rsidR="007C669C" w:rsidRDefault="007C669C" w:rsidP="00393804">
            <w:pPr>
              <w:pStyle w:val="ConsPlusCell"/>
              <w:snapToGrid w:val="0"/>
              <w:rPr>
                <w:rFonts w:ascii="Times New Roman" w:hAnsi="Times New Roman" w:cs="Courier New"/>
                <w:sz w:val="24"/>
                <w:szCs w:val="24"/>
              </w:rPr>
            </w:pPr>
            <w:r>
              <w:rPr>
                <w:rFonts w:ascii="Times New Roman" w:hAnsi="Times New Roman" w:cs="Courier New"/>
                <w:sz w:val="24"/>
                <w:szCs w:val="24"/>
              </w:rPr>
              <w:t>Реестр сдачи документов</w:t>
            </w:r>
          </w:p>
        </w:tc>
      </w:tr>
      <w:tr w:rsidR="007C669C" w:rsidTr="00393804">
        <w:tc>
          <w:tcPr>
            <w:tcW w:w="620" w:type="dxa"/>
            <w:tcBorders>
              <w:left w:val="single" w:sz="4" w:space="0" w:color="000000"/>
              <w:bottom w:val="single" w:sz="4" w:space="0" w:color="000000"/>
            </w:tcBorders>
          </w:tcPr>
          <w:p w:rsidR="007C669C" w:rsidRDefault="007C669C" w:rsidP="00393804">
            <w:pPr>
              <w:pStyle w:val="ConsPlusCell"/>
              <w:snapToGrid w:val="0"/>
              <w:rPr>
                <w:rFonts w:ascii="Times New Roman" w:hAnsi="Times New Roman" w:cs="Courier New"/>
                <w:sz w:val="24"/>
                <w:szCs w:val="24"/>
              </w:rPr>
            </w:pPr>
            <w:r>
              <w:rPr>
                <w:rFonts w:ascii="Times New Roman" w:hAnsi="Times New Roman" w:cs="Courier New"/>
                <w:sz w:val="24"/>
                <w:szCs w:val="24"/>
              </w:rPr>
              <w:t xml:space="preserve">  2 </w:t>
            </w:r>
          </w:p>
        </w:tc>
        <w:tc>
          <w:tcPr>
            <w:tcW w:w="7855" w:type="dxa"/>
            <w:tcBorders>
              <w:left w:val="single" w:sz="4" w:space="0" w:color="000000"/>
              <w:bottom w:val="single" w:sz="4" w:space="0" w:color="000000"/>
              <w:right w:val="single" w:sz="4" w:space="0" w:color="000000"/>
            </w:tcBorders>
          </w:tcPr>
          <w:p w:rsidR="007C669C" w:rsidRDefault="007C669C" w:rsidP="00393804">
            <w:pPr>
              <w:pStyle w:val="ConsPlusCell"/>
              <w:snapToGrid w:val="0"/>
              <w:rPr>
                <w:rFonts w:ascii="Times New Roman" w:hAnsi="Times New Roman" w:cs="Courier New"/>
                <w:sz w:val="24"/>
                <w:szCs w:val="24"/>
              </w:rPr>
            </w:pPr>
            <w:r>
              <w:rPr>
                <w:rFonts w:ascii="Times New Roman" w:hAnsi="Times New Roman" w:cs="Courier New"/>
                <w:sz w:val="24"/>
                <w:szCs w:val="24"/>
              </w:rPr>
              <w:t>Справка о списании знаков почтовой оплаты</w:t>
            </w:r>
          </w:p>
        </w:tc>
      </w:tr>
      <w:tr w:rsidR="007C669C" w:rsidTr="00393804">
        <w:tc>
          <w:tcPr>
            <w:tcW w:w="620" w:type="dxa"/>
            <w:tcBorders>
              <w:left w:val="single" w:sz="4" w:space="0" w:color="000000"/>
              <w:bottom w:val="single" w:sz="4" w:space="0" w:color="000000"/>
            </w:tcBorders>
          </w:tcPr>
          <w:p w:rsidR="007C669C" w:rsidRDefault="007C669C" w:rsidP="00393804">
            <w:pPr>
              <w:pStyle w:val="ConsPlusCell"/>
              <w:snapToGrid w:val="0"/>
              <w:rPr>
                <w:rFonts w:ascii="Times New Roman" w:hAnsi="Times New Roman" w:cs="Courier New"/>
                <w:sz w:val="24"/>
                <w:szCs w:val="24"/>
              </w:rPr>
            </w:pPr>
            <w:r>
              <w:rPr>
                <w:rFonts w:ascii="Times New Roman" w:hAnsi="Times New Roman" w:cs="Courier New"/>
                <w:sz w:val="24"/>
                <w:szCs w:val="24"/>
              </w:rPr>
              <w:t xml:space="preserve">  3 </w:t>
            </w:r>
          </w:p>
        </w:tc>
        <w:tc>
          <w:tcPr>
            <w:tcW w:w="7855" w:type="dxa"/>
            <w:tcBorders>
              <w:left w:val="single" w:sz="4" w:space="0" w:color="000000"/>
              <w:bottom w:val="single" w:sz="4" w:space="0" w:color="000000"/>
              <w:right w:val="single" w:sz="4" w:space="0" w:color="000000"/>
            </w:tcBorders>
          </w:tcPr>
          <w:p w:rsidR="007C669C" w:rsidRDefault="007C669C" w:rsidP="00393804">
            <w:pPr>
              <w:pStyle w:val="ConsPlusCell"/>
              <w:snapToGrid w:val="0"/>
              <w:rPr>
                <w:rFonts w:ascii="Times New Roman" w:hAnsi="Times New Roman" w:cs="Courier New"/>
                <w:sz w:val="24"/>
                <w:szCs w:val="24"/>
              </w:rPr>
            </w:pPr>
            <w:r>
              <w:rPr>
                <w:rFonts w:ascii="Times New Roman" w:hAnsi="Times New Roman" w:cs="Courier New"/>
                <w:sz w:val="24"/>
                <w:szCs w:val="24"/>
              </w:rPr>
              <w:t>Табель учета использования рабочего времени</w:t>
            </w:r>
          </w:p>
        </w:tc>
      </w:tr>
      <w:tr w:rsidR="007C669C" w:rsidTr="00393804">
        <w:trPr>
          <w:trHeight w:val="400"/>
        </w:trPr>
        <w:tc>
          <w:tcPr>
            <w:tcW w:w="620" w:type="dxa"/>
            <w:tcBorders>
              <w:left w:val="single" w:sz="4" w:space="0" w:color="000000"/>
              <w:bottom w:val="single" w:sz="4" w:space="0" w:color="000000"/>
            </w:tcBorders>
          </w:tcPr>
          <w:p w:rsidR="007C669C" w:rsidRDefault="007C669C" w:rsidP="00393804">
            <w:pPr>
              <w:pStyle w:val="ConsPlusCell"/>
              <w:snapToGrid w:val="0"/>
              <w:rPr>
                <w:rFonts w:ascii="Times New Roman" w:hAnsi="Times New Roman" w:cs="Courier New"/>
                <w:sz w:val="24"/>
                <w:szCs w:val="24"/>
              </w:rPr>
            </w:pPr>
            <w:r>
              <w:rPr>
                <w:rFonts w:ascii="Times New Roman" w:hAnsi="Times New Roman" w:cs="Courier New"/>
                <w:sz w:val="24"/>
                <w:szCs w:val="24"/>
              </w:rPr>
              <w:t xml:space="preserve">  4 </w:t>
            </w:r>
          </w:p>
        </w:tc>
        <w:tc>
          <w:tcPr>
            <w:tcW w:w="7855" w:type="dxa"/>
            <w:tcBorders>
              <w:left w:val="single" w:sz="4" w:space="0" w:color="000000"/>
              <w:bottom w:val="single" w:sz="4" w:space="0" w:color="000000"/>
              <w:right w:val="single" w:sz="4" w:space="0" w:color="000000"/>
            </w:tcBorders>
          </w:tcPr>
          <w:p w:rsidR="007C669C" w:rsidRDefault="007C669C" w:rsidP="00393804">
            <w:pPr>
              <w:pStyle w:val="ConsPlusCell"/>
              <w:snapToGrid w:val="0"/>
              <w:rPr>
                <w:rFonts w:ascii="Times New Roman" w:hAnsi="Times New Roman" w:cs="Courier New"/>
                <w:sz w:val="24"/>
                <w:szCs w:val="24"/>
              </w:rPr>
            </w:pPr>
            <w:r>
              <w:rPr>
                <w:rFonts w:ascii="Times New Roman" w:hAnsi="Times New Roman" w:cs="Courier New"/>
                <w:sz w:val="24"/>
                <w:szCs w:val="24"/>
              </w:rPr>
              <w:t>График работы сотрудников</w:t>
            </w:r>
          </w:p>
        </w:tc>
      </w:tr>
      <w:tr w:rsidR="007C669C" w:rsidTr="00393804">
        <w:trPr>
          <w:trHeight w:val="400"/>
        </w:trPr>
        <w:tc>
          <w:tcPr>
            <w:tcW w:w="620" w:type="dxa"/>
            <w:tcBorders>
              <w:left w:val="single" w:sz="4" w:space="0" w:color="000000"/>
              <w:bottom w:val="single" w:sz="4" w:space="0" w:color="000000"/>
            </w:tcBorders>
          </w:tcPr>
          <w:p w:rsidR="007C669C" w:rsidRDefault="007C669C" w:rsidP="00393804">
            <w:pPr>
              <w:pStyle w:val="ConsPlusCell"/>
              <w:snapToGrid w:val="0"/>
              <w:rPr>
                <w:rFonts w:ascii="Times New Roman" w:hAnsi="Times New Roman" w:cs="Courier New"/>
                <w:sz w:val="24"/>
                <w:szCs w:val="24"/>
              </w:rPr>
            </w:pPr>
            <w:r>
              <w:rPr>
                <w:rFonts w:ascii="Times New Roman" w:hAnsi="Times New Roman" w:cs="Courier New"/>
                <w:sz w:val="24"/>
                <w:szCs w:val="24"/>
              </w:rPr>
              <w:t xml:space="preserve">  5 </w:t>
            </w:r>
          </w:p>
        </w:tc>
        <w:tc>
          <w:tcPr>
            <w:tcW w:w="7855" w:type="dxa"/>
            <w:tcBorders>
              <w:left w:val="single" w:sz="4" w:space="0" w:color="000000"/>
              <w:bottom w:val="single" w:sz="4" w:space="0" w:color="000000"/>
              <w:right w:val="single" w:sz="4" w:space="0" w:color="000000"/>
            </w:tcBorders>
          </w:tcPr>
          <w:p w:rsidR="007C669C" w:rsidRDefault="007C669C" w:rsidP="00393804">
            <w:pPr>
              <w:pStyle w:val="ConsPlusCell"/>
              <w:snapToGrid w:val="0"/>
              <w:rPr>
                <w:rFonts w:ascii="Times New Roman" w:hAnsi="Times New Roman" w:cs="Courier New"/>
                <w:sz w:val="24"/>
                <w:szCs w:val="24"/>
              </w:rPr>
            </w:pPr>
            <w:r>
              <w:rPr>
                <w:rFonts w:ascii="Times New Roman" w:hAnsi="Times New Roman" w:cs="Courier New"/>
                <w:sz w:val="24"/>
                <w:szCs w:val="24"/>
              </w:rPr>
              <w:t>Расчет стоимости питания сотрудников за месяц</w:t>
            </w:r>
          </w:p>
        </w:tc>
      </w:tr>
      <w:tr w:rsidR="007C669C" w:rsidTr="00393804">
        <w:trPr>
          <w:trHeight w:val="400"/>
        </w:trPr>
        <w:tc>
          <w:tcPr>
            <w:tcW w:w="620" w:type="dxa"/>
            <w:tcBorders>
              <w:left w:val="single" w:sz="4" w:space="0" w:color="000000"/>
              <w:bottom w:val="single" w:sz="4" w:space="0" w:color="000000"/>
            </w:tcBorders>
          </w:tcPr>
          <w:p w:rsidR="007C669C" w:rsidRDefault="007C669C" w:rsidP="00393804">
            <w:pPr>
              <w:pStyle w:val="ConsPlusCell"/>
              <w:snapToGrid w:val="0"/>
              <w:rPr>
                <w:rFonts w:ascii="Times New Roman" w:hAnsi="Times New Roman" w:cs="Courier New"/>
                <w:sz w:val="24"/>
                <w:szCs w:val="24"/>
              </w:rPr>
            </w:pPr>
            <w:r>
              <w:rPr>
                <w:rFonts w:ascii="Times New Roman" w:hAnsi="Times New Roman" w:cs="Courier New"/>
                <w:sz w:val="24"/>
                <w:szCs w:val="24"/>
              </w:rPr>
              <w:t xml:space="preserve">  6 </w:t>
            </w:r>
          </w:p>
        </w:tc>
        <w:tc>
          <w:tcPr>
            <w:tcW w:w="7855" w:type="dxa"/>
            <w:tcBorders>
              <w:left w:val="single" w:sz="4" w:space="0" w:color="000000"/>
              <w:bottom w:val="single" w:sz="4" w:space="0" w:color="000000"/>
              <w:right w:val="single" w:sz="4" w:space="0" w:color="000000"/>
            </w:tcBorders>
          </w:tcPr>
          <w:p w:rsidR="007C669C" w:rsidRDefault="007C669C" w:rsidP="00393804">
            <w:pPr>
              <w:pStyle w:val="ConsPlusCell"/>
              <w:snapToGrid w:val="0"/>
              <w:rPr>
                <w:rFonts w:ascii="Times New Roman" w:hAnsi="Times New Roman" w:cs="Courier New"/>
                <w:sz w:val="24"/>
                <w:szCs w:val="24"/>
              </w:rPr>
            </w:pPr>
            <w:r>
              <w:rPr>
                <w:rFonts w:ascii="Times New Roman" w:hAnsi="Times New Roman" w:cs="Courier New"/>
                <w:sz w:val="24"/>
                <w:szCs w:val="24"/>
              </w:rPr>
              <w:t>Требование на продукты питания со склада</w:t>
            </w:r>
          </w:p>
        </w:tc>
      </w:tr>
      <w:tr w:rsidR="007C669C" w:rsidTr="00393804">
        <w:trPr>
          <w:trHeight w:val="400"/>
        </w:trPr>
        <w:tc>
          <w:tcPr>
            <w:tcW w:w="620" w:type="dxa"/>
            <w:tcBorders>
              <w:left w:val="single" w:sz="4" w:space="0" w:color="000000"/>
              <w:bottom w:val="single" w:sz="4" w:space="0" w:color="000000"/>
            </w:tcBorders>
          </w:tcPr>
          <w:p w:rsidR="007C669C" w:rsidRDefault="007C669C" w:rsidP="00393804">
            <w:pPr>
              <w:pStyle w:val="ConsPlusCell"/>
              <w:snapToGrid w:val="0"/>
              <w:jc w:val="center"/>
              <w:rPr>
                <w:rFonts w:ascii="Times New Roman" w:hAnsi="Times New Roman" w:cs="Courier New"/>
                <w:sz w:val="24"/>
                <w:szCs w:val="24"/>
              </w:rPr>
            </w:pPr>
            <w:r>
              <w:rPr>
                <w:rFonts w:ascii="Times New Roman" w:hAnsi="Times New Roman" w:cs="Courier New"/>
                <w:sz w:val="24"/>
                <w:szCs w:val="24"/>
              </w:rPr>
              <w:t>7</w:t>
            </w:r>
          </w:p>
        </w:tc>
        <w:tc>
          <w:tcPr>
            <w:tcW w:w="7855" w:type="dxa"/>
            <w:tcBorders>
              <w:left w:val="single" w:sz="4" w:space="0" w:color="000000"/>
              <w:bottom w:val="single" w:sz="4" w:space="0" w:color="000000"/>
              <w:right w:val="single" w:sz="4" w:space="0" w:color="000000"/>
            </w:tcBorders>
          </w:tcPr>
          <w:p w:rsidR="007C669C" w:rsidRDefault="007C669C" w:rsidP="00393804">
            <w:pPr>
              <w:pStyle w:val="ConsPlusCell"/>
              <w:snapToGrid w:val="0"/>
              <w:rPr>
                <w:rFonts w:ascii="Times New Roman" w:hAnsi="Times New Roman" w:cs="Courier New"/>
                <w:sz w:val="24"/>
                <w:szCs w:val="24"/>
              </w:rPr>
            </w:pPr>
            <w:r>
              <w:rPr>
                <w:rFonts w:ascii="Times New Roman" w:hAnsi="Times New Roman" w:cs="Courier New"/>
                <w:sz w:val="24"/>
                <w:szCs w:val="24"/>
              </w:rPr>
              <w:t>Меню-требование на выдачу продуктов питания</w:t>
            </w:r>
          </w:p>
        </w:tc>
      </w:tr>
      <w:tr w:rsidR="007C669C" w:rsidTr="00393804">
        <w:trPr>
          <w:trHeight w:val="400"/>
        </w:trPr>
        <w:tc>
          <w:tcPr>
            <w:tcW w:w="620" w:type="dxa"/>
            <w:tcBorders>
              <w:left w:val="single" w:sz="4" w:space="0" w:color="000000"/>
              <w:bottom w:val="single" w:sz="4" w:space="0" w:color="000000"/>
            </w:tcBorders>
          </w:tcPr>
          <w:p w:rsidR="007C669C" w:rsidRDefault="007C669C" w:rsidP="00393804">
            <w:pPr>
              <w:pStyle w:val="ConsPlusCell"/>
              <w:snapToGrid w:val="0"/>
              <w:jc w:val="center"/>
              <w:rPr>
                <w:rFonts w:ascii="Times New Roman" w:hAnsi="Times New Roman" w:cs="Courier New"/>
                <w:sz w:val="24"/>
                <w:szCs w:val="24"/>
              </w:rPr>
            </w:pPr>
            <w:r>
              <w:rPr>
                <w:rFonts w:ascii="Times New Roman" w:hAnsi="Times New Roman" w:cs="Courier New"/>
                <w:sz w:val="24"/>
                <w:szCs w:val="24"/>
              </w:rPr>
              <w:t>8</w:t>
            </w:r>
          </w:p>
        </w:tc>
        <w:tc>
          <w:tcPr>
            <w:tcW w:w="7855" w:type="dxa"/>
            <w:tcBorders>
              <w:left w:val="single" w:sz="4" w:space="0" w:color="000000"/>
              <w:bottom w:val="single" w:sz="4" w:space="0" w:color="000000"/>
              <w:right w:val="single" w:sz="4" w:space="0" w:color="000000"/>
            </w:tcBorders>
          </w:tcPr>
          <w:p w:rsidR="007C669C" w:rsidRDefault="007C669C" w:rsidP="00393804">
            <w:pPr>
              <w:pStyle w:val="ConsPlusCell"/>
              <w:snapToGrid w:val="0"/>
              <w:rPr>
                <w:rFonts w:ascii="Times New Roman" w:hAnsi="Times New Roman" w:cs="Courier New"/>
                <w:sz w:val="24"/>
                <w:szCs w:val="24"/>
              </w:rPr>
            </w:pPr>
            <w:proofErr w:type="spellStart"/>
            <w:r>
              <w:rPr>
                <w:rFonts w:ascii="Times New Roman" w:hAnsi="Times New Roman" w:cs="Courier New"/>
                <w:sz w:val="24"/>
                <w:szCs w:val="24"/>
              </w:rPr>
              <w:t>Порционник</w:t>
            </w:r>
            <w:proofErr w:type="spellEnd"/>
            <w:r>
              <w:rPr>
                <w:rFonts w:ascii="Times New Roman" w:hAnsi="Times New Roman" w:cs="Courier New"/>
                <w:sz w:val="24"/>
                <w:szCs w:val="24"/>
              </w:rPr>
              <w:t xml:space="preserve"> на питание</w:t>
            </w:r>
          </w:p>
        </w:tc>
      </w:tr>
      <w:tr w:rsidR="007C669C" w:rsidTr="00393804">
        <w:trPr>
          <w:trHeight w:val="400"/>
        </w:trPr>
        <w:tc>
          <w:tcPr>
            <w:tcW w:w="620" w:type="dxa"/>
            <w:tcBorders>
              <w:left w:val="single" w:sz="4" w:space="0" w:color="000000"/>
              <w:bottom w:val="single" w:sz="4" w:space="0" w:color="000000"/>
            </w:tcBorders>
          </w:tcPr>
          <w:p w:rsidR="007C669C" w:rsidRDefault="007C669C" w:rsidP="00393804">
            <w:pPr>
              <w:pStyle w:val="ConsPlusCell"/>
              <w:snapToGrid w:val="0"/>
              <w:jc w:val="center"/>
              <w:rPr>
                <w:rFonts w:ascii="Times New Roman" w:hAnsi="Times New Roman" w:cs="Courier New"/>
                <w:sz w:val="24"/>
                <w:szCs w:val="24"/>
              </w:rPr>
            </w:pPr>
            <w:r>
              <w:rPr>
                <w:rFonts w:ascii="Times New Roman" w:hAnsi="Times New Roman" w:cs="Courier New"/>
                <w:sz w:val="24"/>
                <w:szCs w:val="24"/>
              </w:rPr>
              <w:t>9</w:t>
            </w:r>
          </w:p>
        </w:tc>
        <w:tc>
          <w:tcPr>
            <w:tcW w:w="7855" w:type="dxa"/>
            <w:tcBorders>
              <w:left w:val="single" w:sz="4" w:space="0" w:color="000000"/>
              <w:bottom w:val="single" w:sz="4" w:space="0" w:color="000000"/>
              <w:right w:val="single" w:sz="4" w:space="0" w:color="000000"/>
            </w:tcBorders>
          </w:tcPr>
          <w:p w:rsidR="007C669C" w:rsidRDefault="007C669C" w:rsidP="00393804">
            <w:pPr>
              <w:pStyle w:val="ConsPlusCell"/>
              <w:snapToGrid w:val="0"/>
              <w:rPr>
                <w:rFonts w:ascii="Times New Roman" w:hAnsi="Times New Roman" w:cs="Courier New"/>
                <w:sz w:val="24"/>
                <w:szCs w:val="24"/>
              </w:rPr>
            </w:pPr>
            <w:r>
              <w:rPr>
                <w:rFonts w:ascii="Times New Roman" w:hAnsi="Times New Roman" w:cs="Courier New"/>
                <w:sz w:val="24"/>
                <w:szCs w:val="24"/>
              </w:rPr>
              <w:t>Путевые листы водителя за месяц</w:t>
            </w:r>
          </w:p>
        </w:tc>
      </w:tr>
      <w:tr w:rsidR="007C669C" w:rsidTr="00393804">
        <w:trPr>
          <w:trHeight w:val="400"/>
        </w:trPr>
        <w:tc>
          <w:tcPr>
            <w:tcW w:w="620" w:type="dxa"/>
            <w:tcBorders>
              <w:left w:val="single" w:sz="4" w:space="0" w:color="000000"/>
              <w:bottom w:val="single" w:sz="4" w:space="0" w:color="000000"/>
            </w:tcBorders>
          </w:tcPr>
          <w:p w:rsidR="007C669C" w:rsidRDefault="007C669C" w:rsidP="00393804">
            <w:pPr>
              <w:pStyle w:val="ConsPlusCell"/>
              <w:snapToGrid w:val="0"/>
              <w:jc w:val="center"/>
              <w:rPr>
                <w:rFonts w:ascii="Times New Roman" w:hAnsi="Times New Roman" w:cs="Courier New"/>
                <w:sz w:val="24"/>
                <w:szCs w:val="24"/>
              </w:rPr>
            </w:pPr>
            <w:r>
              <w:rPr>
                <w:rFonts w:ascii="Times New Roman" w:hAnsi="Times New Roman" w:cs="Courier New"/>
                <w:sz w:val="24"/>
                <w:szCs w:val="24"/>
              </w:rPr>
              <w:t>10</w:t>
            </w:r>
          </w:p>
        </w:tc>
        <w:tc>
          <w:tcPr>
            <w:tcW w:w="7855" w:type="dxa"/>
            <w:tcBorders>
              <w:left w:val="single" w:sz="4" w:space="0" w:color="000000"/>
              <w:bottom w:val="single" w:sz="4" w:space="0" w:color="000000"/>
              <w:right w:val="single" w:sz="4" w:space="0" w:color="000000"/>
            </w:tcBorders>
          </w:tcPr>
          <w:p w:rsidR="007C669C" w:rsidRDefault="007C669C" w:rsidP="00393804">
            <w:pPr>
              <w:pStyle w:val="ConsPlusCell"/>
              <w:snapToGrid w:val="0"/>
              <w:rPr>
                <w:rFonts w:ascii="Times New Roman" w:hAnsi="Times New Roman" w:cs="Courier New"/>
                <w:sz w:val="24"/>
                <w:szCs w:val="24"/>
              </w:rPr>
            </w:pPr>
            <w:r>
              <w:rPr>
                <w:rFonts w:ascii="Times New Roman" w:hAnsi="Times New Roman" w:cs="Courier New"/>
                <w:sz w:val="24"/>
                <w:szCs w:val="24"/>
              </w:rPr>
              <w:t>Требование на ядовитые лекарственные средства</w:t>
            </w:r>
          </w:p>
        </w:tc>
      </w:tr>
      <w:tr w:rsidR="007C669C" w:rsidTr="00393804">
        <w:trPr>
          <w:trHeight w:val="400"/>
        </w:trPr>
        <w:tc>
          <w:tcPr>
            <w:tcW w:w="620" w:type="dxa"/>
            <w:tcBorders>
              <w:left w:val="single" w:sz="4" w:space="0" w:color="000000"/>
              <w:bottom w:val="single" w:sz="4" w:space="0" w:color="000000"/>
            </w:tcBorders>
          </w:tcPr>
          <w:p w:rsidR="007C669C" w:rsidRDefault="007C669C" w:rsidP="00393804">
            <w:pPr>
              <w:pStyle w:val="ConsPlusCell"/>
              <w:snapToGrid w:val="0"/>
              <w:jc w:val="center"/>
              <w:rPr>
                <w:rFonts w:ascii="Times New Roman" w:hAnsi="Times New Roman" w:cs="Courier New"/>
                <w:sz w:val="24"/>
                <w:szCs w:val="24"/>
              </w:rPr>
            </w:pPr>
            <w:r>
              <w:rPr>
                <w:rFonts w:ascii="Times New Roman" w:hAnsi="Times New Roman" w:cs="Courier New"/>
                <w:sz w:val="24"/>
                <w:szCs w:val="24"/>
              </w:rPr>
              <w:t>11</w:t>
            </w:r>
          </w:p>
        </w:tc>
        <w:tc>
          <w:tcPr>
            <w:tcW w:w="7855" w:type="dxa"/>
            <w:tcBorders>
              <w:left w:val="single" w:sz="4" w:space="0" w:color="000000"/>
              <w:bottom w:val="single" w:sz="4" w:space="0" w:color="000000"/>
              <w:right w:val="single" w:sz="4" w:space="0" w:color="000000"/>
            </w:tcBorders>
          </w:tcPr>
          <w:p w:rsidR="007C669C" w:rsidRDefault="007C669C" w:rsidP="00393804">
            <w:pPr>
              <w:pStyle w:val="ConsPlusCell"/>
              <w:snapToGrid w:val="0"/>
              <w:rPr>
                <w:rFonts w:ascii="Times New Roman" w:hAnsi="Times New Roman" w:cs="Courier New"/>
                <w:sz w:val="24"/>
                <w:szCs w:val="24"/>
              </w:rPr>
            </w:pPr>
            <w:r>
              <w:rPr>
                <w:rFonts w:ascii="Times New Roman" w:hAnsi="Times New Roman" w:cs="Courier New"/>
                <w:sz w:val="24"/>
                <w:szCs w:val="24"/>
              </w:rPr>
              <w:t>Акт</w:t>
            </w:r>
          </w:p>
        </w:tc>
      </w:tr>
      <w:tr w:rsidR="007C669C" w:rsidTr="00393804">
        <w:trPr>
          <w:trHeight w:val="400"/>
        </w:trPr>
        <w:tc>
          <w:tcPr>
            <w:tcW w:w="620" w:type="dxa"/>
            <w:tcBorders>
              <w:left w:val="single" w:sz="4" w:space="0" w:color="000000"/>
              <w:bottom w:val="single" w:sz="4" w:space="0" w:color="000000"/>
            </w:tcBorders>
          </w:tcPr>
          <w:p w:rsidR="007C669C" w:rsidRDefault="007C669C" w:rsidP="00393804">
            <w:pPr>
              <w:pStyle w:val="ConsPlusCell"/>
              <w:snapToGrid w:val="0"/>
              <w:jc w:val="center"/>
              <w:rPr>
                <w:rFonts w:ascii="Times New Roman" w:hAnsi="Times New Roman" w:cs="Courier New"/>
                <w:sz w:val="24"/>
                <w:szCs w:val="24"/>
              </w:rPr>
            </w:pPr>
            <w:r>
              <w:rPr>
                <w:rFonts w:ascii="Times New Roman" w:hAnsi="Times New Roman" w:cs="Courier New"/>
                <w:sz w:val="24"/>
                <w:szCs w:val="24"/>
              </w:rPr>
              <w:t>12</w:t>
            </w:r>
          </w:p>
        </w:tc>
        <w:tc>
          <w:tcPr>
            <w:tcW w:w="7855" w:type="dxa"/>
            <w:tcBorders>
              <w:left w:val="single" w:sz="4" w:space="0" w:color="000000"/>
              <w:bottom w:val="single" w:sz="4" w:space="0" w:color="000000"/>
              <w:right w:val="single" w:sz="4" w:space="0" w:color="000000"/>
            </w:tcBorders>
          </w:tcPr>
          <w:p w:rsidR="007C669C" w:rsidRDefault="007C669C" w:rsidP="00393804">
            <w:pPr>
              <w:pStyle w:val="ConsPlusCell"/>
              <w:snapToGrid w:val="0"/>
              <w:rPr>
                <w:rFonts w:ascii="Times New Roman" w:hAnsi="Times New Roman" w:cs="Courier New"/>
                <w:sz w:val="24"/>
                <w:szCs w:val="24"/>
              </w:rPr>
            </w:pPr>
            <w:r>
              <w:rPr>
                <w:rFonts w:ascii="Times New Roman" w:hAnsi="Times New Roman" w:cs="Courier New"/>
                <w:sz w:val="24"/>
                <w:szCs w:val="24"/>
              </w:rPr>
              <w:t>Акт инвентаризации наличных денежных средств находящиеся в наличии кассы</w:t>
            </w:r>
          </w:p>
        </w:tc>
      </w:tr>
      <w:tr w:rsidR="007C669C" w:rsidTr="00393804">
        <w:trPr>
          <w:trHeight w:val="400"/>
        </w:trPr>
        <w:tc>
          <w:tcPr>
            <w:tcW w:w="620" w:type="dxa"/>
            <w:tcBorders>
              <w:left w:val="single" w:sz="4" w:space="0" w:color="000000"/>
              <w:bottom w:val="single" w:sz="4" w:space="0" w:color="000000"/>
            </w:tcBorders>
          </w:tcPr>
          <w:p w:rsidR="007C669C" w:rsidRDefault="007C669C" w:rsidP="00393804">
            <w:pPr>
              <w:pStyle w:val="ConsPlusCell"/>
              <w:snapToGrid w:val="0"/>
              <w:jc w:val="center"/>
              <w:rPr>
                <w:rFonts w:ascii="Times New Roman" w:hAnsi="Times New Roman" w:cs="Courier New"/>
                <w:sz w:val="24"/>
                <w:szCs w:val="24"/>
              </w:rPr>
            </w:pPr>
            <w:r>
              <w:rPr>
                <w:rFonts w:ascii="Times New Roman" w:hAnsi="Times New Roman" w:cs="Courier New"/>
                <w:sz w:val="24"/>
                <w:szCs w:val="24"/>
              </w:rPr>
              <w:t>13</w:t>
            </w:r>
          </w:p>
        </w:tc>
        <w:tc>
          <w:tcPr>
            <w:tcW w:w="7855" w:type="dxa"/>
            <w:tcBorders>
              <w:left w:val="single" w:sz="4" w:space="0" w:color="000000"/>
              <w:bottom w:val="single" w:sz="4" w:space="0" w:color="000000"/>
              <w:right w:val="single" w:sz="4" w:space="0" w:color="000000"/>
            </w:tcBorders>
          </w:tcPr>
          <w:p w:rsidR="007C669C" w:rsidRDefault="007C669C" w:rsidP="00393804">
            <w:pPr>
              <w:pStyle w:val="ConsPlusCell"/>
              <w:snapToGrid w:val="0"/>
              <w:rPr>
                <w:rFonts w:ascii="Times New Roman" w:hAnsi="Times New Roman" w:cs="Courier New"/>
                <w:sz w:val="24"/>
                <w:szCs w:val="24"/>
              </w:rPr>
            </w:pPr>
            <w:r>
              <w:rPr>
                <w:rFonts w:ascii="Times New Roman" w:hAnsi="Times New Roman" w:cs="Courier New"/>
                <w:sz w:val="24"/>
                <w:szCs w:val="24"/>
              </w:rPr>
              <w:t xml:space="preserve">Квитанция </w:t>
            </w:r>
          </w:p>
        </w:tc>
      </w:tr>
      <w:tr w:rsidR="007C669C" w:rsidRPr="00AD6526" w:rsidTr="00393804">
        <w:trPr>
          <w:trHeight w:val="400"/>
        </w:trPr>
        <w:tc>
          <w:tcPr>
            <w:tcW w:w="620" w:type="dxa"/>
            <w:tcBorders>
              <w:left w:val="single" w:sz="4" w:space="0" w:color="000000"/>
              <w:bottom w:val="single" w:sz="4" w:space="0" w:color="000000"/>
            </w:tcBorders>
          </w:tcPr>
          <w:p w:rsidR="007C669C" w:rsidRDefault="007C669C" w:rsidP="00393804">
            <w:pPr>
              <w:pStyle w:val="ConsPlusCell"/>
              <w:snapToGrid w:val="0"/>
              <w:jc w:val="center"/>
              <w:rPr>
                <w:rFonts w:ascii="Times New Roman" w:hAnsi="Times New Roman" w:cs="Courier New"/>
                <w:sz w:val="24"/>
                <w:szCs w:val="24"/>
              </w:rPr>
            </w:pPr>
            <w:r>
              <w:rPr>
                <w:rFonts w:ascii="Times New Roman" w:hAnsi="Times New Roman" w:cs="Courier New"/>
                <w:sz w:val="24"/>
                <w:szCs w:val="24"/>
              </w:rPr>
              <w:t>14</w:t>
            </w:r>
          </w:p>
        </w:tc>
        <w:tc>
          <w:tcPr>
            <w:tcW w:w="7855" w:type="dxa"/>
            <w:tcBorders>
              <w:left w:val="single" w:sz="4" w:space="0" w:color="000000"/>
              <w:bottom w:val="single" w:sz="4" w:space="0" w:color="000000"/>
              <w:right w:val="single" w:sz="4" w:space="0" w:color="000000"/>
            </w:tcBorders>
          </w:tcPr>
          <w:p w:rsidR="007C669C" w:rsidRPr="00AD6526" w:rsidRDefault="007C669C" w:rsidP="007C669C">
            <w:pPr>
              <w:snapToGrid w:val="0"/>
              <w:spacing w:after="200" w:line="100" w:lineRule="atLeast"/>
              <w:ind w:firstLine="0"/>
              <w:rPr>
                <w:rFonts w:cs="Courier New"/>
              </w:rPr>
            </w:pPr>
            <w:r w:rsidRPr="00AD6526">
              <w:rPr>
                <w:rFonts w:cs="Courier New"/>
              </w:rPr>
              <w:t>Налоговая карточка по учету доходов и налога на доходы физических лиц.</w:t>
            </w:r>
          </w:p>
        </w:tc>
      </w:tr>
      <w:tr w:rsidR="007C669C" w:rsidRPr="00AD6526" w:rsidTr="007C669C">
        <w:trPr>
          <w:trHeight w:val="855"/>
        </w:trPr>
        <w:tc>
          <w:tcPr>
            <w:tcW w:w="620" w:type="dxa"/>
            <w:tcBorders>
              <w:left w:val="single" w:sz="4" w:space="0" w:color="000000"/>
              <w:bottom w:val="single" w:sz="4" w:space="0" w:color="auto"/>
            </w:tcBorders>
          </w:tcPr>
          <w:p w:rsidR="007C669C" w:rsidRDefault="007C669C" w:rsidP="00393804">
            <w:pPr>
              <w:pStyle w:val="ConsPlusCell"/>
              <w:snapToGrid w:val="0"/>
              <w:jc w:val="center"/>
              <w:rPr>
                <w:rFonts w:ascii="Times New Roman" w:hAnsi="Times New Roman" w:cs="Courier New"/>
                <w:sz w:val="24"/>
                <w:szCs w:val="24"/>
              </w:rPr>
            </w:pPr>
            <w:r>
              <w:rPr>
                <w:rFonts w:ascii="Times New Roman" w:hAnsi="Times New Roman" w:cs="Courier New"/>
                <w:sz w:val="24"/>
                <w:szCs w:val="24"/>
              </w:rPr>
              <w:t>15</w:t>
            </w:r>
          </w:p>
        </w:tc>
        <w:tc>
          <w:tcPr>
            <w:tcW w:w="7855" w:type="dxa"/>
            <w:tcBorders>
              <w:left w:val="single" w:sz="4" w:space="0" w:color="000000"/>
              <w:bottom w:val="single" w:sz="4" w:space="0" w:color="auto"/>
              <w:right w:val="single" w:sz="4" w:space="0" w:color="000000"/>
            </w:tcBorders>
          </w:tcPr>
          <w:p w:rsidR="007C669C" w:rsidRPr="00AD6526" w:rsidRDefault="007C669C" w:rsidP="007C669C">
            <w:pPr>
              <w:snapToGrid w:val="0"/>
              <w:spacing w:after="200" w:line="100" w:lineRule="atLeast"/>
              <w:ind w:firstLine="0"/>
              <w:rPr>
                <w:rFonts w:cs="Courier New"/>
                <w:color w:val="26282F"/>
              </w:rPr>
            </w:pPr>
            <w:r w:rsidRPr="00AD6526">
              <w:rPr>
                <w:rFonts w:cs="Courier New"/>
                <w:color w:val="26282F"/>
              </w:rPr>
              <w:t xml:space="preserve"> Карточка индивидуального учета сумм начисленных выплат и иных вознаграждений и сумм начисленных страховых взносов</w:t>
            </w:r>
          </w:p>
        </w:tc>
      </w:tr>
      <w:tr w:rsidR="007C669C" w:rsidRPr="00AD6526" w:rsidTr="007C669C">
        <w:trPr>
          <w:trHeight w:val="90"/>
        </w:trPr>
        <w:tc>
          <w:tcPr>
            <w:tcW w:w="620" w:type="dxa"/>
            <w:tcBorders>
              <w:top w:val="single" w:sz="4" w:space="0" w:color="auto"/>
              <w:left w:val="single" w:sz="4" w:space="0" w:color="000000"/>
              <w:bottom w:val="single" w:sz="4" w:space="0" w:color="auto"/>
            </w:tcBorders>
          </w:tcPr>
          <w:p w:rsidR="007C669C" w:rsidRDefault="007C669C" w:rsidP="00393804">
            <w:pPr>
              <w:pStyle w:val="ConsPlusCell"/>
              <w:snapToGrid w:val="0"/>
              <w:jc w:val="center"/>
              <w:rPr>
                <w:rFonts w:ascii="Times New Roman" w:hAnsi="Times New Roman" w:cs="Courier New"/>
                <w:sz w:val="24"/>
                <w:szCs w:val="24"/>
              </w:rPr>
            </w:pPr>
            <w:r>
              <w:rPr>
                <w:rFonts w:ascii="Times New Roman" w:hAnsi="Times New Roman" w:cs="Courier New"/>
                <w:sz w:val="24"/>
                <w:szCs w:val="24"/>
              </w:rPr>
              <w:t>16</w:t>
            </w:r>
          </w:p>
        </w:tc>
        <w:tc>
          <w:tcPr>
            <w:tcW w:w="7855" w:type="dxa"/>
            <w:tcBorders>
              <w:top w:val="single" w:sz="4" w:space="0" w:color="auto"/>
              <w:left w:val="single" w:sz="4" w:space="0" w:color="000000"/>
              <w:bottom w:val="single" w:sz="4" w:space="0" w:color="auto"/>
              <w:right w:val="single" w:sz="4" w:space="0" w:color="000000"/>
            </w:tcBorders>
          </w:tcPr>
          <w:p w:rsidR="007C669C" w:rsidRPr="00597C5C" w:rsidRDefault="00597C5C" w:rsidP="007C669C">
            <w:pPr>
              <w:snapToGrid w:val="0"/>
              <w:spacing w:after="200" w:line="100" w:lineRule="atLeast"/>
              <w:ind w:firstLine="0"/>
              <w:rPr>
                <w:rFonts w:cs="Courier New"/>
                <w:color w:val="26282F"/>
                <w:sz w:val="24"/>
                <w:szCs w:val="24"/>
              </w:rPr>
            </w:pPr>
            <w:r w:rsidRPr="00597C5C">
              <w:rPr>
                <w:color w:val="222222"/>
                <w:sz w:val="24"/>
                <w:szCs w:val="24"/>
                <w:shd w:val="clear" w:color="auto" w:fill="FFFFFF"/>
              </w:rPr>
              <w:t>Форма регистра для инвентаризации резервов предстоящих расходов не включена в </w:t>
            </w:r>
            <w:r w:rsidRPr="00597C5C">
              <w:rPr>
                <w:rStyle w:val="doc"/>
                <w:color w:val="222222"/>
                <w:sz w:val="24"/>
                <w:szCs w:val="24"/>
              </w:rPr>
              <w:t>перечень регистров</w:t>
            </w:r>
            <w:r w:rsidRPr="00597C5C">
              <w:rPr>
                <w:color w:val="222222"/>
                <w:sz w:val="24"/>
                <w:szCs w:val="24"/>
                <w:shd w:val="clear" w:color="auto" w:fill="FFFFFF"/>
              </w:rPr>
              <w:t>, которые применяют учреждения.</w:t>
            </w:r>
          </w:p>
        </w:tc>
      </w:tr>
      <w:tr w:rsidR="007C669C" w:rsidRPr="00AD6526" w:rsidTr="007C669C">
        <w:trPr>
          <w:trHeight w:val="400"/>
        </w:trPr>
        <w:tc>
          <w:tcPr>
            <w:tcW w:w="620" w:type="dxa"/>
            <w:tcBorders>
              <w:top w:val="single" w:sz="4" w:space="0" w:color="auto"/>
              <w:left w:val="single" w:sz="4" w:space="0" w:color="000000"/>
              <w:bottom w:val="single" w:sz="4" w:space="0" w:color="000000"/>
            </w:tcBorders>
          </w:tcPr>
          <w:p w:rsidR="007C669C" w:rsidRDefault="00597C5C" w:rsidP="00393804">
            <w:pPr>
              <w:pStyle w:val="ConsPlusCell"/>
              <w:snapToGrid w:val="0"/>
              <w:jc w:val="center"/>
              <w:rPr>
                <w:rFonts w:ascii="Times New Roman" w:hAnsi="Times New Roman" w:cs="Courier New"/>
                <w:sz w:val="24"/>
                <w:szCs w:val="24"/>
              </w:rPr>
            </w:pPr>
            <w:r>
              <w:rPr>
                <w:rFonts w:ascii="Times New Roman" w:hAnsi="Times New Roman" w:cs="Courier New"/>
                <w:sz w:val="24"/>
                <w:szCs w:val="24"/>
              </w:rPr>
              <w:t>17</w:t>
            </w:r>
          </w:p>
        </w:tc>
        <w:tc>
          <w:tcPr>
            <w:tcW w:w="7855" w:type="dxa"/>
            <w:tcBorders>
              <w:top w:val="single" w:sz="4" w:space="0" w:color="auto"/>
              <w:left w:val="single" w:sz="4" w:space="0" w:color="000000"/>
              <w:bottom w:val="single" w:sz="4" w:space="0" w:color="000000"/>
              <w:right w:val="single" w:sz="4" w:space="0" w:color="000000"/>
            </w:tcBorders>
          </w:tcPr>
          <w:p w:rsidR="007C669C" w:rsidRPr="00AD6526" w:rsidRDefault="007C669C" w:rsidP="007C669C">
            <w:pPr>
              <w:snapToGrid w:val="0"/>
              <w:spacing w:after="200" w:line="100" w:lineRule="atLeast"/>
              <w:ind w:firstLine="0"/>
              <w:rPr>
                <w:rFonts w:cs="Courier New"/>
                <w:color w:val="26282F"/>
              </w:rPr>
            </w:pPr>
          </w:p>
        </w:tc>
      </w:tr>
    </w:tbl>
    <w:p w:rsidR="00BF1DB2" w:rsidRDefault="00BF1DB2" w:rsidP="00597C5C">
      <w:pPr>
        <w:jc w:val="center"/>
        <w:sectPr w:rsidR="00BF1DB2">
          <w:headerReference w:type="default" r:id="rId168"/>
          <w:footerReference w:type="default" r:id="rId169"/>
          <w:footerReference w:type="first" r:id="rId170"/>
          <w:footnotePr>
            <w:numRestart w:val="eachSect"/>
          </w:footnotePr>
          <w:pgSz w:w="11907" w:h="16839" w:code="9"/>
          <w:pgMar w:top="1134" w:right="850" w:bottom="1134" w:left="1701" w:header="720" w:footer="720" w:gutter="0"/>
          <w:pgNumType w:start="1"/>
          <w:cols w:space="720"/>
          <w:titlePg/>
        </w:sectPr>
      </w:pPr>
      <w:bookmarkStart w:id="88" w:name="_docEnd_4"/>
      <w:bookmarkEnd w:id="88"/>
    </w:p>
    <w:p w:rsidR="00BF1DB2" w:rsidRDefault="00954453">
      <w:pPr>
        <w:keepNext/>
        <w:keepLines/>
        <w:ind w:firstLine="0"/>
        <w:jc w:val="right"/>
      </w:pPr>
      <w:r>
        <w:lastRenderedPageBreak/>
        <w:t xml:space="preserve">Приложение № </w:t>
      </w:r>
      <w:r>
        <w:fldChar w:fldCharType="begin" w:fldLock="1"/>
      </w:r>
      <w:r>
        <w:instrText xml:space="preserve"> REF _ref_1-ceb4a9ec843340 \h \n \! </w:instrText>
      </w:r>
      <w:r>
        <w:fldChar w:fldCharType="separate"/>
      </w:r>
      <w:r>
        <w:t>3</w:t>
      </w:r>
      <w:r>
        <w:fldChar w:fldCharType="end"/>
      </w:r>
      <w:r>
        <w:br/>
        <w:t>к Учетной политике</w:t>
      </w:r>
      <w:r>
        <w:br/>
        <w:t>для целей бухгалтерского учета</w:t>
      </w:r>
    </w:p>
    <w:p w:rsidR="00BF1DB2" w:rsidRDefault="00954453">
      <w:pPr>
        <w:keepNext/>
        <w:keepLines/>
        <w:ind w:firstLine="0"/>
        <w:jc w:val="right"/>
      </w:pPr>
      <w:bookmarkStart w:id="89" w:name="_docStart_5"/>
      <w:bookmarkEnd w:id="89"/>
      <w:r>
        <w:t xml:space="preserve">Приложение № </w:t>
      </w:r>
      <w:r>
        <w:fldChar w:fldCharType="begin" w:fldLock="1"/>
      </w:r>
      <w:r>
        <w:instrText xml:space="preserve"> REF _ref_1-72f8f8713a4142 \h \n \! </w:instrText>
      </w:r>
      <w:r>
        <w:fldChar w:fldCharType="separate"/>
      </w:r>
      <w:r>
        <w:t>4</w:t>
      </w:r>
      <w:r>
        <w:fldChar w:fldCharType="end"/>
      </w:r>
      <w:r>
        <w:br/>
        <w:t>к Учетной политике</w:t>
      </w:r>
      <w:r>
        <w:br/>
        <w:t>для целей бухгалтерского учета</w:t>
      </w:r>
    </w:p>
    <w:p w:rsidR="00BF1DB2" w:rsidRDefault="00954453">
      <w:pPr>
        <w:pStyle w:val="a4"/>
      </w:pPr>
      <w:bookmarkStart w:id="90" w:name="_docStart_6"/>
      <w:bookmarkStart w:id="91" w:name="_title_6"/>
      <w:bookmarkStart w:id="92" w:name="_ref_1-72f8f8713a4142"/>
      <w:bookmarkEnd w:id="90"/>
      <w:r>
        <w:t>Самостоятельно разработанные формы регистров учета</w:t>
      </w:r>
      <w:bookmarkEnd w:id="91"/>
      <w:bookmarkEnd w:id="92"/>
    </w:p>
    <w:p w:rsidR="00BF1DB2" w:rsidRDefault="00954453">
      <w:pPr>
        <w:jc w:val="center"/>
      </w:pPr>
      <w:r>
        <w:rPr>
          <w:b/>
        </w:rPr>
        <w:t>Карточка учета прогнозных (плановых) назначений</w:t>
      </w:r>
      <w:bookmarkStart w:id="93" w:name="_docEnd_6"/>
      <w:bookmarkEnd w:id="93"/>
    </w:p>
    <w:p w:rsidR="00BF1DB2" w:rsidRDefault="00BF1DB2">
      <w:pPr>
        <w:sectPr w:rsidR="00BF1DB2">
          <w:headerReference w:type="default" r:id="rId171"/>
          <w:footerReference w:type="default" r:id="rId172"/>
          <w:footerReference w:type="first" r:id="rId173"/>
          <w:footnotePr>
            <w:numRestart w:val="eachSect"/>
          </w:footnotePr>
          <w:pgSz w:w="11907" w:h="16839" w:code="9"/>
          <w:pgMar w:top="1134" w:right="850" w:bottom="1134" w:left="1701" w:header="720" w:footer="720" w:gutter="0"/>
          <w:pgNumType w:start="1"/>
          <w:cols w:space="720"/>
          <w:titlePg/>
        </w:sectPr>
      </w:pPr>
    </w:p>
    <w:p w:rsidR="00BF1DB2" w:rsidRDefault="00954453">
      <w:pPr>
        <w:keepNext/>
        <w:keepLines/>
        <w:ind w:firstLine="0"/>
        <w:jc w:val="right"/>
      </w:pPr>
      <w:r>
        <w:lastRenderedPageBreak/>
        <w:t xml:space="preserve">Приложение № </w:t>
      </w:r>
      <w:r>
        <w:fldChar w:fldCharType="begin" w:fldLock="1"/>
      </w:r>
      <w:r>
        <w:instrText xml:space="preserve"> REF _ref_1-6f7f4e662a6e45 \h \n \! </w:instrText>
      </w:r>
      <w:r>
        <w:fldChar w:fldCharType="separate"/>
      </w:r>
      <w:r>
        <w:t>5</w:t>
      </w:r>
      <w:r>
        <w:fldChar w:fldCharType="end"/>
      </w:r>
      <w:r>
        <w:br/>
        <w:t>к Учетной политике</w:t>
      </w:r>
      <w:r>
        <w:br/>
        <w:t>для целей бухгалтерского учета</w:t>
      </w:r>
    </w:p>
    <w:p w:rsidR="00BF1DB2" w:rsidRDefault="00954453">
      <w:pPr>
        <w:pStyle w:val="a4"/>
      </w:pPr>
      <w:bookmarkStart w:id="94" w:name="_docStart_7"/>
      <w:bookmarkStart w:id="95" w:name="_title_7"/>
      <w:bookmarkStart w:id="96" w:name="_ref_1-6f7f4e662a6e45"/>
      <w:bookmarkEnd w:id="94"/>
      <w:r>
        <w:t>Периодичность формирования регистров учета на бумажном носителе</w:t>
      </w:r>
      <w:bookmarkEnd w:id="95"/>
      <w:bookmarkEnd w:id="96"/>
    </w:p>
    <w:tbl>
      <w:tblPr>
        <w:tblW w:w="5000" w:type="pct"/>
        <w:tblLook w:val="04A0" w:firstRow="1" w:lastRow="0" w:firstColumn="1" w:lastColumn="0" w:noHBand="0" w:noVBand="1"/>
      </w:tblPr>
      <w:tblGrid>
        <w:gridCol w:w="4690"/>
        <w:gridCol w:w="2106"/>
        <w:gridCol w:w="2776"/>
      </w:tblGrid>
      <w:tr w:rsidR="00BF1DB2">
        <w:tc>
          <w:tcPr>
            <w:tcW w:w="245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rPr>
                <w:b/>
              </w:rPr>
              <w:t>Наименование регистра учета</w:t>
            </w:r>
          </w:p>
        </w:tc>
        <w:tc>
          <w:tcPr>
            <w:tcW w:w="110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rPr>
                <w:b/>
              </w:rPr>
              <w:t>Код формы</w:t>
            </w:r>
          </w:p>
        </w:tc>
        <w:tc>
          <w:tcPr>
            <w:tcW w:w="145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center"/>
            </w:pPr>
            <w:r>
              <w:rPr>
                <w:b/>
              </w:rPr>
              <w:t>Периодичность</w:t>
            </w:r>
          </w:p>
        </w:tc>
      </w:tr>
      <w:tr w:rsidR="00BF1DB2">
        <w:tc>
          <w:tcPr>
            <w:tcW w:w="245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Инвентарная карточка учета нефинансовых активов</w:t>
            </w:r>
          </w:p>
        </w:tc>
        <w:tc>
          <w:tcPr>
            <w:tcW w:w="1100" w:type="pct"/>
            <w:tcBorders>
              <w:top w:val="single" w:sz="0" w:space="0" w:color="auto"/>
              <w:left w:val="single" w:sz="0" w:space="0" w:color="auto"/>
              <w:bottom w:val="single" w:sz="0" w:space="0" w:color="auto"/>
              <w:right w:val="single" w:sz="0" w:space="0" w:color="auto"/>
            </w:tcBorders>
          </w:tcPr>
          <w:p w:rsidR="00BF1DB2" w:rsidRDefault="00565785">
            <w:pPr>
              <w:pStyle w:val="Normalunindented"/>
              <w:keepNext/>
              <w:jc w:val="left"/>
            </w:pPr>
            <w:hyperlink r:id="rId174" w:history="1">
              <w:r w:rsidR="00954453">
                <w:rPr>
                  <w:rStyle w:val="afc"/>
                </w:rPr>
                <w:t>0504031</w:t>
              </w:r>
            </w:hyperlink>
          </w:p>
        </w:tc>
        <w:tc>
          <w:tcPr>
            <w:tcW w:w="145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pPr>
            <w:r>
              <w:t> </w:t>
            </w:r>
          </w:p>
        </w:tc>
      </w:tr>
      <w:tr w:rsidR="00BF1DB2">
        <w:tc>
          <w:tcPr>
            <w:tcW w:w="245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Инвентарная карточка группового учета нефинансовых активов</w:t>
            </w:r>
          </w:p>
        </w:tc>
        <w:tc>
          <w:tcPr>
            <w:tcW w:w="1100" w:type="pct"/>
            <w:tcBorders>
              <w:top w:val="single" w:sz="0" w:space="0" w:color="auto"/>
              <w:left w:val="single" w:sz="0" w:space="0" w:color="auto"/>
              <w:bottom w:val="single" w:sz="0" w:space="0" w:color="auto"/>
              <w:right w:val="single" w:sz="0" w:space="0" w:color="auto"/>
            </w:tcBorders>
          </w:tcPr>
          <w:p w:rsidR="00BF1DB2" w:rsidRDefault="00565785">
            <w:pPr>
              <w:pStyle w:val="Normalunindented"/>
              <w:keepNext/>
              <w:jc w:val="left"/>
            </w:pPr>
            <w:hyperlink r:id="rId175" w:history="1">
              <w:r w:rsidR="00954453">
                <w:rPr>
                  <w:rStyle w:val="afc"/>
                </w:rPr>
                <w:t>0504032</w:t>
              </w:r>
            </w:hyperlink>
          </w:p>
        </w:tc>
        <w:tc>
          <w:tcPr>
            <w:tcW w:w="145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pPr>
            <w:r>
              <w:t> </w:t>
            </w:r>
          </w:p>
        </w:tc>
      </w:tr>
      <w:tr w:rsidR="00BF1DB2">
        <w:tc>
          <w:tcPr>
            <w:tcW w:w="245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Опись инвентарных карточек по учету нефинансовых активов</w:t>
            </w:r>
          </w:p>
        </w:tc>
        <w:tc>
          <w:tcPr>
            <w:tcW w:w="1100" w:type="pct"/>
            <w:tcBorders>
              <w:top w:val="single" w:sz="0" w:space="0" w:color="auto"/>
              <w:left w:val="single" w:sz="0" w:space="0" w:color="auto"/>
              <w:bottom w:val="single" w:sz="0" w:space="0" w:color="auto"/>
              <w:right w:val="single" w:sz="0" w:space="0" w:color="auto"/>
            </w:tcBorders>
          </w:tcPr>
          <w:p w:rsidR="00BF1DB2" w:rsidRDefault="00565785">
            <w:pPr>
              <w:pStyle w:val="Normalunindented"/>
              <w:keepNext/>
              <w:jc w:val="left"/>
            </w:pPr>
            <w:hyperlink r:id="rId176" w:history="1">
              <w:r w:rsidR="00954453">
                <w:rPr>
                  <w:rStyle w:val="afc"/>
                </w:rPr>
                <w:t>0504033</w:t>
              </w:r>
            </w:hyperlink>
          </w:p>
        </w:tc>
        <w:tc>
          <w:tcPr>
            <w:tcW w:w="145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pPr>
            <w:r>
              <w:t> </w:t>
            </w:r>
          </w:p>
        </w:tc>
      </w:tr>
      <w:tr w:rsidR="00BF1DB2">
        <w:tc>
          <w:tcPr>
            <w:tcW w:w="245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Инвентарный список нефинансовых активов</w:t>
            </w:r>
          </w:p>
        </w:tc>
        <w:tc>
          <w:tcPr>
            <w:tcW w:w="1100" w:type="pct"/>
            <w:tcBorders>
              <w:top w:val="single" w:sz="0" w:space="0" w:color="auto"/>
              <w:left w:val="single" w:sz="0" w:space="0" w:color="auto"/>
              <w:bottom w:val="single" w:sz="0" w:space="0" w:color="auto"/>
              <w:right w:val="single" w:sz="0" w:space="0" w:color="auto"/>
            </w:tcBorders>
          </w:tcPr>
          <w:p w:rsidR="00BF1DB2" w:rsidRDefault="00565785">
            <w:pPr>
              <w:pStyle w:val="Normalunindented"/>
              <w:keepNext/>
              <w:jc w:val="left"/>
            </w:pPr>
            <w:hyperlink r:id="rId177" w:history="1">
              <w:r w:rsidR="00954453">
                <w:rPr>
                  <w:rStyle w:val="afc"/>
                </w:rPr>
                <w:t>0504034</w:t>
              </w:r>
            </w:hyperlink>
          </w:p>
        </w:tc>
        <w:tc>
          <w:tcPr>
            <w:tcW w:w="145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pPr>
            <w:r>
              <w:t> </w:t>
            </w:r>
          </w:p>
        </w:tc>
      </w:tr>
      <w:tr w:rsidR="00BF1DB2">
        <w:tc>
          <w:tcPr>
            <w:tcW w:w="245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Оборотная ведомость по нефинансовым активам</w:t>
            </w:r>
          </w:p>
        </w:tc>
        <w:tc>
          <w:tcPr>
            <w:tcW w:w="1100" w:type="pct"/>
            <w:tcBorders>
              <w:top w:val="single" w:sz="0" w:space="0" w:color="auto"/>
              <w:left w:val="single" w:sz="0" w:space="0" w:color="auto"/>
              <w:bottom w:val="single" w:sz="0" w:space="0" w:color="auto"/>
              <w:right w:val="single" w:sz="0" w:space="0" w:color="auto"/>
            </w:tcBorders>
          </w:tcPr>
          <w:p w:rsidR="00BF1DB2" w:rsidRDefault="00565785">
            <w:pPr>
              <w:pStyle w:val="Normalunindented"/>
              <w:keepNext/>
              <w:jc w:val="left"/>
            </w:pPr>
            <w:hyperlink r:id="rId178" w:history="1">
              <w:r w:rsidR="00954453">
                <w:rPr>
                  <w:rStyle w:val="afc"/>
                </w:rPr>
                <w:t>0504035</w:t>
              </w:r>
            </w:hyperlink>
          </w:p>
        </w:tc>
        <w:tc>
          <w:tcPr>
            <w:tcW w:w="145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pPr>
            <w:r>
              <w:t> </w:t>
            </w:r>
          </w:p>
        </w:tc>
      </w:tr>
      <w:tr w:rsidR="00BF1DB2">
        <w:tc>
          <w:tcPr>
            <w:tcW w:w="245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Оборотная ведомость</w:t>
            </w:r>
          </w:p>
        </w:tc>
        <w:tc>
          <w:tcPr>
            <w:tcW w:w="1100" w:type="pct"/>
            <w:tcBorders>
              <w:top w:val="single" w:sz="0" w:space="0" w:color="auto"/>
              <w:left w:val="single" w:sz="0" w:space="0" w:color="auto"/>
              <w:bottom w:val="single" w:sz="0" w:space="0" w:color="auto"/>
              <w:right w:val="single" w:sz="0" w:space="0" w:color="auto"/>
            </w:tcBorders>
          </w:tcPr>
          <w:p w:rsidR="00BF1DB2" w:rsidRDefault="00565785">
            <w:pPr>
              <w:pStyle w:val="Normalunindented"/>
              <w:keepNext/>
              <w:jc w:val="left"/>
            </w:pPr>
            <w:hyperlink r:id="rId179" w:history="1">
              <w:r w:rsidR="00954453">
                <w:rPr>
                  <w:rStyle w:val="afc"/>
                </w:rPr>
                <w:t>0504036</w:t>
              </w:r>
            </w:hyperlink>
          </w:p>
        </w:tc>
        <w:tc>
          <w:tcPr>
            <w:tcW w:w="145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pPr>
            <w:r>
              <w:t> </w:t>
            </w:r>
          </w:p>
        </w:tc>
      </w:tr>
      <w:tr w:rsidR="00BF1DB2">
        <w:tc>
          <w:tcPr>
            <w:tcW w:w="245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Накопительная ведомость по приходу продуктов питания</w:t>
            </w:r>
          </w:p>
        </w:tc>
        <w:tc>
          <w:tcPr>
            <w:tcW w:w="1100" w:type="pct"/>
            <w:tcBorders>
              <w:top w:val="single" w:sz="0" w:space="0" w:color="auto"/>
              <w:left w:val="single" w:sz="0" w:space="0" w:color="auto"/>
              <w:bottom w:val="single" w:sz="0" w:space="0" w:color="auto"/>
              <w:right w:val="single" w:sz="0" w:space="0" w:color="auto"/>
            </w:tcBorders>
          </w:tcPr>
          <w:p w:rsidR="00BF1DB2" w:rsidRDefault="00565785">
            <w:pPr>
              <w:pStyle w:val="Normalunindented"/>
              <w:keepNext/>
              <w:jc w:val="left"/>
            </w:pPr>
            <w:hyperlink r:id="rId180" w:history="1">
              <w:r w:rsidR="00954453">
                <w:rPr>
                  <w:rStyle w:val="afc"/>
                </w:rPr>
                <w:t>0504037</w:t>
              </w:r>
            </w:hyperlink>
          </w:p>
        </w:tc>
        <w:tc>
          <w:tcPr>
            <w:tcW w:w="145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pPr>
            <w:r>
              <w:t> </w:t>
            </w:r>
          </w:p>
        </w:tc>
      </w:tr>
      <w:tr w:rsidR="00BF1DB2">
        <w:tc>
          <w:tcPr>
            <w:tcW w:w="245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Накопительная ведомость по расходу продуктов питания</w:t>
            </w:r>
          </w:p>
        </w:tc>
        <w:tc>
          <w:tcPr>
            <w:tcW w:w="1100" w:type="pct"/>
            <w:tcBorders>
              <w:top w:val="single" w:sz="0" w:space="0" w:color="auto"/>
              <w:left w:val="single" w:sz="0" w:space="0" w:color="auto"/>
              <w:bottom w:val="single" w:sz="0" w:space="0" w:color="auto"/>
              <w:right w:val="single" w:sz="0" w:space="0" w:color="auto"/>
            </w:tcBorders>
          </w:tcPr>
          <w:p w:rsidR="00BF1DB2" w:rsidRDefault="00565785">
            <w:pPr>
              <w:pStyle w:val="Normalunindented"/>
              <w:keepNext/>
              <w:jc w:val="left"/>
            </w:pPr>
            <w:hyperlink r:id="rId181" w:history="1">
              <w:r w:rsidR="00954453">
                <w:rPr>
                  <w:rStyle w:val="afc"/>
                </w:rPr>
                <w:t>0504038</w:t>
              </w:r>
            </w:hyperlink>
          </w:p>
        </w:tc>
        <w:tc>
          <w:tcPr>
            <w:tcW w:w="145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pPr>
            <w:r>
              <w:t> </w:t>
            </w:r>
          </w:p>
        </w:tc>
      </w:tr>
      <w:tr w:rsidR="00BF1DB2">
        <w:tc>
          <w:tcPr>
            <w:tcW w:w="245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Книга учета животных</w:t>
            </w:r>
          </w:p>
        </w:tc>
        <w:tc>
          <w:tcPr>
            <w:tcW w:w="1100" w:type="pct"/>
            <w:tcBorders>
              <w:top w:val="single" w:sz="0" w:space="0" w:color="auto"/>
              <w:left w:val="single" w:sz="0" w:space="0" w:color="auto"/>
              <w:bottom w:val="single" w:sz="0" w:space="0" w:color="auto"/>
              <w:right w:val="single" w:sz="0" w:space="0" w:color="auto"/>
            </w:tcBorders>
          </w:tcPr>
          <w:p w:rsidR="00BF1DB2" w:rsidRDefault="00565785">
            <w:pPr>
              <w:pStyle w:val="Normalunindented"/>
              <w:keepNext/>
              <w:jc w:val="left"/>
            </w:pPr>
            <w:hyperlink r:id="rId182" w:history="1">
              <w:r w:rsidR="00954453">
                <w:rPr>
                  <w:rStyle w:val="afc"/>
                </w:rPr>
                <w:t>0504039</w:t>
              </w:r>
            </w:hyperlink>
          </w:p>
        </w:tc>
        <w:tc>
          <w:tcPr>
            <w:tcW w:w="145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pPr>
            <w:r>
              <w:t> </w:t>
            </w:r>
          </w:p>
        </w:tc>
      </w:tr>
      <w:tr w:rsidR="00BF1DB2">
        <w:tc>
          <w:tcPr>
            <w:tcW w:w="245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Карточка количественно-суммового учета материальных ценностей</w:t>
            </w:r>
          </w:p>
        </w:tc>
        <w:tc>
          <w:tcPr>
            <w:tcW w:w="1100" w:type="pct"/>
            <w:tcBorders>
              <w:top w:val="single" w:sz="0" w:space="0" w:color="auto"/>
              <w:left w:val="single" w:sz="0" w:space="0" w:color="auto"/>
              <w:bottom w:val="single" w:sz="0" w:space="0" w:color="auto"/>
              <w:right w:val="single" w:sz="0" w:space="0" w:color="auto"/>
            </w:tcBorders>
          </w:tcPr>
          <w:p w:rsidR="00BF1DB2" w:rsidRDefault="00565785">
            <w:pPr>
              <w:pStyle w:val="Normalunindented"/>
              <w:keepNext/>
              <w:jc w:val="left"/>
            </w:pPr>
            <w:hyperlink r:id="rId183" w:history="1">
              <w:r w:rsidR="00954453">
                <w:rPr>
                  <w:rStyle w:val="afc"/>
                </w:rPr>
                <w:t>0504041</w:t>
              </w:r>
            </w:hyperlink>
          </w:p>
        </w:tc>
        <w:tc>
          <w:tcPr>
            <w:tcW w:w="145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pPr>
            <w:r>
              <w:t> </w:t>
            </w:r>
          </w:p>
        </w:tc>
      </w:tr>
      <w:tr w:rsidR="00BF1DB2">
        <w:tc>
          <w:tcPr>
            <w:tcW w:w="245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Книга учета материальных ценностей</w:t>
            </w:r>
          </w:p>
        </w:tc>
        <w:tc>
          <w:tcPr>
            <w:tcW w:w="1100" w:type="pct"/>
            <w:tcBorders>
              <w:top w:val="single" w:sz="0" w:space="0" w:color="auto"/>
              <w:left w:val="single" w:sz="0" w:space="0" w:color="auto"/>
              <w:bottom w:val="single" w:sz="0" w:space="0" w:color="auto"/>
              <w:right w:val="single" w:sz="0" w:space="0" w:color="auto"/>
            </w:tcBorders>
          </w:tcPr>
          <w:p w:rsidR="00BF1DB2" w:rsidRDefault="00565785">
            <w:pPr>
              <w:pStyle w:val="Normalunindented"/>
              <w:keepNext/>
              <w:jc w:val="left"/>
            </w:pPr>
            <w:hyperlink r:id="rId184" w:history="1">
              <w:r w:rsidR="00954453">
                <w:rPr>
                  <w:rStyle w:val="afc"/>
                </w:rPr>
                <w:t>0504042</w:t>
              </w:r>
            </w:hyperlink>
          </w:p>
        </w:tc>
        <w:tc>
          <w:tcPr>
            <w:tcW w:w="145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pPr>
            <w:r>
              <w:t> </w:t>
            </w:r>
          </w:p>
        </w:tc>
      </w:tr>
      <w:tr w:rsidR="00BF1DB2">
        <w:tc>
          <w:tcPr>
            <w:tcW w:w="245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Карточка учета материальных ценностей</w:t>
            </w:r>
          </w:p>
        </w:tc>
        <w:tc>
          <w:tcPr>
            <w:tcW w:w="1100" w:type="pct"/>
            <w:tcBorders>
              <w:top w:val="single" w:sz="0" w:space="0" w:color="auto"/>
              <w:left w:val="single" w:sz="0" w:space="0" w:color="auto"/>
              <w:bottom w:val="single" w:sz="0" w:space="0" w:color="auto"/>
              <w:right w:val="single" w:sz="0" w:space="0" w:color="auto"/>
            </w:tcBorders>
          </w:tcPr>
          <w:p w:rsidR="00BF1DB2" w:rsidRDefault="00565785">
            <w:pPr>
              <w:pStyle w:val="Normalunindented"/>
              <w:keepNext/>
              <w:jc w:val="left"/>
            </w:pPr>
            <w:hyperlink r:id="rId185" w:history="1">
              <w:r w:rsidR="00954453">
                <w:rPr>
                  <w:rStyle w:val="afc"/>
                </w:rPr>
                <w:t>0504043</w:t>
              </w:r>
            </w:hyperlink>
          </w:p>
        </w:tc>
        <w:tc>
          <w:tcPr>
            <w:tcW w:w="145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pPr>
            <w:r>
              <w:t> </w:t>
            </w:r>
          </w:p>
        </w:tc>
      </w:tr>
      <w:tr w:rsidR="00BF1DB2">
        <w:tc>
          <w:tcPr>
            <w:tcW w:w="245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Книга регистрации боя посуды</w:t>
            </w:r>
          </w:p>
        </w:tc>
        <w:tc>
          <w:tcPr>
            <w:tcW w:w="1100" w:type="pct"/>
            <w:tcBorders>
              <w:top w:val="single" w:sz="0" w:space="0" w:color="auto"/>
              <w:left w:val="single" w:sz="0" w:space="0" w:color="auto"/>
              <w:bottom w:val="single" w:sz="0" w:space="0" w:color="auto"/>
              <w:right w:val="single" w:sz="0" w:space="0" w:color="auto"/>
            </w:tcBorders>
          </w:tcPr>
          <w:p w:rsidR="00BF1DB2" w:rsidRDefault="00565785">
            <w:pPr>
              <w:pStyle w:val="Normalunindented"/>
              <w:keepNext/>
              <w:jc w:val="left"/>
            </w:pPr>
            <w:hyperlink r:id="rId186" w:history="1">
              <w:r w:rsidR="00954453">
                <w:rPr>
                  <w:rStyle w:val="afc"/>
                </w:rPr>
                <w:t>0504044</w:t>
              </w:r>
            </w:hyperlink>
          </w:p>
        </w:tc>
        <w:tc>
          <w:tcPr>
            <w:tcW w:w="145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pPr>
            <w:r>
              <w:t> </w:t>
            </w:r>
          </w:p>
        </w:tc>
      </w:tr>
      <w:tr w:rsidR="00BF1DB2">
        <w:tc>
          <w:tcPr>
            <w:tcW w:w="245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Книга учета бланков строгой отчетности</w:t>
            </w:r>
          </w:p>
        </w:tc>
        <w:tc>
          <w:tcPr>
            <w:tcW w:w="1100" w:type="pct"/>
            <w:tcBorders>
              <w:top w:val="single" w:sz="0" w:space="0" w:color="auto"/>
              <w:left w:val="single" w:sz="0" w:space="0" w:color="auto"/>
              <w:bottom w:val="single" w:sz="0" w:space="0" w:color="auto"/>
              <w:right w:val="single" w:sz="0" w:space="0" w:color="auto"/>
            </w:tcBorders>
          </w:tcPr>
          <w:p w:rsidR="00BF1DB2" w:rsidRDefault="00565785">
            <w:pPr>
              <w:pStyle w:val="Normalunindented"/>
              <w:keepNext/>
              <w:jc w:val="left"/>
            </w:pPr>
            <w:hyperlink r:id="rId187" w:history="1">
              <w:r w:rsidR="00954453">
                <w:rPr>
                  <w:rStyle w:val="afc"/>
                </w:rPr>
                <w:t>0504045</w:t>
              </w:r>
            </w:hyperlink>
          </w:p>
        </w:tc>
        <w:tc>
          <w:tcPr>
            <w:tcW w:w="145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pPr>
            <w:r>
              <w:t> </w:t>
            </w:r>
          </w:p>
        </w:tc>
      </w:tr>
      <w:tr w:rsidR="00BF1DB2">
        <w:tc>
          <w:tcPr>
            <w:tcW w:w="245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Книга учета выданных раздатчикам денег на выплату заработной платы, денежного довольствия и стипендий</w:t>
            </w:r>
          </w:p>
        </w:tc>
        <w:tc>
          <w:tcPr>
            <w:tcW w:w="1100" w:type="pct"/>
            <w:tcBorders>
              <w:top w:val="single" w:sz="0" w:space="0" w:color="auto"/>
              <w:left w:val="single" w:sz="0" w:space="0" w:color="auto"/>
              <w:bottom w:val="single" w:sz="0" w:space="0" w:color="auto"/>
              <w:right w:val="single" w:sz="0" w:space="0" w:color="auto"/>
            </w:tcBorders>
          </w:tcPr>
          <w:p w:rsidR="00BF1DB2" w:rsidRDefault="00565785">
            <w:pPr>
              <w:pStyle w:val="Normalunindented"/>
              <w:keepNext/>
              <w:jc w:val="left"/>
            </w:pPr>
            <w:hyperlink r:id="rId188" w:history="1">
              <w:r w:rsidR="00954453">
                <w:rPr>
                  <w:rStyle w:val="afc"/>
                </w:rPr>
                <w:t>0504046</w:t>
              </w:r>
            </w:hyperlink>
          </w:p>
        </w:tc>
        <w:tc>
          <w:tcPr>
            <w:tcW w:w="145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pPr>
            <w:r>
              <w:t> </w:t>
            </w:r>
          </w:p>
        </w:tc>
      </w:tr>
      <w:tr w:rsidR="00BF1DB2">
        <w:tc>
          <w:tcPr>
            <w:tcW w:w="245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Реестр депонированных сумм</w:t>
            </w:r>
          </w:p>
        </w:tc>
        <w:tc>
          <w:tcPr>
            <w:tcW w:w="1100" w:type="pct"/>
            <w:tcBorders>
              <w:top w:val="single" w:sz="0" w:space="0" w:color="auto"/>
              <w:left w:val="single" w:sz="0" w:space="0" w:color="auto"/>
              <w:bottom w:val="single" w:sz="0" w:space="0" w:color="auto"/>
              <w:right w:val="single" w:sz="0" w:space="0" w:color="auto"/>
            </w:tcBorders>
          </w:tcPr>
          <w:p w:rsidR="00BF1DB2" w:rsidRDefault="00565785">
            <w:pPr>
              <w:pStyle w:val="Normalunindented"/>
              <w:keepNext/>
              <w:jc w:val="left"/>
            </w:pPr>
            <w:hyperlink r:id="rId189" w:history="1">
              <w:r w:rsidR="00954453">
                <w:rPr>
                  <w:rStyle w:val="afc"/>
                </w:rPr>
                <w:t>0504047</w:t>
              </w:r>
            </w:hyperlink>
          </w:p>
        </w:tc>
        <w:tc>
          <w:tcPr>
            <w:tcW w:w="145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pPr>
            <w:r>
              <w:t> </w:t>
            </w:r>
          </w:p>
        </w:tc>
      </w:tr>
      <w:tr w:rsidR="00BF1DB2">
        <w:tc>
          <w:tcPr>
            <w:tcW w:w="245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Книга аналитического учета депонированной заработной платы, денежного довольствия и стипендий</w:t>
            </w:r>
          </w:p>
        </w:tc>
        <w:tc>
          <w:tcPr>
            <w:tcW w:w="1100" w:type="pct"/>
            <w:tcBorders>
              <w:top w:val="single" w:sz="0" w:space="0" w:color="auto"/>
              <w:left w:val="single" w:sz="0" w:space="0" w:color="auto"/>
              <w:bottom w:val="single" w:sz="0" w:space="0" w:color="auto"/>
              <w:right w:val="single" w:sz="0" w:space="0" w:color="auto"/>
            </w:tcBorders>
          </w:tcPr>
          <w:p w:rsidR="00BF1DB2" w:rsidRDefault="00565785">
            <w:pPr>
              <w:pStyle w:val="Normalunindented"/>
              <w:keepNext/>
              <w:jc w:val="left"/>
            </w:pPr>
            <w:hyperlink r:id="rId190" w:history="1">
              <w:r w:rsidR="00954453">
                <w:rPr>
                  <w:rStyle w:val="afc"/>
                </w:rPr>
                <w:t>0504048</w:t>
              </w:r>
            </w:hyperlink>
          </w:p>
        </w:tc>
        <w:tc>
          <w:tcPr>
            <w:tcW w:w="145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pPr>
            <w:r>
              <w:t> </w:t>
            </w:r>
          </w:p>
        </w:tc>
      </w:tr>
      <w:tr w:rsidR="00BF1DB2">
        <w:tc>
          <w:tcPr>
            <w:tcW w:w="245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lastRenderedPageBreak/>
              <w:t>Карточка учета средств и расчетов</w:t>
            </w:r>
          </w:p>
        </w:tc>
        <w:tc>
          <w:tcPr>
            <w:tcW w:w="1100" w:type="pct"/>
            <w:tcBorders>
              <w:top w:val="single" w:sz="0" w:space="0" w:color="auto"/>
              <w:left w:val="single" w:sz="0" w:space="0" w:color="auto"/>
              <w:bottom w:val="single" w:sz="0" w:space="0" w:color="auto"/>
              <w:right w:val="single" w:sz="0" w:space="0" w:color="auto"/>
            </w:tcBorders>
          </w:tcPr>
          <w:p w:rsidR="00BF1DB2" w:rsidRDefault="00565785">
            <w:pPr>
              <w:pStyle w:val="Normalunindented"/>
              <w:keepNext/>
              <w:jc w:val="left"/>
            </w:pPr>
            <w:hyperlink r:id="rId191" w:history="1">
              <w:r w:rsidR="00954453">
                <w:rPr>
                  <w:rStyle w:val="afc"/>
                </w:rPr>
                <w:t>0504051</w:t>
              </w:r>
            </w:hyperlink>
          </w:p>
        </w:tc>
        <w:tc>
          <w:tcPr>
            <w:tcW w:w="145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pPr>
            <w:r>
              <w:t> </w:t>
            </w:r>
          </w:p>
        </w:tc>
      </w:tr>
      <w:tr w:rsidR="00BF1DB2">
        <w:tc>
          <w:tcPr>
            <w:tcW w:w="245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Реестр карточек</w:t>
            </w:r>
          </w:p>
        </w:tc>
        <w:tc>
          <w:tcPr>
            <w:tcW w:w="1100" w:type="pct"/>
            <w:tcBorders>
              <w:top w:val="single" w:sz="0" w:space="0" w:color="auto"/>
              <w:left w:val="single" w:sz="0" w:space="0" w:color="auto"/>
              <w:bottom w:val="single" w:sz="0" w:space="0" w:color="auto"/>
              <w:right w:val="single" w:sz="0" w:space="0" w:color="auto"/>
            </w:tcBorders>
          </w:tcPr>
          <w:p w:rsidR="00BF1DB2" w:rsidRDefault="00565785">
            <w:pPr>
              <w:pStyle w:val="Normalunindented"/>
              <w:keepNext/>
              <w:jc w:val="left"/>
            </w:pPr>
            <w:hyperlink r:id="rId192" w:history="1">
              <w:r w:rsidR="00954453">
                <w:rPr>
                  <w:rStyle w:val="afc"/>
                </w:rPr>
                <w:t>0504052</w:t>
              </w:r>
            </w:hyperlink>
          </w:p>
        </w:tc>
        <w:tc>
          <w:tcPr>
            <w:tcW w:w="145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pPr>
            <w:r>
              <w:t> </w:t>
            </w:r>
          </w:p>
        </w:tc>
      </w:tr>
      <w:tr w:rsidR="00BF1DB2">
        <w:tc>
          <w:tcPr>
            <w:tcW w:w="245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Реестр сдачи документов</w:t>
            </w:r>
          </w:p>
        </w:tc>
        <w:tc>
          <w:tcPr>
            <w:tcW w:w="1100" w:type="pct"/>
            <w:tcBorders>
              <w:top w:val="single" w:sz="0" w:space="0" w:color="auto"/>
              <w:left w:val="single" w:sz="0" w:space="0" w:color="auto"/>
              <w:bottom w:val="single" w:sz="0" w:space="0" w:color="auto"/>
              <w:right w:val="single" w:sz="0" w:space="0" w:color="auto"/>
            </w:tcBorders>
          </w:tcPr>
          <w:p w:rsidR="00BF1DB2" w:rsidRDefault="00565785">
            <w:pPr>
              <w:pStyle w:val="Normalunindented"/>
              <w:keepNext/>
              <w:jc w:val="left"/>
            </w:pPr>
            <w:hyperlink r:id="rId193" w:history="1">
              <w:r w:rsidR="00954453">
                <w:rPr>
                  <w:rStyle w:val="afc"/>
                </w:rPr>
                <w:t>0504053</w:t>
              </w:r>
            </w:hyperlink>
          </w:p>
        </w:tc>
        <w:tc>
          <w:tcPr>
            <w:tcW w:w="145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pPr>
            <w:r>
              <w:t> </w:t>
            </w:r>
          </w:p>
        </w:tc>
      </w:tr>
      <w:tr w:rsidR="00BF1DB2">
        <w:tc>
          <w:tcPr>
            <w:tcW w:w="245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proofErr w:type="spellStart"/>
            <w:r>
              <w:t>Многографная</w:t>
            </w:r>
            <w:proofErr w:type="spellEnd"/>
            <w:r>
              <w:t xml:space="preserve"> карточка</w:t>
            </w:r>
          </w:p>
        </w:tc>
        <w:tc>
          <w:tcPr>
            <w:tcW w:w="1100" w:type="pct"/>
            <w:tcBorders>
              <w:top w:val="single" w:sz="0" w:space="0" w:color="auto"/>
              <w:left w:val="single" w:sz="0" w:space="0" w:color="auto"/>
              <w:bottom w:val="single" w:sz="0" w:space="0" w:color="auto"/>
              <w:right w:val="single" w:sz="0" w:space="0" w:color="auto"/>
            </w:tcBorders>
          </w:tcPr>
          <w:p w:rsidR="00BF1DB2" w:rsidRDefault="00565785">
            <w:pPr>
              <w:pStyle w:val="Normalunindented"/>
              <w:keepNext/>
              <w:jc w:val="left"/>
            </w:pPr>
            <w:hyperlink r:id="rId194" w:history="1">
              <w:r w:rsidR="00954453">
                <w:rPr>
                  <w:rStyle w:val="afc"/>
                </w:rPr>
                <w:t>0504054</w:t>
              </w:r>
            </w:hyperlink>
          </w:p>
        </w:tc>
        <w:tc>
          <w:tcPr>
            <w:tcW w:w="145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pPr>
            <w:r>
              <w:t> </w:t>
            </w:r>
          </w:p>
        </w:tc>
      </w:tr>
      <w:tr w:rsidR="00BF1DB2">
        <w:tc>
          <w:tcPr>
            <w:tcW w:w="245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Книга учета материальных ценностей, оплаченных в централизованном порядке</w:t>
            </w:r>
          </w:p>
        </w:tc>
        <w:tc>
          <w:tcPr>
            <w:tcW w:w="1100" w:type="pct"/>
            <w:tcBorders>
              <w:top w:val="single" w:sz="0" w:space="0" w:color="auto"/>
              <w:left w:val="single" w:sz="0" w:space="0" w:color="auto"/>
              <w:bottom w:val="single" w:sz="0" w:space="0" w:color="auto"/>
              <w:right w:val="single" w:sz="0" w:space="0" w:color="auto"/>
            </w:tcBorders>
          </w:tcPr>
          <w:p w:rsidR="00BF1DB2" w:rsidRDefault="00565785">
            <w:pPr>
              <w:pStyle w:val="Normalunindented"/>
              <w:keepNext/>
              <w:jc w:val="left"/>
            </w:pPr>
            <w:hyperlink r:id="rId195" w:history="1">
              <w:r w:rsidR="00954453">
                <w:rPr>
                  <w:rStyle w:val="afc"/>
                </w:rPr>
                <w:t>0504055</w:t>
              </w:r>
            </w:hyperlink>
          </w:p>
        </w:tc>
        <w:tc>
          <w:tcPr>
            <w:tcW w:w="145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pPr>
            <w:r>
              <w:t> </w:t>
            </w:r>
          </w:p>
        </w:tc>
      </w:tr>
      <w:tr w:rsidR="00BF1DB2">
        <w:tc>
          <w:tcPr>
            <w:tcW w:w="245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Реестр учета ценных бумаг</w:t>
            </w:r>
          </w:p>
        </w:tc>
        <w:tc>
          <w:tcPr>
            <w:tcW w:w="1100" w:type="pct"/>
            <w:tcBorders>
              <w:top w:val="single" w:sz="0" w:space="0" w:color="auto"/>
              <w:left w:val="single" w:sz="0" w:space="0" w:color="auto"/>
              <w:bottom w:val="single" w:sz="0" w:space="0" w:color="auto"/>
              <w:right w:val="single" w:sz="0" w:space="0" w:color="auto"/>
            </w:tcBorders>
          </w:tcPr>
          <w:p w:rsidR="00BF1DB2" w:rsidRDefault="00565785">
            <w:pPr>
              <w:pStyle w:val="Normalunindented"/>
              <w:keepNext/>
              <w:jc w:val="left"/>
            </w:pPr>
            <w:hyperlink r:id="rId196" w:history="1">
              <w:r w:rsidR="00954453">
                <w:rPr>
                  <w:rStyle w:val="afc"/>
                </w:rPr>
                <w:t>0504056</w:t>
              </w:r>
            </w:hyperlink>
          </w:p>
        </w:tc>
        <w:tc>
          <w:tcPr>
            <w:tcW w:w="145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pPr>
            <w:r>
              <w:t> </w:t>
            </w:r>
          </w:p>
        </w:tc>
      </w:tr>
      <w:tr w:rsidR="00BF1DB2">
        <w:tc>
          <w:tcPr>
            <w:tcW w:w="245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Журнал регистрации обязательств</w:t>
            </w:r>
          </w:p>
        </w:tc>
        <w:tc>
          <w:tcPr>
            <w:tcW w:w="1100" w:type="pct"/>
            <w:tcBorders>
              <w:top w:val="single" w:sz="0" w:space="0" w:color="auto"/>
              <w:left w:val="single" w:sz="0" w:space="0" w:color="auto"/>
              <w:bottom w:val="single" w:sz="0" w:space="0" w:color="auto"/>
              <w:right w:val="single" w:sz="0" w:space="0" w:color="auto"/>
            </w:tcBorders>
          </w:tcPr>
          <w:p w:rsidR="00BF1DB2" w:rsidRDefault="00565785">
            <w:pPr>
              <w:pStyle w:val="Normalunindented"/>
              <w:keepNext/>
              <w:jc w:val="left"/>
            </w:pPr>
            <w:hyperlink r:id="rId197" w:history="1">
              <w:r w:rsidR="00954453">
                <w:rPr>
                  <w:rStyle w:val="afc"/>
                </w:rPr>
                <w:t>0504064</w:t>
              </w:r>
            </w:hyperlink>
          </w:p>
        </w:tc>
        <w:tc>
          <w:tcPr>
            <w:tcW w:w="145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pPr>
            <w:r>
              <w:t> </w:t>
            </w:r>
          </w:p>
        </w:tc>
      </w:tr>
      <w:tr w:rsidR="00BF1DB2">
        <w:tc>
          <w:tcPr>
            <w:tcW w:w="245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Журналы операций</w:t>
            </w:r>
          </w:p>
        </w:tc>
        <w:tc>
          <w:tcPr>
            <w:tcW w:w="1100" w:type="pct"/>
            <w:tcBorders>
              <w:top w:val="single" w:sz="0" w:space="0" w:color="auto"/>
              <w:left w:val="single" w:sz="0" w:space="0" w:color="auto"/>
              <w:bottom w:val="single" w:sz="0" w:space="0" w:color="auto"/>
              <w:right w:val="single" w:sz="0" w:space="0" w:color="auto"/>
            </w:tcBorders>
          </w:tcPr>
          <w:p w:rsidR="00BF1DB2" w:rsidRDefault="00565785">
            <w:pPr>
              <w:pStyle w:val="Normalunindented"/>
              <w:keepNext/>
              <w:jc w:val="left"/>
            </w:pPr>
            <w:hyperlink r:id="rId198" w:history="1">
              <w:r w:rsidR="00954453">
                <w:rPr>
                  <w:rStyle w:val="afc"/>
                </w:rPr>
                <w:t>0504071</w:t>
              </w:r>
            </w:hyperlink>
          </w:p>
        </w:tc>
        <w:tc>
          <w:tcPr>
            <w:tcW w:w="145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pPr>
            <w:r>
              <w:t> </w:t>
            </w:r>
          </w:p>
        </w:tc>
      </w:tr>
      <w:tr w:rsidR="00BF1DB2">
        <w:tc>
          <w:tcPr>
            <w:tcW w:w="245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Журнал операций по счету "Касса"</w:t>
            </w:r>
          </w:p>
        </w:tc>
        <w:tc>
          <w:tcPr>
            <w:tcW w:w="1100" w:type="pct"/>
            <w:tcBorders>
              <w:top w:val="single" w:sz="0" w:space="0" w:color="auto"/>
              <w:left w:val="single" w:sz="0" w:space="0" w:color="auto"/>
              <w:bottom w:val="single" w:sz="0" w:space="0" w:color="auto"/>
              <w:right w:val="single" w:sz="0" w:space="0" w:color="auto"/>
            </w:tcBorders>
          </w:tcPr>
          <w:p w:rsidR="00BF1DB2" w:rsidRDefault="00565785">
            <w:pPr>
              <w:pStyle w:val="Normalunindented"/>
              <w:keepNext/>
              <w:jc w:val="left"/>
            </w:pPr>
            <w:hyperlink r:id="rId199" w:history="1">
              <w:r w:rsidR="00954453">
                <w:rPr>
                  <w:rStyle w:val="afc"/>
                </w:rPr>
                <w:t>0504071</w:t>
              </w:r>
            </w:hyperlink>
          </w:p>
        </w:tc>
        <w:tc>
          <w:tcPr>
            <w:tcW w:w="145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pPr>
            <w:r>
              <w:t> </w:t>
            </w:r>
          </w:p>
        </w:tc>
      </w:tr>
      <w:tr w:rsidR="00BF1DB2">
        <w:tc>
          <w:tcPr>
            <w:tcW w:w="245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Журнал операций с безналичными денежными средствами</w:t>
            </w:r>
          </w:p>
        </w:tc>
        <w:tc>
          <w:tcPr>
            <w:tcW w:w="1100" w:type="pct"/>
            <w:tcBorders>
              <w:top w:val="single" w:sz="0" w:space="0" w:color="auto"/>
              <w:left w:val="single" w:sz="0" w:space="0" w:color="auto"/>
              <w:bottom w:val="single" w:sz="0" w:space="0" w:color="auto"/>
              <w:right w:val="single" w:sz="0" w:space="0" w:color="auto"/>
            </w:tcBorders>
          </w:tcPr>
          <w:p w:rsidR="00BF1DB2" w:rsidRDefault="00565785">
            <w:pPr>
              <w:pStyle w:val="Normalunindented"/>
              <w:keepNext/>
              <w:jc w:val="left"/>
            </w:pPr>
            <w:hyperlink r:id="rId200" w:history="1">
              <w:r w:rsidR="00954453">
                <w:rPr>
                  <w:rStyle w:val="afc"/>
                </w:rPr>
                <w:t>0504071</w:t>
              </w:r>
            </w:hyperlink>
          </w:p>
        </w:tc>
        <w:tc>
          <w:tcPr>
            <w:tcW w:w="145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pPr>
            <w:r>
              <w:t> </w:t>
            </w:r>
          </w:p>
        </w:tc>
      </w:tr>
      <w:tr w:rsidR="00BF1DB2">
        <w:tc>
          <w:tcPr>
            <w:tcW w:w="245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Журнал операций расчетов с подотчетными лицами</w:t>
            </w:r>
          </w:p>
        </w:tc>
        <w:tc>
          <w:tcPr>
            <w:tcW w:w="1100" w:type="pct"/>
            <w:tcBorders>
              <w:top w:val="single" w:sz="0" w:space="0" w:color="auto"/>
              <w:left w:val="single" w:sz="0" w:space="0" w:color="auto"/>
              <w:bottom w:val="single" w:sz="0" w:space="0" w:color="auto"/>
              <w:right w:val="single" w:sz="0" w:space="0" w:color="auto"/>
            </w:tcBorders>
          </w:tcPr>
          <w:p w:rsidR="00BF1DB2" w:rsidRDefault="00565785">
            <w:pPr>
              <w:pStyle w:val="Normalunindented"/>
              <w:keepNext/>
              <w:jc w:val="left"/>
            </w:pPr>
            <w:hyperlink r:id="rId201" w:history="1">
              <w:r w:rsidR="00954453">
                <w:rPr>
                  <w:rStyle w:val="afc"/>
                </w:rPr>
                <w:t>0504071</w:t>
              </w:r>
            </w:hyperlink>
          </w:p>
        </w:tc>
        <w:tc>
          <w:tcPr>
            <w:tcW w:w="145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pPr>
            <w:r>
              <w:t> </w:t>
            </w:r>
          </w:p>
        </w:tc>
      </w:tr>
      <w:tr w:rsidR="00BF1DB2">
        <w:tc>
          <w:tcPr>
            <w:tcW w:w="245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Журнал операций расчетов с поставщиками и подрядчиками</w:t>
            </w:r>
          </w:p>
        </w:tc>
        <w:tc>
          <w:tcPr>
            <w:tcW w:w="1100" w:type="pct"/>
            <w:tcBorders>
              <w:top w:val="single" w:sz="0" w:space="0" w:color="auto"/>
              <w:left w:val="single" w:sz="0" w:space="0" w:color="auto"/>
              <w:bottom w:val="single" w:sz="0" w:space="0" w:color="auto"/>
              <w:right w:val="single" w:sz="0" w:space="0" w:color="auto"/>
            </w:tcBorders>
          </w:tcPr>
          <w:p w:rsidR="00BF1DB2" w:rsidRDefault="00565785">
            <w:pPr>
              <w:pStyle w:val="Normalunindented"/>
              <w:keepNext/>
              <w:jc w:val="left"/>
            </w:pPr>
            <w:hyperlink r:id="rId202" w:history="1">
              <w:r w:rsidR="00954453">
                <w:rPr>
                  <w:rStyle w:val="afc"/>
                </w:rPr>
                <w:t>0504071</w:t>
              </w:r>
            </w:hyperlink>
          </w:p>
        </w:tc>
        <w:tc>
          <w:tcPr>
            <w:tcW w:w="145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pPr>
            <w:r>
              <w:t> </w:t>
            </w:r>
          </w:p>
        </w:tc>
      </w:tr>
      <w:tr w:rsidR="00BF1DB2">
        <w:tc>
          <w:tcPr>
            <w:tcW w:w="245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Журнал операций расчетов по оплате труда, денежному довольствию и стипендиям</w:t>
            </w:r>
          </w:p>
        </w:tc>
        <w:tc>
          <w:tcPr>
            <w:tcW w:w="1100" w:type="pct"/>
            <w:tcBorders>
              <w:top w:val="single" w:sz="0" w:space="0" w:color="auto"/>
              <w:left w:val="single" w:sz="0" w:space="0" w:color="auto"/>
              <w:bottom w:val="single" w:sz="0" w:space="0" w:color="auto"/>
              <w:right w:val="single" w:sz="0" w:space="0" w:color="auto"/>
            </w:tcBorders>
          </w:tcPr>
          <w:p w:rsidR="00BF1DB2" w:rsidRDefault="00565785">
            <w:pPr>
              <w:pStyle w:val="Normalunindented"/>
              <w:keepNext/>
              <w:jc w:val="left"/>
            </w:pPr>
            <w:hyperlink r:id="rId203" w:history="1">
              <w:r w:rsidR="00954453">
                <w:rPr>
                  <w:rStyle w:val="afc"/>
                </w:rPr>
                <w:t>0504071</w:t>
              </w:r>
            </w:hyperlink>
          </w:p>
        </w:tc>
        <w:tc>
          <w:tcPr>
            <w:tcW w:w="145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pPr>
            <w:r>
              <w:t> </w:t>
            </w:r>
          </w:p>
        </w:tc>
      </w:tr>
      <w:tr w:rsidR="00BF1DB2">
        <w:tc>
          <w:tcPr>
            <w:tcW w:w="245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Журнал операций по выбытию и перемещению нефинансовых активов</w:t>
            </w:r>
          </w:p>
        </w:tc>
        <w:tc>
          <w:tcPr>
            <w:tcW w:w="1100" w:type="pct"/>
            <w:tcBorders>
              <w:top w:val="single" w:sz="0" w:space="0" w:color="auto"/>
              <w:left w:val="single" w:sz="0" w:space="0" w:color="auto"/>
              <w:bottom w:val="single" w:sz="0" w:space="0" w:color="auto"/>
              <w:right w:val="single" w:sz="0" w:space="0" w:color="auto"/>
            </w:tcBorders>
          </w:tcPr>
          <w:p w:rsidR="00BF1DB2" w:rsidRDefault="00565785">
            <w:pPr>
              <w:pStyle w:val="Normalunindented"/>
              <w:keepNext/>
              <w:jc w:val="left"/>
            </w:pPr>
            <w:hyperlink r:id="rId204" w:history="1">
              <w:r w:rsidR="00954453">
                <w:rPr>
                  <w:rStyle w:val="afc"/>
                </w:rPr>
                <w:t>0504071</w:t>
              </w:r>
            </w:hyperlink>
          </w:p>
        </w:tc>
        <w:tc>
          <w:tcPr>
            <w:tcW w:w="145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pPr>
            <w:r>
              <w:t> </w:t>
            </w:r>
          </w:p>
        </w:tc>
      </w:tr>
      <w:tr w:rsidR="00BF1DB2">
        <w:tc>
          <w:tcPr>
            <w:tcW w:w="245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Журнал операций расчетов с дебиторами по доходам</w:t>
            </w:r>
          </w:p>
        </w:tc>
        <w:tc>
          <w:tcPr>
            <w:tcW w:w="1100" w:type="pct"/>
            <w:tcBorders>
              <w:top w:val="single" w:sz="0" w:space="0" w:color="auto"/>
              <w:left w:val="single" w:sz="0" w:space="0" w:color="auto"/>
              <w:bottom w:val="single" w:sz="0" w:space="0" w:color="auto"/>
              <w:right w:val="single" w:sz="0" w:space="0" w:color="auto"/>
            </w:tcBorders>
          </w:tcPr>
          <w:p w:rsidR="00BF1DB2" w:rsidRDefault="00565785">
            <w:pPr>
              <w:pStyle w:val="Normalunindented"/>
              <w:keepNext/>
              <w:jc w:val="left"/>
            </w:pPr>
            <w:hyperlink r:id="rId205" w:history="1">
              <w:r w:rsidR="00954453">
                <w:rPr>
                  <w:rStyle w:val="afc"/>
                </w:rPr>
                <w:t>0504071</w:t>
              </w:r>
            </w:hyperlink>
          </w:p>
        </w:tc>
        <w:tc>
          <w:tcPr>
            <w:tcW w:w="145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pPr>
            <w:r>
              <w:t> </w:t>
            </w:r>
          </w:p>
        </w:tc>
      </w:tr>
      <w:tr w:rsidR="00BF1DB2">
        <w:tc>
          <w:tcPr>
            <w:tcW w:w="245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Журнал по прочим операциям</w:t>
            </w:r>
          </w:p>
        </w:tc>
        <w:tc>
          <w:tcPr>
            <w:tcW w:w="1100" w:type="pct"/>
            <w:tcBorders>
              <w:top w:val="single" w:sz="0" w:space="0" w:color="auto"/>
              <w:left w:val="single" w:sz="0" w:space="0" w:color="auto"/>
              <w:bottom w:val="single" w:sz="0" w:space="0" w:color="auto"/>
              <w:right w:val="single" w:sz="0" w:space="0" w:color="auto"/>
            </w:tcBorders>
          </w:tcPr>
          <w:p w:rsidR="00BF1DB2" w:rsidRDefault="00565785">
            <w:pPr>
              <w:pStyle w:val="Normalunindented"/>
              <w:keepNext/>
              <w:jc w:val="left"/>
            </w:pPr>
            <w:hyperlink r:id="rId206" w:history="1">
              <w:r w:rsidR="00954453">
                <w:rPr>
                  <w:rStyle w:val="afc"/>
                </w:rPr>
                <w:t>0504071</w:t>
              </w:r>
            </w:hyperlink>
          </w:p>
        </w:tc>
        <w:tc>
          <w:tcPr>
            <w:tcW w:w="145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pPr>
            <w:r>
              <w:t> </w:t>
            </w:r>
          </w:p>
        </w:tc>
      </w:tr>
      <w:tr w:rsidR="00BF1DB2">
        <w:tc>
          <w:tcPr>
            <w:tcW w:w="245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Главная книга</w:t>
            </w:r>
          </w:p>
        </w:tc>
        <w:tc>
          <w:tcPr>
            <w:tcW w:w="1100" w:type="pct"/>
            <w:tcBorders>
              <w:top w:val="single" w:sz="0" w:space="0" w:color="auto"/>
              <w:left w:val="single" w:sz="0" w:space="0" w:color="auto"/>
              <w:bottom w:val="single" w:sz="0" w:space="0" w:color="auto"/>
              <w:right w:val="single" w:sz="0" w:space="0" w:color="auto"/>
            </w:tcBorders>
          </w:tcPr>
          <w:p w:rsidR="00BF1DB2" w:rsidRDefault="00565785">
            <w:pPr>
              <w:pStyle w:val="Normalunindented"/>
              <w:keepNext/>
              <w:jc w:val="left"/>
            </w:pPr>
            <w:hyperlink r:id="rId207" w:history="1">
              <w:r w:rsidR="00954453">
                <w:rPr>
                  <w:rStyle w:val="afc"/>
                </w:rPr>
                <w:t>0504072</w:t>
              </w:r>
            </w:hyperlink>
          </w:p>
        </w:tc>
        <w:tc>
          <w:tcPr>
            <w:tcW w:w="145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pPr>
            <w:r>
              <w:t> </w:t>
            </w:r>
          </w:p>
        </w:tc>
      </w:tr>
      <w:tr w:rsidR="00BF1DB2">
        <w:tc>
          <w:tcPr>
            <w:tcW w:w="245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Инвентаризационная опись остатков на счетах учета денежных средств</w:t>
            </w:r>
          </w:p>
        </w:tc>
        <w:tc>
          <w:tcPr>
            <w:tcW w:w="1100" w:type="pct"/>
            <w:tcBorders>
              <w:top w:val="single" w:sz="0" w:space="0" w:color="auto"/>
              <w:left w:val="single" w:sz="0" w:space="0" w:color="auto"/>
              <w:bottom w:val="single" w:sz="0" w:space="0" w:color="auto"/>
              <w:right w:val="single" w:sz="0" w:space="0" w:color="auto"/>
            </w:tcBorders>
          </w:tcPr>
          <w:p w:rsidR="00BF1DB2" w:rsidRDefault="00565785">
            <w:pPr>
              <w:pStyle w:val="Normalunindented"/>
              <w:keepNext/>
              <w:jc w:val="left"/>
            </w:pPr>
            <w:hyperlink r:id="rId208" w:history="1">
              <w:r w:rsidR="00954453">
                <w:rPr>
                  <w:rStyle w:val="afc"/>
                </w:rPr>
                <w:t>0504082</w:t>
              </w:r>
            </w:hyperlink>
          </w:p>
        </w:tc>
        <w:tc>
          <w:tcPr>
            <w:tcW w:w="145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pPr>
            <w:r>
              <w:t> </w:t>
            </w:r>
          </w:p>
        </w:tc>
      </w:tr>
      <w:tr w:rsidR="00BF1DB2">
        <w:tc>
          <w:tcPr>
            <w:tcW w:w="245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Инвентаризационная опись (сличительная ведомость) бланков строгой отчетности и денежных документов</w:t>
            </w:r>
          </w:p>
        </w:tc>
        <w:tc>
          <w:tcPr>
            <w:tcW w:w="1100" w:type="pct"/>
            <w:tcBorders>
              <w:top w:val="single" w:sz="0" w:space="0" w:color="auto"/>
              <w:left w:val="single" w:sz="0" w:space="0" w:color="auto"/>
              <w:bottom w:val="single" w:sz="0" w:space="0" w:color="auto"/>
              <w:right w:val="single" w:sz="0" w:space="0" w:color="auto"/>
            </w:tcBorders>
          </w:tcPr>
          <w:p w:rsidR="00BF1DB2" w:rsidRDefault="00565785">
            <w:pPr>
              <w:pStyle w:val="Normalunindented"/>
              <w:keepNext/>
              <w:jc w:val="left"/>
            </w:pPr>
            <w:hyperlink r:id="rId209" w:history="1">
              <w:r w:rsidR="00954453">
                <w:rPr>
                  <w:rStyle w:val="afc"/>
                </w:rPr>
                <w:t>0504086</w:t>
              </w:r>
            </w:hyperlink>
          </w:p>
        </w:tc>
        <w:tc>
          <w:tcPr>
            <w:tcW w:w="145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pPr>
            <w:r>
              <w:t> </w:t>
            </w:r>
          </w:p>
        </w:tc>
      </w:tr>
      <w:tr w:rsidR="00BF1DB2">
        <w:tc>
          <w:tcPr>
            <w:tcW w:w="245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Инвентаризационная опись (сличительная ведомость) по объектам нефинансовых активов</w:t>
            </w:r>
          </w:p>
        </w:tc>
        <w:tc>
          <w:tcPr>
            <w:tcW w:w="1100" w:type="pct"/>
            <w:tcBorders>
              <w:top w:val="single" w:sz="0" w:space="0" w:color="auto"/>
              <w:left w:val="single" w:sz="0" w:space="0" w:color="auto"/>
              <w:bottom w:val="single" w:sz="0" w:space="0" w:color="auto"/>
              <w:right w:val="single" w:sz="0" w:space="0" w:color="auto"/>
            </w:tcBorders>
          </w:tcPr>
          <w:p w:rsidR="00BF1DB2" w:rsidRDefault="00565785">
            <w:pPr>
              <w:pStyle w:val="Normalunindented"/>
              <w:keepNext/>
              <w:jc w:val="left"/>
            </w:pPr>
            <w:hyperlink r:id="rId210" w:history="1">
              <w:r w:rsidR="00954453">
                <w:rPr>
                  <w:rStyle w:val="afc"/>
                </w:rPr>
                <w:t>0504087</w:t>
              </w:r>
            </w:hyperlink>
          </w:p>
        </w:tc>
        <w:tc>
          <w:tcPr>
            <w:tcW w:w="145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pPr>
            <w:r>
              <w:t> </w:t>
            </w:r>
          </w:p>
        </w:tc>
      </w:tr>
      <w:tr w:rsidR="00BF1DB2">
        <w:tc>
          <w:tcPr>
            <w:tcW w:w="245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lastRenderedPageBreak/>
              <w:t>Инвентаризационная опись наличных денежных средств</w:t>
            </w:r>
          </w:p>
        </w:tc>
        <w:tc>
          <w:tcPr>
            <w:tcW w:w="1100" w:type="pct"/>
            <w:tcBorders>
              <w:top w:val="single" w:sz="0" w:space="0" w:color="auto"/>
              <w:left w:val="single" w:sz="0" w:space="0" w:color="auto"/>
              <w:bottom w:val="single" w:sz="0" w:space="0" w:color="auto"/>
              <w:right w:val="single" w:sz="0" w:space="0" w:color="auto"/>
            </w:tcBorders>
          </w:tcPr>
          <w:p w:rsidR="00BF1DB2" w:rsidRDefault="00565785">
            <w:pPr>
              <w:pStyle w:val="Normalunindented"/>
              <w:keepNext/>
              <w:jc w:val="left"/>
            </w:pPr>
            <w:hyperlink r:id="rId211" w:history="1">
              <w:r w:rsidR="00954453">
                <w:rPr>
                  <w:rStyle w:val="afc"/>
                </w:rPr>
                <w:t>0504088</w:t>
              </w:r>
            </w:hyperlink>
          </w:p>
        </w:tc>
        <w:tc>
          <w:tcPr>
            <w:tcW w:w="145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pPr>
            <w:r>
              <w:t> </w:t>
            </w:r>
          </w:p>
        </w:tc>
      </w:tr>
      <w:tr w:rsidR="00BF1DB2">
        <w:tc>
          <w:tcPr>
            <w:tcW w:w="245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Инвентаризационная опись расчетов с покупателями, поставщиками и прочими дебиторами и кредиторами</w:t>
            </w:r>
          </w:p>
        </w:tc>
        <w:tc>
          <w:tcPr>
            <w:tcW w:w="1100" w:type="pct"/>
            <w:tcBorders>
              <w:top w:val="single" w:sz="0" w:space="0" w:color="auto"/>
              <w:left w:val="single" w:sz="0" w:space="0" w:color="auto"/>
              <w:bottom w:val="single" w:sz="0" w:space="0" w:color="auto"/>
              <w:right w:val="single" w:sz="0" w:space="0" w:color="auto"/>
            </w:tcBorders>
          </w:tcPr>
          <w:p w:rsidR="00BF1DB2" w:rsidRDefault="00565785">
            <w:pPr>
              <w:pStyle w:val="Normalunindented"/>
              <w:keepNext/>
              <w:jc w:val="left"/>
            </w:pPr>
            <w:hyperlink r:id="rId212" w:history="1">
              <w:r w:rsidR="00954453">
                <w:rPr>
                  <w:rStyle w:val="afc"/>
                </w:rPr>
                <w:t>0504089</w:t>
              </w:r>
            </w:hyperlink>
          </w:p>
        </w:tc>
        <w:tc>
          <w:tcPr>
            <w:tcW w:w="145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pPr>
            <w:r>
              <w:t> </w:t>
            </w:r>
          </w:p>
        </w:tc>
      </w:tr>
      <w:tr w:rsidR="00BF1DB2">
        <w:tc>
          <w:tcPr>
            <w:tcW w:w="245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Инвентаризационная опись расчетов по поступлениям</w:t>
            </w:r>
          </w:p>
        </w:tc>
        <w:tc>
          <w:tcPr>
            <w:tcW w:w="1100" w:type="pct"/>
            <w:tcBorders>
              <w:top w:val="single" w:sz="0" w:space="0" w:color="auto"/>
              <w:left w:val="single" w:sz="0" w:space="0" w:color="auto"/>
              <w:bottom w:val="single" w:sz="0" w:space="0" w:color="auto"/>
              <w:right w:val="single" w:sz="0" w:space="0" w:color="auto"/>
            </w:tcBorders>
          </w:tcPr>
          <w:p w:rsidR="00BF1DB2" w:rsidRDefault="00565785">
            <w:pPr>
              <w:pStyle w:val="Normalunindented"/>
              <w:keepNext/>
              <w:jc w:val="left"/>
            </w:pPr>
            <w:hyperlink r:id="rId213" w:history="1">
              <w:r w:rsidR="00954453">
                <w:rPr>
                  <w:rStyle w:val="afc"/>
                </w:rPr>
                <w:t>0504091</w:t>
              </w:r>
            </w:hyperlink>
          </w:p>
        </w:tc>
        <w:tc>
          <w:tcPr>
            <w:tcW w:w="145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pPr>
            <w:r>
              <w:t> </w:t>
            </w:r>
          </w:p>
        </w:tc>
      </w:tr>
      <w:tr w:rsidR="00BF1DB2">
        <w:tc>
          <w:tcPr>
            <w:tcW w:w="245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Ведомость расхождений по результатам инвентаризации</w:t>
            </w:r>
          </w:p>
        </w:tc>
        <w:tc>
          <w:tcPr>
            <w:tcW w:w="1100" w:type="pct"/>
            <w:tcBorders>
              <w:top w:val="single" w:sz="0" w:space="0" w:color="auto"/>
              <w:left w:val="single" w:sz="0" w:space="0" w:color="auto"/>
              <w:bottom w:val="single" w:sz="0" w:space="0" w:color="auto"/>
              <w:right w:val="single" w:sz="0" w:space="0" w:color="auto"/>
            </w:tcBorders>
          </w:tcPr>
          <w:p w:rsidR="00BF1DB2" w:rsidRDefault="00565785">
            <w:pPr>
              <w:pStyle w:val="Normalunindented"/>
              <w:keepNext/>
              <w:jc w:val="left"/>
            </w:pPr>
            <w:hyperlink r:id="rId214" w:history="1">
              <w:r w:rsidR="00954453">
                <w:rPr>
                  <w:rStyle w:val="afc"/>
                </w:rPr>
                <w:t>0504092</w:t>
              </w:r>
            </w:hyperlink>
          </w:p>
        </w:tc>
        <w:tc>
          <w:tcPr>
            <w:tcW w:w="145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pPr>
            <w:r>
              <w:t> </w:t>
            </w:r>
          </w:p>
        </w:tc>
      </w:tr>
    </w:tbl>
    <w:p w:rsidR="00BF1DB2" w:rsidRDefault="00BF1DB2">
      <w:pPr>
        <w:sectPr w:rsidR="00BF1DB2">
          <w:headerReference w:type="default" r:id="rId215"/>
          <w:footerReference w:type="default" r:id="rId216"/>
          <w:footerReference w:type="first" r:id="rId217"/>
          <w:footnotePr>
            <w:numRestart w:val="eachSect"/>
          </w:footnotePr>
          <w:pgSz w:w="11907" w:h="16839" w:code="9"/>
          <w:pgMar w:top="1134" w:right="850" w:bottom="1134" w:left="1701" w:header="720" w:footer="720" w:gutter="0"/>
          <w:pgNumType w:start="1"/>
          <w:cols w:space="720"/>
          <w:titlePg/>
        </w:sectPr>
      </w:pPr>
      <w:bookmarkStart w:id="97" w:name="_docEnd_7"/>
      <w:bookmarkEnd w:id="97"/>
    </w:p>
    <w:p w:rsidR="00BF1DB2" w:rsidRDefault="00954453">
      <w:pPr>
        <w:keepNext/>
        <w:keepLines/>
        <w:ind w:firstLine="0"/>
        <w:jc w:val="right"/>
      </w:pPr>
      <w:r>
        <w:lastRenderedPageBreak/>
        <w:t xml:space="preserve">Приложение № </w:t>
      </w:r>
      <w:r>
        <w:fldChar w:fldCharType="begin" w:fldLock="1"/>
      </w:r>
      <w:r>
        <w:instrText xml:space="preserve"> REF _ref_1-02985cc1b2974d \h \n \! </w:instrText>
      </w:r>
      <w:r>
        <w:fldChar w:fldCharType="separate"/>
      </w:r>
      <w:r>
        <w:t>6</w:t>
      </w:r>
      <w:r>
        <w:fldChar w:fldCharType="end"/>
      </w:r>
      <w:r>
        <w:br/>
        <w:t>к Учетной политике</w:t>
      </w:r>
      <w:r>
        <w:br/>
        <w:t>для целей бухгалтерского учета</w:t>
      </w:r>
    </w:p>
    <w:p w:rsidR="00BF1DB2" w:rsidRDefault="00954453">
      <w:pPr>
        <w:pStyle w:val="a4"/>
      </w:pPr>
      <w:bookmarkStart w:id="98" w:name="_docStart_8"/>
      <w:bookmarkStart w:id="99" w:name="_title_8"/>
      <w:bookmarkStart w:id="100" w:name="_ref_1-02985cc1b2974d"/>
      <w:bookmarkEnd w:id="98"/>
      <w:r>
        <w:t>Порядок организации и осуществления внутреннего контроля</w:t>
      </w:r>
      <w:bookmarkEnd w:id="99"/>
      <w:bookmarkEnd w:id="100"/>
    </w:p>
    <w:p w:rsidR="00BF1DB2" w:rsidRDefault="00954453" w:rsidP="004F602A">
      <w:pPr>
        <w:pStyle w:val="heading1normal"/>
        <w:numPr>
          <w:ilvl w:val="0"/>
          <w:numId w:val="9"/>
        </w:numPr>
        <w:jc w:val="center"/>
      </w:pPr>
      <w:bookmarkStart w:id="101" w:name="_ref_1-f38a12c361174d"/>
      <w:r>
        <w:rPr>
          <w:b/>
        </w:rPr>
        <w:t>Общие положения</w:t>
      </w:r>
      <w:bookmarkEnd w:id="101"/>
    </w:p>
    <w:p w:rsidR="00BF1DB2" w:rsidRDefault="00954453">
      <w:pPr>
        <w:pStyle w:val="heading2normal"/>
      </w:pPr>
      <w:bookmarkStart w:id="102" w:name="_ref_1-c5737fbb8eb84b"/>
      <w:r>
        <w:t>Внутренний контроль направлен:</w:t>
      </w:r>
      <w:bookmarkEnd w:id="102"/>
    </w:p>
    <w:p w:rsidR="00BF1DB2" w:rsidRDefault="00954453">
      <w:r>
        <w:t>- на установление соответствия проводимых финансово-хозяйственных операций требованиям нормативных правовых актов и учетной политики;</w:t>
      </w:r>
    </w:p>
    <w:p w:rsidR="00BF1DB2" w:rsidRDefault="00954453">
      <w:r>
        <w:t>- повышение уровня ведения учета, составления отчетности;</w:t>
      </w:r>
    </w:p>
    <w:p w:rsidR="00BF1DB2" w:rsidRDefault="00954453">
      <w:r>
        <w:t>- исключение ошибок и нарушений норм законодательства РФ в части ведения учета и составления отчетности;</w:t>
      </w:r>
    </w:p>
    <w:p w:rsidR="00BF1DB2" w:rsidRDefault="00954453">
      <w:r>
        <w:t>- повышение результативности использования финансовых средств и имущества.</w:t>
      </w:r>
    </w:p>
    <w:p w:rsidR="00BF1DB2" w:rsidRDefault="00954453">
      <w:pPr>
        <w:pStyle w:val="heading2normal"/>
      </w:pPr>
      <w:bookmarkStart w:id="103" w:name="_ref_1-6db0f7f6eeec47"/>
      <w:r>
        <w:t>Целями внутреннего контроля являются:</w:t>
      </w:r>
      <w:bookmarkEnd w:id="103"/>
    </w:p>
    <w:p w:rsidR="00BF1DB2" w:rsidRDefault="00954453">
      <w:r>
        <w:t>- подтверждение достоверности данных учета и отчетности;</w:t>
      </w:r>
    </w:p>
    <w:p w:rsidR="00BF1DB2" w:rsidRDefault="00954453">
      <w:r>
        <w:t>- обеспечение соблюдения законодательства РФ, нормативных правовых актов и иных актов, регулирующих финансово-хозяйственную деятельность.</w:t>
      </w:r>
    </w:p>
    <w:p w:rsidR="00BF1DB2" w:rsidRDefault="00954453">
      <w:pPr>
        <w:pStyle w:val="heading2normal"/>
      </w:pPr>
      <w:bookmarkStart w:id="104" w:name="_ref_1-1d927d931e7046"/>
      <w:r>
        <w:t>Основными задачами внутреннего контроля являются:</w:t>
      </w:r>
      <w:bookmarkEnd w:id="104"/>
    </w:p>
    <w:p w:rsidR="00BF1DB2" w:rsidRDefault="00954453">
      <w:r>
        <w:t>- оперативное выявление, устранение и пресечение нарушений норм законодательства РФ и иных нормативных правовых актов, регулирующих ведение учета, составление отчетности;</w:t>
      </w:r>
    </w:p>
    <w:p w:rsidR="00BF1DB2" w:rsidRDefault="00954453">
      <w:r>
        <w:t>- оперативное выявление и пресечение действий должностных лиц, негативно влияющих на эффективность использования финансовых средств и имущества;</w:t>
      </w:r>
    </w:p>
    <w:p w:rsidR="00BF1DB2" w:rsidRDefault="00954453">
      <w:r>
        <w:t>- повышение экономности и результативности использования финансовых средств и имущества путем принятия и реализации решений по результатам внутреннего финансового контроля.</w:t>
      </w:r>
    </w:p>
    <w:p w:rsidR="00BF1DB2" w:rsidRDefault="00954453">
      <w:pPr>
        <w:pStyle w:val="heading2normal"/>
      </w:pPr>
      <w:bookmarkStart w:id="105" w:name="_ref_1-00ddf6ebee4941"/>
      <w:r>
        <w:t>Объектами внутреннего контроля являются:</w:t>
      </w:r>
      <w:bookmarkEnd w:id="105"/>
    </w:p>
    <w:p w:rsidR="00BF1DB2" w:rsidRDefault="00954453">
      <w:r>
        <w:t>- плановые (прогнозные) документы;</w:t>
      </w:r>
    </w:p>
    <w:p w:rsidR="00BF1DB2" w:rsidRDefault="00954453">
      <w:r>
        <w:t>- договоры (контракты) на приобретение товаров (работ, услуг);</w:t>
      </w:r>
    </w:p>
    <w:p w:rsidR="00BF1DB2" w:rsidRDefault="00954453">
      <w:r>
        <w:t>- распорядительные акты руководителя (приказы, распоряжения);</w:t>
      </w:r>
    </w:p>
    <w:p w:rsidR="00BF1DB2" w:rsidRDefault="00954453">
      <w:r>
        <w:t>- первичные учетные документы и регистры учета;</w:t>
      </w:r>
    </w:p>
    <w:p w:rsidR="00BF1DB2" w:rsidRDefault="00954453">
      <w:r>
        <w:t>- хозяйственные операции, отраженные в учете;</w:t>
      </w:r>
    </w:p>
    <w:p w:rsidR="00BF1DB2" w:rsidRDefault="00954453">
      <w:r>
        <w:t>- отчетность;</w:t>
      </w:r>
    </w:p>
    <w:p w:rsidR="00BF1DB2" w:rsidRDefault="00954453">
      <w:r>
        <w:t>- иные объекты по распоряжению руководителя.</w:t>
      </w:r>
    </w:p>
    <w:p w:rsidR="00BF1DB2" w:rsidRDefault="00954453">
      <w:pPr>
        <w:pStyle w:val="heading1normal"/>
        <w:jc w:val="center"/>
      </w:pPr>
      <w:bookmarkStart w:id="106" w:name="_ref_1-08865e4164e348"/>
      <w:r>
        <w:rPr>
          <w:b/>
        </w:rPr>
        <w:t>Организация внутреннего контроля</w:t>
      </w:r>
      <w:bookmarkEnd w:id="106"/>
    </w:p>
    <w:p w:rsidR="00BF1DB2" w:rsidRDefault="00954453">
      <w:pPr>
        <w:pStyle w:val="heading2normal"/>
      </w:pPr>
      <w:bookmarkStart w:id="107" w:name="_ref_1-8df03b28f60649"/>
      <w:r>
        <w:t>Внутренний контроль осуществляется непрерывно руководителями (заместителями руководителей), иными должностными лицами, организующими, выполняющими, обеспечивающими соблюдение внутренних процедур по ведению учета, составлению отчетности.</w:t>
      </w:r>
      <w:bookmarkEnd w:id="107"/>
    </w:p>
    <w:p w:rsidR="00BF1DB2" w:rsidRDefault="00954453">
      <w:pPr>
        <w:pStyle w:val="heading2normal"/>
      </w:pPr>
      <w:bookmarkStart w:id="108" w:name="_ref_1-1479947d38344c"/>
      <w:r>
        <w:t>Внутренний контроль осуществляется в следующих видах:</w:t>
      </w:r>
      <w:bookmarkEnd w:id="108"/>
    </w:p>
    <w:p w:rsidR="00BF1DB2" w:rsidRDefault="00954453">
      <w:r>
        <w:lastRenderedPageBreak/>
        <w:t xml:space="preserve">- </w:t>
      </w:r>
      <w:r>
        <w:rPr>
          <w:b/>
        </w:rPr>
        <w:t>предварительный контроль</w:t>
      </w:r>
      <w:r>
        <w:t xml:space="preserve"> - комплекс процедур и мероприятий, направленных на предотвращение возможных ошибочных и (или) незаконных действий до совершения финансово-хозяйственной операции (ряда финансово-хозяйственных операций);</w:t>
      </w:r>
    </w:p>
    <w:p w:rsidR="00BF1DB2" w:rsidRDefault="00954453">
      <w:r>
        <w:t xml:space="preserve">- </w:t>
      </w:r>
      <w:r>
        <w:rPr>
          <w:b/>
        </w:rPr>
        <w:t>текущий контроль</w:t>
      </w:r>
      <w:r>
        <w:t xml:space="preserve"> - комплекс процедур и мероприятий, направленных на предотвращение ошибочных и (или) незаконных действий в процессе совершения финансово-хозяйственной операции (ряда финансово-хозяйственных операций);</w:t>
      </w:r>
    </w:p>
    <w:p w:rsidR="00BF1DB2" w:rsidRDefault="00954453">
      <w:r>
        <w:t xml:space="preserve">- </w:t>
      </w:r>
      <w:r>
        <w:rPr>
          <w:b/>
        </w:rPr>
        <w:t>последующий контроль</w:t>
      </w:r>
      <w:r>
        <w:t xml:space="preserve"> - комплекс процедур и мероприятий, направленных на выявление ошибочных и (или) незаконных действий и недостатков после совершения финансово-хозяйственной операции (ряда финансово-хозяйственных операций) и предотвращение, ликвидацию последствий таких действий.</w:t>
      </w:r>
    </w:p>
    <w:p w:rsidR="00293EE9" w:rsidRDefault="00954453" w:rsidP="00293EE9">
      <w:pPr>
        <w:pStyle w:val="heading2normal"/>
      </w:pPr>
      <w:bookmarkStart w:id="109" w:name="_ref_1-86ee0e4e9db440"/>
      <w:r>
        <w:t xml:space="preserve">Предварительный контроль осуществляют должностные лица </w:t>
      </w:r>
      <w:r w:rsidR="00293EE9">
        <w:t xml:space="preserve">директор, его </w:t>
      </w:r>
      <w:proofErr w:type="spellStart"/>
      <w:r w:rsidR="00293EE9">
        <w:t>заметители</w:t>
      </w:r>
      <w:proofErr w:type="spellEnd"/>
      <w:r w:rsidR="00293EE9">
        <w:t>, главный бухгалтер,  юрисконсульт</w:t>
      </w:r>
      <w:bookmarkEnd w:id="109"/>
      <w:r w:rsidR="00293EE9">
        <w:t>.</w:t>
      </w:r>
    </w:p>
    <w:p w:rsidR="00BF1DB2" w:rsidRDefault="00954453" w:rsidP="00293EE9">
      <w:pPr>
        <w:pStyle w:val="heading2normal"/>
      </w:pPr>
      <w:r>
        <w:t>К мероприятиям предварительного контроля относятся:</w:t>
      </w:r>
    </w:p>
    <w:p w:rsidR="00BF1DB2" w:rsidRDefault="00954453">
      <w:r>
        <w:t>- проверка документов до совершения хозяйственных операций в соответствии с правилами и графиком документооборота;</w:t>
      </w:r>
    </w:p>
    <w:p w:rsidR="00BF1DB2" w:rsidRDefault="00954453">
      <w:r>
        <w:t xml:space="preserve">- </w:t>
      </w:r>
      <w:proofErr w:type="gramStart"/>
      <w:r>
        <w:t>контроль за</w:t>
      </w:r>
      <w:proofErr w:type="gramEnd"/>
      <w:r>
        <w:t xml:space="preserve"> принятием обязательств;</w:t>
      </w:r>
    </w:p>
    <w:p w:rsidR="00BF1DB2" w:rsidRDefault="00954453">
      <w:r>
        <w:t>- проверка законности и экономической целесообразности проектов заключаемых контрактов (договоров);</w:t>
      </w:r>
    </w:p>
    <w:p w:rsidR="00BF1DB2" w:rsidRDefault="00954453">
      <w:r>
        <w:t>- проверка проектов распорядительных актов руководителя (приказов, распоряжений);</w:t>
      </w:r>
    </w:p>
    <w:p w:rsidR="00BF1DB2" w:rsidRDefault="00954453">
      <w:r>
        <w:t>- проверка бюджетной, финансовой, статистической, налоговой и другой отчетности до утверждения или подписания.</w:t>
      </w:r>
    </w:p>
    <w:p w:rsidR="00BF1DB2" w:rsidRDefault="00954453">
      <w:pPr>
        <w:pStyle w:val="heading2normal"/>
      </w:pPr>
      <w:bookmarkStart w:id="110" w:name="_ref_1-9a9ae333b4a541"/>
      <w:r>
        <w:t>Текущий контроль на постоянной основе осуществляется специалистами, осуществляющими ведение учета и составление отчетности.</w:t>
      </w:r>
      <w:bookmarkEnd w:id="110"/>
    </w:p>
    <w:p w:rsidR="00BF1DB2" w:rsidRDefault="00954453">
      <w:r>
        <w:t>К мероприятиям текущего контроля относятся:</w:t>
      </w:r>
    </w:p>
    <w:p w:rsidR="00BF1DB2" w:rsidRDefault="00954453">
      <w:r>
        <w:t>- проверка расходных денежных документов (расчетно-платежных ведомостей, заявок на кассовый расход, счетов и т.п.) до их оплаты. Фактом прохождения контроля является разрешение (санкционирование) принять документы к оплате;</w:t>
      </w:r>
    </w:p>
    <w:p w:rsidR="00BF1DB2" w:rsidRDefault="00954453">
      <w:r>
        <w:t>- проверка полноты оприходования полученных наличных денежных средств;</w:t>
      </w:r>
    </w:p>
    <w:p w:rsidR="00BF1DB2" w:rsidRDefault="00954453">
      <w:r>
        <w:t xml:space="preserve">- </w:t>
      </w:r>
      <w:proofErr w:type="gramStart"/>
      <w:r>
        <w:t>контроль за</w:t>
      </w:r>
      <w:proofErr w:type="gramEnd"/>
      <w:r>
        <w:t xml:space="preserve"> взысканием дебиторской и погашением кредиторской задолженности;</w:t>
      </w:r>
    </w:p>
    <w:p w:rsidR="00BF1DB2" w:rsidRDefault="00954453">
      <w:r>
        <w:t>- сверка данных аналитического учета с данными синтетического учета.</w:t>
      </w:r>
    </w:p>
    <w:p w:rsidR="00293EE9" w:rsidRDefault="00293EE9">
      <w:r>
        <w:t>-проверка фактического наличия материальных средств.</w:t>
      </w:r>
    </w:p>
    <w:p w:rsidR="00293EE9" w:rsidRDefault="00293EE9" w:rsidP="00293EE9">
      <w:pPr>
        <w:spacing w:after="0" w:line="40" w:lineRule="atLeast"/>
        <w:rPr>
          <w:sz w:val="24"/>
          <w:szCs w:val="24"/>
        </w:rPr>
      </w:pPr>
      <w:bookmarkStart w:id="111" w:name="_ref_1-420ae550439743"/>
      <w:r>
        <w:t xml:space="preserve">2.6. </w:t>
      </w:r>
      <w:r w:rsidR="00954453">
        <w:t>Последующий контроль осуществляется </w:t>
      </w:r>
      <w:r>
        <w:rPr>
          <w:sz w:val="24"/>
          <w:szCs w:val="24"/>
        </w:rPr>
        <w:t xml:space="preserve"> </w:t>
      </w:r>
      <w:proofErr w:type="gramStart"/>
      <w:r>
        <w:rPr>
          <w:sz w:val="24"/>
          <w:szCs w:val="24"/>
        </w:rPr>
        <w:t>проводится</w:t>
      </w:r>
      <w:proofErr w:type="gramEnd"/>
      <w:r>
        <w:rPr>
          <w:sz w:val="24"/>
          <w:szCs w:val="24"/>
        </w:rPr>
        <w:t xml:space="preserve"> по итогам совершения хозяйственных операций. </w:t>
      </w:r>
    </w:p>
    <w:bookmarkEnd w:id="111"/>
    <w:p w:rsidR="00BF1DB2" w:rsidRDefault="00293EE9" w:rsidP="00293EE9">
      <w:pPr>
        <w:ind w:firstLine="0"/>
      </w:pPr>
      <w:r>
        <w:t xml:space="preserve">         </w:t>
      </w:r>
      <w:r w:rsidR="00954453">
        <w:t>К мероприятиям последующего контроля относятся:</w:t>
      </w:r>
    </w:p>
    <w:p w:rsidR="00BF1DB2" w:rsidRDefault="00954453">
      <w:r>
        <w:t>- проверка первичных документов после совершения финансово-хозяйственных операций на соблюдение правил и графика документооборота;</w:t>
      </w:r>
    </w:p>
    <w:p w:rsidR="00BF1DB2" w:rsidRDefault="00954453">
      <w:r>
        <w:t>- проверка достоверности отражения финансово-хозяйственных операций в учете и отчетности;</w:t>
      </w:r>
    </w:p>
    <w:p w:rsidR="00BF1DB2" w:rsidRDefault="00954453">
      <w:r>
        <w:t>- проверка результатов финансово-хозяйственной деятельности;</w:t>
      </w:r>
    </w:p>
    <w:p w:rsidR="00BF1DB2" w:rsidRDefault="00954453">
      <w:r>
        <w:t>- проверка результатов инвентаризации имущества и обязательств;</w:t>
      </w:r>
    </w:p>
    <w:p w:rsidR="00BF1DB2" w:rsidRDefault="00954453">
      <w:r>
        <w:lastRenderedPageBreak/>
        <w:t>- проверка участков бухгалтерского учета на предмет соблюдения работниками требований норм законодательства РФ в области учета в отношении завершенных операций финансово-хозяйственной деятельности;</w:t>
      </w:r>
    </w:p>
    <w:p w:rsidR="00BF1DB2" w:rsidRDefault="00954453">
      <w:r>
        <w:t>- документальные проверки завершенных операций финансово-хозяйственной деятельности.</w:t>
      </w:r>
    </w:p>
    <w:p w:rsidR="00BF1DB2" w:rsidRDefault="00954453">
      <w:pPr>
        <w:pStyle w:val="heading2normal"/>
      </w:pPr>
      <w:bookmarkStart w:id="112" w:name="_ref_1-1b7262609b2b46"/>
      <w:r>
        <w:t>В рамках внутреннего контроля проводятся плановые и внеплановые проверки.</w:t>
      </w:r>
      <w:bookmarkEnd w:id="112"/>
    </w:p>
    <w:p w:rsidR="00BF1DB2" w:rsidRDefault="00954453">
      <w:r>
        <w:t>Периодичность проведения проверок:</w:t>
      </w:r>
    </w:p>
    <w:p w:rsidR="00BF1DB2" w:rsidRDefault="00954453">
      <w:r>
        <w:t xml:space="preserve">- плановые проверки - в соответствии с утвержденным планом (графиком) проведения проверок в рамках внутреннего контроля по форме, приведенной </w:t>
      </w:r>
      <w:r w:rsidRPr="00293EE9">
        <w:t>в приложении 1 к настоящему Порядку;</w:t>
      </w:r>
    </w:p>
    <w:p w:rsidR="00BF1DB2" w:rsidRDefault="00954453">
      <w:r>
        <w:t>- внеплановые проверки - по распоряжению руководителя (если стало известно о возможных нарушениях).</w:t>
      </w:r>
    </w:p>
    <w:p w:rsidR="00BF1DB2" w:rsidRDefault="00954453">
      <w:pPr>
        <w:pStyle w:val="heading2normal"/>
      </w:pPr>
      <w:bookmarkStart w:id="113" w:name="_ref_1-3f26bdeb9b7f4c"/>
      <w:r>
        <w:t>Результаты проведения предварительного и текущего контроля оформляются в виде отчета о выявленных нарушениях по результатам внутренней проверки. К нему прилагается перечень мероприятий по устранению недостатков и нарушений, если они были выявлены, а также рекомендации по предотвращению возможных ошибок.</w:t>
      </w:r>
      <w:bookmarkEnd w:id="113"/>
    </w:p>
    <w:p w:rsidR="00BF1DB2" w:rsidRDefault="00954453">
      <w:pPr>
        <w:pStyle w:val="heading2normal"/>
      </w:pPr>
      <w:bookmarkStart w:id="114" w:name="_ref_1-71612b9acd3b48"/>
      <w:r>
        <w:t>Результаты проведения последующего контроля оформляются актом. В акте проверки должны быть отражены:</w:t>
      </w:r>
      <w:bookmarkEnd w:id="114"/>
    </w:p>
    <w:p w:rsidR="00BF1DB2" w:rsidRDefault="00954453">
      <w:r>
        <w:t>- предмет проверки;</w:t>
      </w:r>
    </w:p>
    <w:p w:rsidR="00BF1DB2" w:rsidRDefault="00954453">
      <w:r>
        <w:t>- период проверки;</w:t>
      </w:r>
    </w:p>
    <w:p w:rsidR="00BF1DB2" w:rsidRDefault="00954453">
      <w:r>
        <w:t>- дата утверждения акта;</w:t>
      </w:r>
    </w:p>
    <w:p w:rsidR="00BF1DB2" w:rsidRDefault="00954453">
      <w:r>
        <w:t>- лица, проводившие проверку;</w:t>
      </w:r>
    </w:p>
    <w:p w:rsidR="00BF1DB2" w:rsidRDefault="00954453">
      <w:r>
        <w:t>- методы и приемы, применяемые в процессе проведения проверки;</w:t>
      </w:r>
    </w:p>
    <w:p w:rsidR="00BF1DB2" w:rsidRDefault="00954453">
      <w:r>
        <w:t>- соответствие предмета проверки нормам законодательства РФ, действующим на дату совершения факта хозяйственной жизни;</w:t>
      </w:r>
    </w:p>
    <w:p w:rsidR="00BF1DB2" w:rsidRDefault="00954453">
      <w:r>
        <w:t>- выводы, сделанные по результатам проведения проверки;</w:t>
      </w:r>
    </w:p>
    <w:p w:rsidR="00BF1DB2" w:rsidRDefault="00954453">
      <w:r>
        <w:t>- принятые меры и осуществленные мероприятия по устранению недостатков и нарушений, выявленных в ходе последующего контроля, рекомендации по предотвращению возможных ошибок.</w:t>
      </w:r>
    </w:p>
    <w:p w:rsidR="00BF1DB2" w:rsidRDefault="00954453">
      <w:r>
        <w:t>Должностные лица, допустившие недостатки, искажения и нарушения, в письменной форме представляют объяснения по вопросам, относящимся к результатам проведения контроля.</w:t>
      </w:r>
    </w:p>
    <w:p w:rsidR="00BF1DB2" w:rsidRDefault="00954453">
      <w:r>
        <w:t>По итогам проверок разрабатывается план мероприятий по устранению выявленных недостатков и нарушений с указанием сроков исполнения и ответственных лиц. План утверждает руководитель.</w:t>
      </w:r>
    </w:p>
    <w:p w:rsidR="00BF1DB2" w:rsidRDefault="00954453">
      <w:pPr>
        <w:pStyle w:val="heading2normal"/>
      </w:pPr>
      <w:bookmarkStart w:id="115" w:name="_ref_1-6b252d8e560e48"/>
      <w:r>
        <w:t>Итоги внутреннего контроля фиксируются в журнале учета результатов внутреннего контроля, составленном по форме, приведенной в приложении 2 к настоящему Порядку.</w:t>
      </w:r>
      <w:bookmarkEnd w:id="115"/>
    </w:p>
    <w:p w:rsidR="00BF1DB2" w:rsidRDefault="00954453">
      <w:r>
        <w:t>Корректность занесенных в журнал данных обеспечивают должностные лица, назначаемые руководителем.</w:t>
      </w:r>
    </w:p>
    <w:p w:rsidR="00BF1DB2" w:rsidRDefault="00954453">
      <w:pPr>
        <w:pStyle w:val="heading2normal"/>
      </w:pPr>
      <w:bookmarkStart w:id="116" w:name="_ref_1-bd72a86bb9d144"/>
      <w:r>
        <w:t>Ответственность за организацию внутреннего контроля возлагается на руководителя.</w:t>
      </w:r>
      <w:bookmarkEnd w:id="116"/>
    </w:p>
    <w:p w:rsidR="00BF1DB2" w:rsidRDefault="00954453">
      <w:pPr>
        <w:pStyle w:val="heading1normal"/>
        <w:jc w:val="center"/>
      </w:pPr>
      <w:bookmarkStart w:id="117" w:name="_ref_1-e20d21411aa44f"/>
      <w:r>
        <w:rPr>
          <w:b/>
        </w:rPr>
        <w:t>Оценка состояния системы внутреннего контроля</w:t>
      </w:r>
      <w:bookmarkEnd w:id="117"/>
    </w:p>
    <w:p w:rsidR="00BF1DB2" w:rsidRDefault="00954453">
      <w:pPr>
        <w:pStyle w:val="heading2normal"/>
      </w:pPr>
      <w:bookmarkStart w:id="118" w:name="_ref_1-5af1f94ad62a4d"/>
      <w:r>
        <w:lastRenderedPageBreak/>
        <w:t>Оценка эффективности системы внутреннего контроля осуществляется на проводимых руководителем совещаниях, в которых участвуют руководители структурных подразделений (заместители руководителей структурных подразделений). При необходимости на совещания приглашаются должностные лица, непосредственно осуществляющие внутренний контроль.</w:t>
      </w:r>
      <w:bookmarkEnd w:id="118"/>
    </w:p>
    <w:p w:rsidR="00BF1DB2" w:rsidRDefault="00954453">
      <w:pPr>
        <w:pStyle w:val="heading2normal"/>
      </w:pPr>
      <w:bookmarkStart w:id="119" w:name="_ref_1-5f64aceae42c4e"/>
      <w:r>
        <w:t>Адекватность, достаточность и эффективность системы внутреннего контроля оценивает руководитель. Он же осуществляет наблюдение за корректным проведением связанных с контролем процедур.</w:t>
      </w:r>
      <w:bookmarkEnd w:id="119"/>
    </w:p>
    <w:p w:rsidR="00BF1DB2" w:rsidRDefault="00954453">
      <w:pPr>
        <w:pStyle w:val="heading2normal"/>
      </w:pPr>
      <w:bookmarkStart w:id="120" w:name="_ref_1-639ea996dc5346"/>
      <w:r>
        <w:t>В целях обеспечения эффективности системы внутреннего контроля структурные подразделения, ответственные за выполнение контрольных процедур, составляют ежеквартальную и годовую отчетность о результатах работы.</w:t>
      </w:r>
      <w:bookmarkEnd w:id="120"/>
    </w:p>
    <w:p w:rsidR="00BF1DB2" w:rsidRDefault="00954453">
      <w:pPr>
        <w:pStyle w:val="heading2normal"/>
      </w:pPr>
      <w:bookmarkStart w:id="121" w:name="_ref_1-6adacb4ae37340"/>
      <w:r>
        <w:t>Данные о выявленных в ходе внутреннего контроля недостатках и (или) нарушениях, сведения об источниках рисков и предлагаемых (реализованных) мерах по их устранению отражаются:</w:t>
      </w:r>
      <w:bookmarkEnd w:id="121"/>
    </w:p>
    <w:p w:rsidR="00BF1DB2" w:rsidRDefault="00954453">
      <w:r>
        <w:t>- в журнале учета результатов внутреннего контроля;</w:t>
      </w:r>
    </w:p>
    <w:p w:rsidR="00BF1DB2" w:rsidRDefault="00954453">
      <w:r>
        <w:t xml:space="preserve">- </w:t>
      </w:r>
      <w:proofErr w:type="gramStart"/>
      <w:r>
        <w:t>отчетах</w:t>
      </w:r>
      <w:proofErr w:type="gramEnd"/>
      <w:r>
        <w:t xml:space="preserve"> о результатах внутреннего контроля.</w:t>
      </w:r>
    </w:p>
    <w:p w:rsidR="00BF1DB2" w:rsidRPr="000D0A4C" w:rsidRDefault="00954453">
      <w:pPr>
        <w:pStyle w:val="heading2normal"/>
        <w:rPr>
          <w:highlight w:val="yellow"/>
        </w:rPr>
      </w:pPr>
      <w:bookmarkStart w:id="122" w:name="_ref_1-7ae366d02c4b42"/>
      <w:r w:rsidRPr="000D0A4C">
        <w:rPr>
          <w:highlight w:val="yellow"/>
        </w:rPr>
        <w:t>Отчеты о результатах внутреннего финансового контроля подписываются начальником структурного подразделения, ответственного за выполнение внутренних процедур, и до 15-го числа месяца, следующего за отчетным кварталом, представляются на утверждение руководителю.</w:t>
      </w:r>
      <w:bookmarkEnd w:id="122"/>
    </w:p>
    <w:p w:rsidR="00BF1DB2" w:rsidRDefault="00954453">
      <w:pPr>
        <w:pStyle w:val="heading2normal"/>
      </w:pPr>
      <w:bookmarkStart w:id="123" w:name="_ref_1-e5a8973e79564c"/>
      <w:r>
        <w:t>К отчетности прилагается пояснительная записка, в которой содержатся:</w:t>
      </w:r>
      <w:bookmarkEnd w:id="123"/>
    </w:p>
    <w:p w:rsidR="00BF1DB2" w:rsidRDefault="00954453">
      <w:r>
        <w:t>- описание нарушений, причин их возникновения, принятых по их устранению мер. Если на момент составления отчета не все нарушения были устранены, указываются принимаемые меры по их устранению. Отражаются сроки и ответственные лица;</w:t>
      </w:r>
    </w:p>
    <w:p w:rsidR="00BF1DB2" w:rsidRDefault="00954453">
      <w:r>
        <w:t>- сведения о привлечении к ответственности лиц, виновных в нарушениях (если такие меры были приняты);</w:t>
      </w:r>
    </w:p>
    <w:p w:rsidR="00BF1DB2" w:rsidRDefault="00954453">
      <w:r>
        <w:t>- сведения о количестве должностных лиц, которые осуществляют внутренний контроль;</w:t>
      </w:r>
    </w:p>
    <w:p w:rsidR="00BF1DB2" w:rsidRDefault="00954453">
      <w:r>
        <w:t>- сведения о ходе реализации материалов, направленных в органы внутреннего государственного (муниципального) финансового контроля, правоохранительные органы, по результатам внутреннего контроля.</w:t>
      </w:r>
    </w:p>
    <w:p w:rsidR="00BF1DB2" w:rsidRDefault="00954453">
      <w:pPr>
        <w:keepNext/>
        <w:keepLines/>
        <w:ind w:firstLine="0"/>
        <w:jc w:val="right"/>
      </w:pPr>
      <w:r>
        <w:t>Приложение 1 к Порядку организации и осуществления внутреннего контроля</w:t>
      </w:r>
      <w:r>
        <w:br/>
      </w:r>
      <w:r>
        <w:rPr>
          <w:b/>
        </w:rPr>
        <w:t>УТВЕРЖДАЮ</w:t>
      </w:r>
      <w:r>
        <w:br/>
      </w:r>
      <w:r>
        <w:rPr>
          <w:u w:val="single"/>
        </w:rPr>
        <w:t>                                      </w:t>
      </w:r>
      <w:r>
        <w:t xml:space="preserve"> </w:t>
      </w:r>
      <w:r>
        <w:rPr>
          <w:u w:val="single"/>
        </w:rPr>
        <w:t>                                      </w:t>
      </w:r>
      <w:r>
        <w:br/>
      </w:r>
      <w:r>
        <w:rPr>
          <w:u w:val="single"/>
        </w:rPr>
        <w:t>    (должность руководителя, фамилия, инициалы)    </w:t>
      </w:r>
    </w:p>
    <w:p w:rsidR="00BF1DB2" w:rsidRDefault="00954453">
      <w:pPr>
        <w:jc w:val="center"/>
      </w:pPr>
      <w:r>
        <w:rPr>
          <w:b/>
        </w:rPr>
        <w:t xml:space="preserve">План (график) проведения проверок в рамках внутреннего контроля на </w:t>
      </w:r>
      <w:r>
        <w:rPr>
          <w:b/>
          <w:u w:val="single"/>
        </w:rPr>
        <w:t>    (год, квартал, месяц, иной период)    </w:t>
      </w:r>
    </w:p>
    <w:tbl>
      <w:tblPr>
        <w:tblW w:w="5000" w:type="pct"/>
        <w:jc w:val="center"/>
        <w:tblLook w:val="04A0" w:firstRow="1" w:lastRow="0" w:firstColumn="1" w:lastColumn="0" w:noHBand="0" w:noVBand="1"/>
      </w:tblPr>
      <w:tblGrid>
        <w:gridCol w:w="1149"/>
        <w:gridCol w:w="1627"/>
        <w:gridCol w:w="1914"/>
        <w:gridCol w:w="1723"/>
        <w:gridCol w:w="3159"/>
      </w:tblGrid>
      <w:tr w:rsidR="00BF1DB2">
        <w:trPr>
          <w:jc w:val="center"/>
        </w:trPr>
        <w:tc>
          <w:tcPr>
            <w:tcW w:w="60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center"/>
            </w:pPr>
            <w:r>
              <w:rPr>
                <w:b/>
              </w:rPr>
              <w:t xml:space="preserve">№ </w:t>
            </w:r>
            <w:proofErr w:type="gramStart"/>
            <w:r>
              <w:rPr>
                <w:b/>
              </w:rPr>
              <w:t>п</w:t>
            </w:r>
            <w:proofErr w:type="gramEnd"/>
            <w:r>
              <w:rPr>
                <w:b/>
              </w:rPr>
              <w:t>/п</w:t>
            </w:r>
          </w:p>
        </w:tc>
        <w:tc>
          <w:tcPr>
            <w:tcW w:w="85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center"/>
            </w:pPr>
            <w:r>
              <w:rPr>
                <w:b/>
              </w:rPr>
              <w:t>Тема проверки</w:t>
            </w:r>
          </w:p>
        </w:tc>
        <w:tc>
          <w:tcPr>
            <w:tcW w:w="100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center"/>
            </w:pPr>
            <w:r>
              <w:rPr>
                <w:b/>
              </w:rPr>
              <w:t>Проверяемый период</w:t>
            </w:r>
          </w:p>
        </w:tc>
        <w:tc>
          <w:tcPr>
            <w:tcW w:w="90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center"/>
            </w:pPr>
            <w:r>
              <w:rPr>
                <w:b/>
              </w:rPr>
              <w:t>Период проведения проверки</w:t>
            </w:r>
          </w:p>
        </w:tc>
        <w:tc>
          <w:tcPr>
            <w:tcW w:w="165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center"/>
            </w:pPr>
            <w:r>
              <w:rPr>
                <w:b/>
              </w:rPr>
              <w:t>Должностное лицо, ответственное за проведение проверки (фамилия, инициалы)</w:t>
            </w:r>
          </w:p>
        </w:tc>
      </w:tr>
      <w:tr w:rsidR="00BF1DB2">
        <w:trPr>
          <w:jc w:val="center"/>
        </w:trPr>
        <w:tc>
          <w:tcPr>
            <w:tcW w:w="60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center"/>
            </w:pPr>
            <w:r>
              <w:t> </w:t>
            </w:r>
          </w:p>
        </w:tc>
        <w:tc>
          <w:tcPr>
            <w:tcW w:w="85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center"/>
            </w:pPr>
            <w:r>
              <w:t> </w:t>
            </w:r>
          </w:p>
        </w:tc>
        <w:tc>
          <w:tcPr>
            <w:tcW w:w="100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center"/>
            </w:pPr>
            <w:r>
              <w:t> </w:t>
            </w:r>
          </w:p>
        </w:tc>
        <w:tc>
          <w:tcPr>
            <w:tcW w:w="90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center"/>
            </w:pPr>
            <w:r>
              <w:t> </w:t>
            </w:r>
          </w:p>
        </w:tc>
        <w:tc>
          <w:tcPr>
            <w:tcW w:w="165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pPr>
            <w:r>
              <w:t> </w:t>
            </w:r>
          </w:p>
        </w:tc>
      </w:tr>
    </w:tbl>
    <w:p w:rsidR="00BF1DB2" w:rsidRDefault="00BF1DB2">
      <w:pPr>
        <w:sectPr w:rsidR="00BF1DB2">
          <w:headerReference w:type="default" r:id="rId218"/>
          <w:footerReference w:type="default" r:id="rId219"/>
          <w:footerReference w:type="first" r:id="rId220"/>
          <w:footnotePr>
            <w:numRestart w:val="eachSect"/>
          </w:footnotePr>
          <w:pgSz w:w="11907" w:h="16839" w:code="9"/>
          <w:pgMar w:top="1134" w:right="850" w:bottom="1134" w:left="1701" w:header="720" w:footer="720" w:gutter="0"/>
          <w:pgNumType w:start="1"/>
          <w:cols w:space="720"/>
          <w:titlePg/>
        </w:sectPr>
      </w:pPr>
    </w:p>
    <w:p w:rsidR="00BF1DB2" w:rsidRDefault="00954453">
      <w:pPr>
        <w:keepNext/>
        <w:keepLines/>
        <w:ind w:firstLine="0"/>
        <w:jc w:val="right"/>
      </w:pPr>
      <w:r>
        <w:lastRenderedPageBreak/>
        <w:t>Приложение 2 к Порядку организации и осуществления внутреннего контроля</w:t>
      </w:r>
    </w:p>
    <w:p w:rsidR="00BF1DB2" w:rsidRDefault="00954453">
      <w:pPr>
        <w:jc w:val="center"/>
      </w:pPr>
      <w:r>
        <w:rPr>
          <w:b/>
        </w:rPr>
        <w:t xml:space="preserve">Журнал учета результатов внутреннего контроля за </w:t>
      </w:r>
      <w:r>
        <w:rPr>
          <w:b/>
          <w:u w:val="single"/>
        </w:rPr>
        <w:t>    (год, квартал, месяц, иной период)    </w:t>
      </w:r>
    </w:p>
    <w:tbl>
      <w:tblPr>
        <w:tblW w:w="5000" w:type="pct"/>
        <w:jc w:val="center"/>
        <w:tblLook w:val="04A0" w:firstRow="1" w:lastRow="0" w:firstColumn="1" w:lastColumn="0" w:noHBand="0" w:noVBand="1"/>
      </w:tblPr>
      <w:tblGrid>
        <w:gridCol w:w="614"/>
        <w:gridCol w:w="1630"/>
        <w:gridCol w:w="2657"/>
        <w:gridCol w:w="1642"/>
        <w:gridCol w:w="1764"/>
        <w:gridCol w:w="2211"/>
        <w:gridCol w:w="1679"/>
        <w:gridCol w:w="2307"/>
      </w:tblGrid>
      <w:tr w:rsidR="00BF1DB2">
        <w:trPr>
          <w:jc w:val="center"/>
        </w:trPr>
        <w:tc>
          <w:tcPr>
            <w:tcW w:w="25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center"/>
            </w:pPr>
            <w:r>
              <w:rPr>
                <w:b/>
              </w:rPr>
              <w:t xml:space="preserve">№ </w:t>
            </w:r>
            <w:proofErr w:type="gramStart"/>
            <w:r>
              <w:rPr>
                <w:b/>
              </w:rPr>
              <w:t>п</w:t>
            </w:r>
            <w:proofErr w:type="gramEnd"/>
            <w:r>
              <w:rPr>
                <w:b/>
              </w:rPr>
              <w:t>/п</w:t>
            </w:r>
          </w:p>
        </w:tc>
        <w:tc>
          <w:tcPr>
            <w:tcW w:w="60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center"/>
            </w:pPr>
            <w:r>
              <w:rPr>
                <w:b/>
              </w:rPr>
              <w:t>Тема проверки (с указанием периода проверки)</w:t>
            </w:r>
          </w:p>
        </w:tc>
        <w:tc>
          <w:tcPr>
            <w:tcW w:w="65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center"/>
            </w:pPr>
            <w:r>
              <w:rPr>
                <w:b/>
              </w:rPr>
              <w:t>Причина проведения проверки (плановая/внеплановая)</w:t>
            </w:r>
          </w:p>
        </w:tc>
        <w:tc>
          <w:tcPr>
            <w:tcW w:w="60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center"/>
            </w:pPr>
            <w:r>
              <w:rPr>
                <w:b/>
              </w:rPr>
              <w:t>Должностное лицо, ответственное за проведение проверки</w:t>
            </w:r>
          </w:p>
        </w:tc>
        <w:tc>
          <w:tcPr>
            <w:tcW w:w="65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center"/>
            </w:pPr>
            <w:r>
              <w:rPr>
                <w:b/>
              </w:rPr>
              <w:t>Перечень выявленных нарушений (недостатков)</w:t>
            </w:r>
          </w:p>
        </w:tc>
        <w:tc>
          <w:tcPr>
            <w:tcW w:w="80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center"/>
            </w:pPr>
            <w:r>
              <w:rPr>
                <w:b/>
              </w:rPr>
              <w:t>Сведения о причинах возникновения нарушений (недостатков), лицах их допустивших</w:t>
            </w:r>
          </w:p>
        </w:tc>
        <w:tc>
          <w:tcPr>
            <w:tcW w:w="60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center"/>
            </w:pPr>
            <w:r>
              <w:rPr>
                <w:b/>
              </w:rPr>
              <w:t>Предлагаемые меры по устранению нарушений (недостатков)</w:t>
            </w:r>
          </w:p>
        </w:tc>
        <w:tc>
          <w:tcPr>
            <w:tcW w:w="85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center"/>
            </w:pPr>
            <w:r>
              <w:rPr>
                <w:b/>
              </w:rPr>
              <w:t>Отметка об устранении</w:t>
            </w:r>
          </w:p>
        </w:tc>
      </w:tr>
      <w:tr w:rsidR="00BF1DB2">
        <w:trPr>
          <w:jc w:val="center"/>
        </w:trPr>
        <w:tc>
          <w:tcPr>
            <w:tcW w:w="25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 </w:t>
            </w:r>
          </w:p>
        </w:tc>
        <w:tc>
          <w:tcPr>
            <w:tcW w:w="60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 </w:t>
            </w:r>
          </w:p>
        </w:tc>
        <w:tc>
          <w:tcPr>
            <w:tcW w:w="65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 </w:t>
            </w:r>
          </w:p>
        </w:tc>
        <w:tc>
          <w:tcPr>
            <w:tcW w:w="60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 </w:t>
            </w:r>
          </w:p>
        </w:tc>
        <w:tc>
          <w:tcPr>
            <w:tcW w:w="65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 </w:t>
            </w:r>
          </w:p>
        </w:tc>
        <w:tc>
          <w:tcPr>
            <w:tcW w:w="80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 </w:t>
            </w:r>
          </w:p>
        </w:tc>
        <w:tc>
          <w:tcPr>
            <w:tcW w:w="60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 </w:t>
            </w:r>
          </w:p>
        </w:tc>
        <w:tc>
          <w:tcPr>
            <w:tcW w:w="85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 </w:t>
            </w:r>
          </w:p>
        </w:tc>
      </w:tr>
    </w:tbl>
    <w:p w:rsidR="00BF1DB2" w:rsidRDefault="00954453">
      <w:pPr>
        <w:jc w:val="center"/>
      </w:pPr>
      <w:r>
        <w:rPr>
          <w:i/>
        </w:rPr>
        <w:t> </w:t>
      </w:r>
      <w:bookmarkStart w:id="124" w:name="_docEnd_8"/>
      <w:bookmarkEnd w:id="124"/>
    </w:p>
    <w:p w:rsidR="00BF1DB2" w:rsidRDefault="00BF1DB2">
      <w:pPr>
        <w:sectPr w:rsidR="00BF1DB2">
          <w:pgSz w:w="16839" w:h="11907" w:orient="landscape" w:code="9"/>
          <w:pgMar w:top="1134" w:right="850" w:bottom="1134" w:left="1701" w:header="720" w:footer="720" w:gutter="0"/>
          <w:cols w:space="720"/>
        </w:sectPr>
      </w:pPr>
    </w:p>
    <w:p w:rsidR="00BF1DB2" w:rsidRDefault="00BF1DB2"/>
    <w:p w:rsidR="00BF1DB2" w:rsidRDefault="00954453">
      <w:pPr>
        <w:keepNext/>
        <w:keepLines/>
        <w:ind w:firstLine="0"/>
        <w:jc w:val="right"/>
      </w:pPr>
      <w:r>
        <w:t xml:space="preserve">Приложение № </w:t>
      </w:r>
      <w:r w:rsidR="00A73B9D">
        <w:t>4</w:t>
      </w:r>
      <w:r>
        <w:br/>
        <w:t>к Учетной политике</w:t>
      </w:r>
      <w:r>
        <w:br/>
        <w:t>для целей бухгалтерского учета</w:t>
      </w:r>
    </w:p>
    <w:p w:rsidR="00BF1DB2" w:rsidRDefault="00954453">
      <w:pPr>
        <w:pStyle w:val="a4"/>
      </w:pPr>
      <w:bookmarkStart w:id="125" w:name="_docStart_9"/>
      <w:bookmarkStart w:id="126" w:name="_title_9"/>
      <w:bookmarkStart w:id="127" w:name="_ref_1-9826518fc4c94d"/>
      <w:bookmarkEnd w:id="125"/>
      <w:r>
        <w:t>Положение о комиссии по поступлению и выбытию активов</w:t>
      </w:r>
      <w:bookmarkEnd w:id="126"/>
      <w:bookmarkEnd w:id="127"/>
    </w:p>
    <w:p w:rsidR="00BF1DB2" w:rsidRDefault="00954453" w:rsidP="004F602A">
      <w:pPr>
        <w:pStyle w:val="heading1normal"/>
        <w:numPr>
          <w:ilvl w:val="0"/>
          <w:numId w:val="10"/>
        </w:numPr>
        <w:jc w:val="center"/>
      </w:pPr>
      <w:bookmarkStart w:id="128" w:name="_ref_1-730c13f5d6754b"/>
      <w:r>
        <w:rPr>
          <w:b/>
        </w:rPr>
        <w:t>Общие положения</w:t>
      </w:r>
      <w:bookmarkEnd w:id="128"/>
    </w:p>
    <w:p w:rsidR="00A73B9D" w:rsidRDefault="00A73B9D" w:rsidP="00A73B9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80" w:after="280" w:line="240" w:lineRule="auto"/>
        <w:ind w:firstLine="0"/>
        <w:jc w:val="left"/>
        <w:rPr>
          <w:sz w:val="24"/>
          <w:szCs w:val="24"/>
        </w:rPr>
      </w:pPr>
      <w:bookmarkStart w:id="129" w:name="_ref_1-ad8f7e61107541"/>
      <w:r>
        <w:rPr>
          <w:sz w:val="24"/>
          <w:szCs w:val="24"/>
        </w:rPr>
        <w:t xml:space="preserve">  Для </w:t>
      </w:r>
      <w:proofErr w:type="gramStart"/>
      <w:r>
        <w:rPr>
          <w:sz w:val="24"/>
          <w:szCs w:val="24"/>
        </w:rPr>
        <w:t>контроля за</w:t>
      </w:r>
      <w:proofErr w:type="gramEnd"/>
      <w:r>
        <w:rPr>
          <w:sz w:val="24"/>
          <w:szCs w:val="24"/>
        </w:rPr>
        <w:t xml:space="preserve"> сохранностью нефинансовых активов и определения целесообразности их списания (выбытия) создать постоянно действующую комиссию по поступлению и выбытию активов в следующем составе:</w:t>
      </w:r>
    </w:p>
    <w:p w:rsidR="00A73B9D" w:rsidRDefault="00A73B9D" w:rsidP="00A73B9D">
      <w:pPr>
        <w:numPr>
          <w:ilvl w:val="0"/>
          <w:numId w:val="30"/>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line="240" w:lineRule="auto"/>
        <w:jc w:val="left"/>
        <w:rPr>
          <w:sz w:val="24"/>
          <w:szCs w:val="24"/>
        </w:rPr>
      </w:pPr>
      <w:r>
        <w:rPr>
          <w:bCs/>
          <w:iCs/>
          <w:sz w:val="24"/>
          <w:szCs w:val="24"/>
        </w:rPr>
        <w:t>председатель комисси</w:t>
      </w:r>
      <w:proofErr w:type="gramStart"/>
      <w:r>
        <w:rPr>
          <w:bCs/>
          <w:iCs/>
          <w:sz w:val="24"/>
          <w:szCs w:val="24"/>
        </w:rPr>
        <w:t>и-</w:t>
      </w:r>
      <w:proofErr w:type="gramEnd"/>
      <w:r>
        <w:rPr>
          <w:bCs/>
          <w:iCs/>
          <w:sz w:val="24"/>
          <w:szCs w:val="24"/>
        </w:rPr>
        <w:t xml:space="preserve"> директор; </w:t>
      </w:r>
      <w:proofErr w:type="spellStart"/>
      <w:r>
        <w:rPr>
          <w:bCs/>
          <w:iCs/>
          <w:sz w:val="24"/>
          <w:szCs w:val="24"/>
        </w:rPr>
        <w:t>зам.директора</w:t>
      </w:r>
      <w:proofErr w:type="spellEnd"/>
      <w:r>
        <w:rPr>
          <w:bCs/>
          <w:iCs/>
          <w:sz w:val="24"/>
          <w:szCs w:val="24"/>
        </w:rPr>
        <w:t xml:space="preserve"> по общим вопросам</w:t>
      </w:r>
      <w:r>
        <w:rPr>
          <w:sz w:val="24"/>
          <w:szCs w:val="24"/>
        </w:rPr>
        <w:t>;</w:t>
      </w:r>
    </w:p>
    <w:p w:rsidR="00A73B9D" w:rsidRDefault="00A73B9D" w:rsidP="00A73B9D">
      <w:pPr>
        <w:numPr>
          <w:ilvl w:val="0"/>
          <w:numId w:val="30"/>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line="240" w:lineRule="auto"/>
        <w:jc w:val="left"/>
        <w:rPr>
          <w:bCs/>
          <w:iCs/>
          <w:sz w:val="24"/>
          <w:szCs w:val="24"/>
        </w:rPr>
      </w:pPr>
      <w:r>
        <w:rPr>
          <w:bCs/>
          <w:iCs/>
          <w:sz w:val="24"/>
          <w:szCs w:val="24"/>
        </w:rPr>
        <w:t xml:space="preserve">бухгалтер;, зам. </w:t>
      </w:r>
      <w:proofErr w:type="spellStart"/>
      <w:r>
        <w:rPr>
          <w:bCs/>
          <w:iCs/>
          <w:sz w:val="24"/>
          <w:szCs w:val="24"/>
        </w:rPr>
        <w:t>гл</w:t>
      </w:r>
      <w:proofErr w:type="gramStart"/>
      <w:r>
        <w:rPr>
          <w:bCs/>
          <w:iCs/>
          <w:sz w:val="24"/>
          <w:szCs w:val="24"/>
        </w:rPr>
        <w:t>.б</w:t>
      </w:r>
      <w:proofErr w:type="gramEnd"/>
      <w:r>
        <w:rPr>
          <w:bCs/>
          <w:iCs/>
          <w:sz w:val="24"/>
          <w:szCs w:val="24"/>
        </w:rPr>
        <w:t>ухгалтера</w:t>
      </w:r>
      <w:proofErr w:type="spellEnd"/>
      <w:r>
        <w:rPr>
          <w:bCs/>
          <w:iCs/>
          <w:sz w:val="24"/>
          <w:szCs w:val="24"/>
        </w:rPr>
        <w:t xml:space="preserve">, главный бухгалтер </w:t>
      </w:r>
    </w:p>
    <w:p w:rsidR="00A73B9D" w:rsidRDefault="00A73B9D" w:rsidP="00A73B9D">
      <w:pPr>
        <w:numPr>
          <w:ilvl w:val="0"/>
          <w:numId w:val="30"/>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280" w:line="240" w:lineRule="auto"/>
        <w:jc w:val="left"/>
        <w:rPr>
          <w:bCs/>
          <w:iCs/>
          <w:sz w:val="24"/>
          <w:szCs w:val="24"/>
        </w:rPr>
      </w:pPr>
      <w:r>
        <w:rPr>
          <w:bCs/>
          <w:iCs/>
          <w:sz w:val="24"/>
          <w:szCs w:val="24"/>
        </w:rPr>
        <w:t>председатель или член профсоюзного комитета – избирательное лицо.</w:t>
      </w:r>
    </w:p>
    <w:p w:rsidR="00BF1DB2" w:rsidRDefault="00954453">
      <w:pPr>
        <w:pStyle w:val="heading2normal"/>
      </w:pPr>
      <w:r>
        <w:t>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bookmarkEnd w:id="129"/>
    </w:p>
    <w:p w:rsidR="00BF1DB2" w:rsidRDefault="00954453">
      <w:pPr>
        <w:pStyle w:val="heading2normal"/>
      </w:pPr>
      <w:bookmarkStart w:id="130" w:name="_ref_1-f64c966bc47f4a"/>
      <w:r>
        <w:t>Заседания комиссии проводятся по мере необходимости, но не реже одного раза в квартал.</w:t>
      </w:r>
      <w:bookmarkEnd w:id="130"/>
    </w:p>
    <w:p w:rsidR="00BF1DB2" w:rsidRDefault="00954453">
      <w:pPr>
        <w:pStyle w:val="heading2normal"/>
      </w:pPr>
      <w:bookmarkStart w:id="131" w:name="_ref_1-343e35a4464349"/>
      <w:r>
        <w:t>Срок рассмотрения комиссией представленных ей документов не должен превышать 14 календарных дней.</w:t>
      </w:r>
      <w:bookmarkEnd w:id="131"/>
    </w:p>
    <w:p w:rsidR="00BF1DB2" w:rsidRDefault="00954453">
      <w:pPr>
        <w:pStyle w:val="heading2normal"/>
      </w:pPr>
      <w:bookmarkStart w:id="132" w:name="_ref_1-4d91984cd6714a"/>
      <w:r>
        <w:t>Заседание комиссии правомочно при наличии не менее 2/3 ее состава.</w:t>
      </w:r>
      <w:bookmarkEnd w:id="132"/>
    </w:p>
    <w:p w:rsidR="00BF1DB2" w:rsidRDefault="00954453">
      <w:pPr>
        <w:pStyle w:val="heading2normal"/>
      </w:pPr>
      <w:bookmarkStart w:id="133" w:name="_ref_1-ae15b97ef0f244"/>
      <w:r>
        <w:t>Для участия в заседаниях комиссии могут приглашаться эксперты, обладающие специальными знаниями. Они включаются в состав комиссии на добровольной основе.</w:t>
      </w:r>
      <w:bookmarkEnd w:id="133"/>
    </w:p>
    <w:p w:rsidR="00BF1DB2" w:rsidRDefault="00954453">
      <w:pPr>
        <w:pStyle w:val="heading2normal"/>
      </w:pPr>
      <w:bookmarkStart w:id="134" w:name="_ref_1-f37bc9296ab44c"/>
      <w:r>
        <w:t>Экспертом не может быть лицо, отвечающее за материальные ценности, в отношении которых принимается решение о списании.</w:t>
      </w:r>
      <w:bookmarkEnd w:id="134"/>
    </w:p>
    <w:p w:rsidR="00BF1DB2" w:rsidRDefault="00954453">
      <w:pPr>
        <w:pStyle w:val="heading2normal"/>
      </w:pPr>
      <w:bookmarkStart w:id="135" w:name="_ref_1-71dd3479e9064d"/>
      <w:r>
        <w:t>Решение комиссии оформляется протоколом, который подписывают председатель и члены комиссии, присутствовавшие на заседании.</w:t>
      </w:r>
      <w:bookmarkEnd w:id="135"/>
    </w:p>
    <w:p w:rsidR="00BF1DB2" w:rsidRDefault="00954453">
      <w:pPr>
        <w:pStyle w:val="heading1normal"/>
        <w:jc w:val="center"/>
      </w:pPr>
      <w:bookmarkStart w:id="136" w:name="_ref_1-ce6efbf8fb6e47"/>
      <w:r>
        <w:rPr>
          <w:b/>
        </w:rPr>
        <w:t>Принятие решений по поступлению активов</w:t>
      </w:r>
      <w:bookmarkEnd w:id="136"/>
    </w:p>
    <w:p w:rsidR="00BF1DB2" w:rsidRDefault="00954453">
      <w:pPr>
        <w:pStyle w:val="heading2normal"/>
      </w:pPr>
      <w:bookmarkStart w:id="137" w:name="_ref_1-40d79934ff424c"/>
      <w:r>
        <w:t>В части поступления активов комиссия принимает решения по следующим вопросам:</w:t>
      </w:r>
      <w:bookmarkEnd w:id="137"/>
    </w:p>
    <w:p w:rsidR="00BF1DB2" w:rsidRDefault="00954453">
      <w:r>
        <w:t>- физическое принятие активов в случаях, прямо предусмотренных внутренними актами организации;</w:t>
      </w:r>
    </w:p>
    <w:p w:rsidR="00BF1DB2" w:rsidRDefault="00954453">
      <w:r>
        <w:t xml:space="preserve">- определение категории нефинансовых активов (основные средства, нематериальные активы, непроизведенные активы или материальные запасы), </w:t>
      </w:r>
      <w:proofErr w:type="gramStart"/>
      <w:r>
        <w:t>к</w:t>
      </w:r>
      <w:proofErr w:type="gramEnd"/>
      <w:r>
        <w:t xml:space="preserve"> которой относится поступившее имущество;</w:t>
      </w:r>
    </w:p>
    <w:p w:rsidR="00BF1DB2" w:rsidRDefault="00954453">
      <w:r>
        <w:t>- выбор метода определения справедливой стоимости имущества в случаях, установленных нормативными актами и (или) Учетной политикой;</w:t>
      </w:r>
    </w:p>
    <w:p w:rsidR="00BF1DB2" w:rsidRDefault="00954453">
      <w:r>
        <w:t>- определение справедливой стоимости безвозмездно полученного и иного имущества в случаях, установленных нормативными актами и (или) Учетной политикой;</w:t>
      </w:r>
    </w:p>
    <w:p w:rsidR="00BF1DB2" w:rsidRDefault="00954453">
      <w:r>
        <w:t>- определение первоначальной стоимости и метода амортизации поступивших объектов нефинансовых активов;</w:t>
      </w:r>
    </w:p>
    <w:p w:rsidR="00BF1DB2" w:rsidRDefault="00954453">
      <w:r>
        <w:lastRenderedPageBreak/>
        <w:t>- определение срока полезного использования имущества в целях начисления по нему амортизации в случаях отсутствия информации в законодательстве РФ и документах производителя;</w:t>
      </w:r>
    </w:p>
    <w:p w:rsidR="00BF1DB2" w:rsidRDefault="00954453">
      <w:r>
        <w:t>- определение величин оценочных резервов в случаях, установленных нормативными актами и (или) Учетной политикой;</w:t>
      </w:r>
    </w:p>
    <w:p w:rsidR="00BF1DB2" w:rsidRDefault="00954453">
      <w:r>
        <w:t>- изменение первоначально принятых нормативных показателей функционирования объекта основных средств, в том числе в результате проведенных достройки, дооборудования, реконструкции или модернизации.</w:t>
      </w:r>
    </w:p>
    <w:p w:rsidR="00BF1DB2" w:rsidRDefault="00954453">
      <w:pPr>
        <w:pStyle w:val="heading2normal"/>
      </w:pPr>
      <w:bookmarkStart w:id="138" w:name="_ref_1-53723f9e442a4f"/>
      <w:r>
        <w:t>Решение о первоначальной стоимости объектов нефинансовых активов при их приобретении, сооружении, изготовлении (создании) принимается комиссией на основании контрактов, договоров, актов приемки-сдачи выполненных работ, накладных и других сопроводительных документов поставщика.</w:t>
      </w:r>
      <w:bookmarkEnd w:id="138"/>
    </w:p>
    <w:p w:rsidR="00BF1DB2" w:rsidRDefault="00954453">
      <w:pPr>
        <w:pStyle w:val="heading2normal"/>
      </w:pPr>
      <w:bookmarkStart w:id="139" w:name="_ref_1-34adf91607fa4e"/>
      <w:r>
        <w:t>Первоначальной стоимостью нефинансовых активов, поступивших по договорам дарения, пожертвования, признается их справедливая стоимость на дату принятия к бюджетному учету.</w:t>
      </w:r>
      <w:bookmarkEnd w:id="139"/>
    </w:p>
    <w:p w:rsidR="00BF1DB2" w:rsidRDefault="00954453">
      <w:r>
        <w:t>Первоначальной стоимостью нефинансовых активов, оприходованных в виде излишков, выявленных при инвентаризации, признается их справедливая стоимость на дату принятия к бюджетному учету.</w:t>
      </w:r>
    </w:p>
    <w:p w:rsidR="00BF1DB2" w:rsidRDefault="00954453">
      <w:r>
        <w:t>Размер ущерба от недостач, хищений, подлежащих возмещению виновными лицами, определяется как справедливая стоимость имущества на день обнаружения ущерба.</w:t>
      </w:r>
    </w:p>
    <w:p w:rsidR="00BF1DB2" w:rsidRDefault="00954453">
      <w:r>
        <w:t>Справедливая стоимость имущества определяется комиссией по поступлению и выбытию активов методом рыночных цен, а при невозможности использовать его - методом амортизированной стоимости замещения.</w:t>
      </w:r>
    </w:p>
    <w:p w:rsidR="00BF1DB2" w:rsidRDefault="00954453">
      <w:r>
        <w:t>Размер ущерба в виде потерь от порчи материальных ценностей, других сумм причиненного ущерба имуществу определяется как стоимость восстановления (воспроизводства) испорченного имущества.</w:t>
      </w:r>
    </w:p>
    <w:p w:rsidR="00BF1DB2" w:rsidRDefault="00954453">
      <w:pPr>
        <w:pStyle w:val="heading2normal"/>
      </w:pPr>
      <w:bookmarkStart w:id="140" w:name="_ref_1-ec210956aaf046"/>
      <w:r>
        <w:t>В случае достройки, реконструкции, модернизации объектов основных сре</w:t>
      </w:r>
      <w:proofErr w:type="gramStart"/>
      <w:r>
        <w:t>дств пр</w:t>
      </w:r>
      <w:proofErr w:type="gramEnd"/>
      <w:r>
        <w:t>оизводится увеличение их первоначальной стоимости на сумму сформированных капитальных вложений в эти объекты.</w:t>
      </w:r>
      <w:bookmarkEnd w:id="140"/>
    </w:p>
    <w:p w:rsidR="00BF1DB2" w:rsidRPr="00A73B9D" w:rsidRDefault="00954453">
      <w:pPr>
        <w:rPr>
          <w:color w:val="000000" w:themeColor="text1"/>
        </w:rPr>
      </w:pPr>
      <w:r>
        <w:t xml:space="preserve">Прием объектов основных средств из ремонта, реконструкции, модернизации комиссия оформляет Актом приема-сдачи отремонтированных, реконструированных и модернизированных объектов основных средств </w:t>
      </w:r>
      <w:hyperlink r:id="rId221" w:history="1">
        <w:r w:rsidRPr="00A73B9D">
          <w:rPr>
            <w:rStyle w:val="afc"/>
            <w:color w:val="000000" w:themeColor="text1"/>
            <w:u w:val="none"/>
          </w:rPr>
          <w:t>(ф. 0504103)</w:t>
        </w:r>
      </w:hyperlink>
      <w:r w:rsidRPr="00A73B9D">
        <w:rPr>
          <w:color w:val="000000" w:themeColor="text1"/>
        </w:rPr>
        <w:t>. Частичная ликвидация объекта основных сре</w:t>
      </w:r>
      <w:proofErr w:type="gramStart"/>
      <w:r w:rsidRPr="00A73B9D">
        <w:rPr>
          <w:color w:val="000000" w:themeColor="text1"/>
        </w:rPr>
        <w:t>дств пр</w:t>
      </w:r>
      <w:proofErr w:type="gramEnd"/>
      <w:r w:rsidRPr="00A73B9D">
        <w:rPr>
          <w:color w:val="000000" w:themeColor="text1"/>
        </w:rPr>
        <w:t xml:space="preserve">и выполнении работ по его реконструкции оформляется Актом приема-сдачи отремонтированных, реконструированных и модернизированных объектов основных средств </w:t>
      </w:r>
      <w:hyperlink r:id="rId222" w:history="1">
        <w:r w:rsidRPr="00A73B9D">
          <w:rPr>
            <w:rStyle w:val="afc"/>
            <w:color w:val="000000" w:themeColor="text1"/>
            <w:u w:val="none"/>
          </w:rPr>
          <w:t>(ф. 0504103)</w:t>
        </w:r>
      </w:hyperlink>
      <w:r w:rsidRPr="00A73B9D">
        <w:rPr>
          <w:color w:val="000000" w:themeColor="text1"/>
        </w:rPr>
        <w:t>.</w:t>
      </w:r>
    </w:p>
    <w:p w:rsidR="00BF1DB2" w:rsidRPr="00A73B9D" w:rsidRDefault="00954453">
      <w:pPr>
        <w:pStyle w:val="heading2normal"/>
        <w:rPr>
          <w:color w:val="000000" w:themeColor="text1"/>
        </w:rPr>
      </w:pPr>
      <w:bookmarkStart w:id="141" w:name="_ref_1-cb293971feb940"/>
      <w:r w:rsidRPr="00A73B9D">
        <w:rPr>
          <w:color w:val="000000" w:themeColor="text1"/>
        </w:rPr>
        <w:t>Поступление нефинансовых активов комиссия оформляет следующими первичными учетными документами:</w:t>
      </w:r>
      <w:bookmarkEnd w:id="141"/>
    </w:p>
    <w:p w:rsidR="00BF1DB2" w:rsidRPr="00A73B9D" w:rsidRDefault="00954453">
      <w:pPr>
        <w:rPr>
          <w:color w:val="000000" w:themeColor="text1"/>
        </w:rPr>
      </w:pPr>
      <w:r w:rsidRPr="00A73B9D">
        <w:rPr>
          <w:color w:val="000000" w:themeColor="text1"/>
        </w:rPr>
        <w:t xml:space="preserve">- Актом о приеме-передаче объектов нефинансовых активов </w:t>
      </w:r>
      <w:hyperlink r:id="rId223" w:history="1">
        <w:r w:rsidRPr="00A73B9D">
          <w:rPr>
            <w:rStyle w:val="afc"/>
            <w:color w:val="000000" w:themeColor="text1"/>
            <w:u w:val="none"/>
          </w:rPr>
          <w:t>(ф. 0504101)</w:t>
        </w:r>
      </w:hyperlink>
      <w:r w:rsidRPr="00A73B9D">
        <w:rPr>
          <w:color w:val="000000" w:themeColor="text1"/>
        </w:rPr>
        <w:t>;</w:t>
      </w:r>
    </w:p>
    <w:p w:rsidR="00BF1DB2" w:rsidRPr="00A73B9D" w:rsidRDefault="00954453">
      <w:pPr>
        <w:rPr>
          <w:color w:val="000000" w:themeColor="text1"/>
        </w:rPr>
      </w:pPr>
      <w:r w:rsidRPr="00A73B9D">
        <w:rPr>
          <w:color w:val="000000" w:themeColor="text1"/>
        </w:rPr>
        <w:t xml:space="preserve">- Приходным ордером на приемку материальных ценностей (нефинансовых активов) </w:t>
      </w:r>
      <w:hyperlink r:id="rId224" w:history="1">
        <w:r w:rsidRPr="00A73B9D">
          <w:rPr>
            <w:rStyle w:val="afc"/>
            <w:color w:val="000000" w:themeColor="text1"/>
            <w:u w:val="none"/>
          </w:rPr>
          <w:t>(ф. 0504207)</w:t>
        </w:r>
      </w:hyperlink>
      <w:r w:rsidRPr="00A73B9D">
        <w:rPr>
          <w:color w:val="000000" w:themeColor="text1"/>
        </w:rPr>
        <w:t>;</w:t>
      </w:r>
    </w:p>
    <w:p w:rsidR="00BF1DB2" w:rsidRPr="00A73B9D" w:rsidRDefault="00954453">
      <w:pPr>
        <w:rPr>
          <w:color w:val="000000" w:themeColor="text1"/>
        </w:rPr>
      </w:pPr>
      <w:r w:rsidRPr="00A73B9D">
        <w:rPr>
          <w:color w:val="000000" w:themeColor="text1"/>
        </w:rPr>
        <w:t xml:space="preserve">- Актом приемки материалов (материальных ценностей) </w:t>
      </w:r>
      <w:hyperlink r:id="rId225" w:history="1">
        <w:r w:rsidRPr="00A73B9D">
          <w:rPr>
            <w:rStyle w:val="afc"/>
            <w:color w:val="000000" w:themeColor="text1"/>
            <w:u w:val="none"/>
          </w:rPr>
          <w:t>(ф. 0504220)</w:t>
        </w:r>
      </w:hyperlink>
      <w:r w:rsidRPr="00A73B9D">
        <w:rPr>
          <w:color w:val="000000" w:themeColor="text1"/>
        </w:rPr>
        <w:t>.</w:t>
      </w:r>
    </w:p>
    <w:p w:rsidR="00BF1DB2" w:rsidRPr="00A73B9D" w:rsidRDefault="00954453">
      <w:pPr>
        <w:pStyle w:val="heading2normal"/>
        <w:rPr>
          <w:color w:val="000000" w:themeColor="text1"/>
        </w:rPr>
      </w:pPr>
      <w:bookmarkStart w:id="142" w:name="_ref_1-401de02538a64e"/>
      <w:r w:rsidRPr="00A73B9D">
        <w:rPr>
          <w:color w:val="000000" w:themeColor="text1"/>
        </w:rPr>
        <w:t>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 срок полезного использования по этому объекту комиссией пересматривается.</w:t>
      </w:r>
      <w:bookmarkEnd w:id="142"/>
    </w:p>
    <w:p w:rsidR="00BF1DB2" w:rsidRPr="00A73B9D" w:rsidRDefault="00954453">
      <w:pPr>
        <w:pStyle w:val="heading2normal"/>
        <w:rPr>
          <w:color w:val="000000" w:themeColor="text1"/>
        </w:rPr>
      </w:pPr>
      <w:bookmarkStart w:id="143" w:name="_ref_1-82062f1eea1643"/>
      <w:r w:rsidRPr="00A73B9D">
        <w:rPr>
          <w:color w:val="000000" w:themeColor="text1"/>
        </w:rPr>
        <w:lastRenderedPageBreak/>
        <w:t>Присвоенный объекту инвентарный номер наносится материально ответственным лицом в присутствии уполномоченного члена комиссии в порядке, определенном Учетной политикой.</w:t>
      </w:r>
      <w:bookmarkEnd w:id="143"/>
    </w:p>
    <w:p w:rsidR="00BF1DB2" w:rsidRDefault="00954453">
      <w:pPr>
        <w:pStyle w:val="heading1normal"/>
        <w:jc w:val="center"/>
      </w:pPr>
      <w:bookmarkStart w:id="144" w:name="_ref_1-709562455cd140"/>
      <w:r>
        <w:rPr>
          <w:b/>
        </w:rPr>
        <w:t>Принятие решений по выбытию (списанию) активов и списанию задолженности неплатежеспособных дебиторов</w:t>
      </w:r>
      <w:bookmarkEnd w:id="144"/>
    </w:p>
    <w:p w:rsidR="00BF1DB2" w:rsidRDefault="00954453">
      <w:pPr>
        <w:pStyle w:val="heading2normal"/>
      </w:pPr>
      <w:bookmarkStart w:id="145" w:name="_ref_1-0f33135fa9dc41"/>
      <w:r>
        <w:t>В части выбытия (списания) активов и задолженности комиссия принимает решения по следующим вопросам:</w:t>
      </w:r>
      <w:bookmarkEnd w:id="145"/>
    </w:p>
    <w:p w:rsidR="00BF1DB2" w:rsidRDefault="00954453">
      <w:r>
        <w:t xml:space="preserve">- о выбытии (списании) нефинансовых активов (в том числе объектов движимого имущества стоимостью до 10 000 руб. включительно, учитываемых на </w:t>
      </w:r>
      <w:proofErr w:type="spellStart"/>
      <w:r>
        <w:t>забалансовом</w:t>
      </w:r>
      <w:proofErr w:type="spellEnd"/>
      <w:r>
        <w:t xml:space="preserve"> счете 21);</w:t>
      </w:r>
    </w:p>
    <w:p w:rsidR="00BF1DB2" w:rsidRDefault="00954453">
      <w:r>
        <w:t>- о возможности использовать отдельные узлы, детали, конструкции и материалы, полученные в результате списания объектов нефинансовых активов;</w:t>
      </w:r>
    </w:p>
    <w:p w:rsidR="00BF1DB2" w:rsidRDefault="00954453">
      <w:r>
        <w:t>- о частичной ликвидации (</w:t>
      </w:r>
      <w:proofErr w:type="spellStart"/>
      <w:r>
        <w:t>разукомплектации</w:t>
      </w:r>
      <w:proofErr w:type="spellEnd"/>
      <w:r>
        <w:t>) основных средств и об определении стоимости выбывающей части актива при его частичной ликвидации;</w:t>
      </w:r>
    </w:p>
    <w:p w:rsidR="00BF1DB2" w:rsidRDefault="00954453">
      <w:r>
        <w:t>- о пригодности дальнейшего использования имущества, возможности и эффективности его восстановления;</w:t>
      </w:r>
    </w:p>
    <w:p w:rsidR="00BF1DB2" w:rsidRDefault="00954453">
      <w:r>
        <w:t xml:space="preserve">- о списании задолженности неплатежеспособных дебиторов, а также списании с </w:t>
      </w:r>
      <w:proofErr w:type="spellStart"/>
      <w:r>
        <w:t>забалансового</w:t>
      </w:r>
      <w:proofErr w:type="spellEnd"/>
      <w:r>
        <w:t xml:space="preserve"> учета задолженности, признанной безнадежной к взысканию.</w:t>
      </w:r>
    </w:p>
    <w:p w:rsidR="00BF1DB2" w:rsidRDefault="00954453">
      <w:pPr>
        <w:pStyle w:val="heading2normal"/>
      </w:pPr>
      <w:bookmarkStart w:id="146" w:name="_ref_1-10da220bba944c"/>
      <w:r>
        <w:t>Решение о выбытии имущества принимается, если оно:</w:t>
      </w:r>
      <w:bookmarkEnd w:id="146"/>
    </w:p>
    <w:p w:rsidR="00BF1DB2" w:rsidRDefault="00954453">
      <w:r>
        <w:t>-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BF1DB2" w:rsidRDefault="00954453">
      <w:r>
        <w:t xml:space="preserve">- выбыло из владения, пользования, распоряжения вследствие гибели или уничтожения, в том числе в результате хищения, недостачи, порчи, выявленных при инвентаризации, а </w:t>
      </w:r>
      <w:proofErr w:type="gramStart"/>
      <w:r>
        <w:t>также</w:t>
      </w:r>
      <w:proofErr w:type="gramEnd"/>
      <w:r>
        <w:t xml:space="preserve"> если невозможно выяснить его местонахождение;</w:t>
      </w:r>
    </w:p>
    <w:p w:rsidR="00BF1DB2" w:rsidRDefault="00954453">
      <w:proofErr w:type="gramStart"/>
      <w:r>
        <w:t>- передается государственному (муниципальному) учреждению, органу государственной власти, местного самоуправления, государственному (муниципальному) предприятию;</w:t>
      </w:r>
      <w:proofErr w:type="gramEnd"/>
    </w:p>
    <w:p w:rsidR="00BF1DB2" w:rsidRDefault="00954453">
      <w:r>
        <w:t>- в других случаях, предусмотренных законодательством РФ.</w:t>
      </w:r>
    </w:p>
    <w:p w:rsidR="00BF1DB2" w:rsidRDefault="00954453">
      <w:pPr>
        <w:pStyle w:val="heading2normal"/>
      </w:pPr>
      <w:bookmarkStart w:id="147" w:name="_ref_1-2136b8f103da49"/>
      <w:r>
        <w:t>Решение о списании имущества принимается комиссией после проведения следующих мероприятий:</w:t>
      </w:r>
      <w:bookmarkEnd w:id="147"/>
    </w:p>
    <w:p w:rsidR="00BF1DB2" w:rsidRDefault="00954453">
      <w:r>
        <w:t>- осмотр имущества, подлежащего списанию (при наличии такой возможности), с учетом данных, содержащихся в учетно-технической и иной документации;</w:t>
      </w:r>
    </w:p>
    <w:p w:rsidR="00BF1DB2" w:rsidRDefault="00954453">
      <w:proofErr w:type="gramStart"/>
      <w:r>
        <w:t>- установление причин списания имущества: физический и (или) моральный износ, нарушение условий содержания и (или) эксплуатации, авария, стихийное бедствие, длительное неиспользование имущества, иные причины;</w:t>
      </w:r>
      <w:proofErr w:type="gramEnd"/>
    </w:p>
    <w:p w:rsidR="00BF1DB2" w:rsidRDefault="00954453">
      <w:r>
        <w:t>- установление виновных лиц, действия которых привели к необходимости списать имущество до истечения срока его полезного использования;</w:t>
      </w:r>
    </w:p>
    <w:p w:rsidR="00BF1DB2" w:rsidRDefault="00954453">
      <w:r>
        <w:t>- подготовка документов, необходимых для принятия решения о списании имущества.</w:t>
      </w:r>
    </w:p>
    <w:p w:rsidR="00BF1DB2" w:rsidRDefault="00954453">
      <w:pPr>
        <w:pStyle w:val="heading2normal"/>
      </w:pPr>
      <w:bookmarkStart w:id="148" w:name="_ref_1-cef0bbd8b7d945"/>
      <w:r>
        <w:t>Выбытие (списание) нефинансовых активов оформляется следующими документами:</w:t>
      </w:r>
      <w:bookmarkEnd w:id="148"/>
    </w:p>
    <w:p w:rsidR="00BF1DB2" w:rsidRPr="00A73B9D" w:rsidRDefault="00954453">
      <w:pPr>
        <w:rPr>
          <w:color w:val="000000" w:themeColor="text1"/>
        </w:rPr>
      </w:pPr>
      <w:r>
        <w:t xml:space="preserve">- Акт о приеме-передаче объектов нефинансовых </w:t>
      </w:r>
      <w:r w:rsidRPr="00A73B9D">
        <w:rPr>
          <w:color w:val="000000" w:themeColor="text1"/>
        </w:rPr>
        <w:t xml:space="preserve">активов </w:t>
      </w:r>
      <w:hyperlink r:id="rId226" w:history="1">
        <w:r w:rsidRPr="00A73B9D">
          <w:rPr>
            <w:rStyle w:val="afc"/>
            <w:color w:val="000000" w:themeColor="text1"/>
            <w:u w:val="none"/>
          </w:rPr>
          <w:t>(ф. 0504101)</w:t>
        </w:r>
      </w:hyperlink>
      <w:r w:rsidRPr="00A73B9D">
        <w:rPr>
          <w:color w:val="000000" w:themeColor="text1"/>
        </w:rPr>
        <w:t>;</w:t>
      </w:r>
    </w:p>
    <w:p w:rsidR="00BF1DB2" w:rsidRPr="00A73B9D" w:rsidRDefault="00954453">
      <w:pPr>
        <w:rPr>
          <w:color w:val="000000" w:themeColor="text1"/>
        </w:rPr>
      </w:pPr>
      <w:r w:rsidRPr="00A73B9D">
        <w:rPr>
          <w:color w:val="000000" w:themeColor="text1"/>
        </w:rPr>
        <w:t xml:space="preserve">- Акт о списании объектов нефинансовых активов (кроме транспортных средств) </w:t>
      </w:r>
      <w:hyperlink r:id="rId227" w:history="1">
        <w:r w:rsidRPr="00A73B9D">
          <w:rPr>
            <w:rStyle w:val="afc"/>
            <w:color w:val="000000" w:themeColor="text1"/>
            <w:u w:val="none"/>
          </w:rPr>
          <w:t>(ф. 0504104)</w:t>
        </w:r>
      </w:hyperlink>
      <w:r w:rsidRPr="00A73B9D">
        <w:rPr>
          <w:color w:val="000000" w:themeColor="text1"/>
        </w:rPr>
        <w:t>;</w:t>
      </w:r>
    </w:p>
    <w:p w:rsidR="00BF1DB2" w:rsidRPr="00A73B9D" w:rsidRDefault="00954453">
      <w:pPr>
        <w:rPr>
          <w:color w:val="000000" w:themeColor="text1"/>
        </w:rPr>
      </w:pPr>
      <w:r w:rsidRPr="00A73B9D">
        <w:rPr>
          <w:color w:val="000000" w:themeColor="text1"/>
        </w:rPr>
        <w:t xml:space="preserve">- Акт о списании транспортного средства </w:t>
      </w:r>
      <w:hyperlink r:id="rId228" w:history="1">
        <w:r w:rsidRPr="00A73B9D">
          <w:rPr>
            <w:rStyle w:val="afc"/>
            <w:color w:val="000000" w:themeColor="text1"/>
            <w:u w:val="none"/>
          </w:rPr>
          <w:t>(ф. 0504105)</w:t>
        </w:r>
      </w:hyperlink>
      <w:r w:rsidRPr="00A73B9D">
        <w:rPr>
          <w:color w:val="000000" w:themeColor="text1"/>
        </w:rPr>
        <w:t>;</w:t>
      </w:r>
    </w:p>
    <w:p w:rsidR="00BF1DB2" w:rsidRPr="00A73B9D" w:rsidRDefault="00954453">
      <w:pPr>
        <w:rPr>
          <w:color w:val="000000" w:themeColor="text1"/>
        </w:rPr>
      </w:pPr>
      <w:r w:rsidRPr="00A73B9D">
        <w:rPr>
          <w:color w:val="000000" w:themeColor="text1"/>
        </w:rPr>
        <w:t xml:space="preserve">- Акт о списании материальных запасов </w:t>
      </w:r>
      <w:hyperlink r:id="rId229" w:history="1">
        <w:r w:rsidRPr="00A73B9D">
          <w:rPr>
            <w:rStyle w:val="afc"/>
            <w:color w:val="000000" w:themeColor="text1"/>
            <w:u w:val="none"/>
          </w:rPr>
          <w:t>(ф. 0504230)</w:t>
        </w:r>
      </w:hyperlink>
      <w:r w:rsidRPr="00A73B9D">
        <w:rPr>
          <w:color w:val="000000" w:themeColor="text1"/>
        </w:rPr>
        <w:t>.</w:t>
      </w:r>
    </w:p>
    <w:p w:rsidR="00BF1DB2" w:rsidRPr="00A73B9D" w:rsidRDefault="00954453">
      <w:pPr>
        <w:pStyle w:val="heading2normal"/>
        <w:rPr>
          <w:color w:val="000000" w:themeColor="text1"/>
        </w:rPr>
      </w:pPr>
      <w:bookmarkStart w:id="149" w:name="_ref_1-7948bb732b2f40"/>
      <w:r w:rsidRPr="00A73B9D">
        <w:rPr>
          <w:color w:val="000000" w:themeColor="text1"/>
        </w:rPr>
        <w:lastRenderedPageBreak/>
        <w:t>Оформленный комиссией акт о списании имущества утверждается руководителем.</w:t>
      </w:r>
      <w:bookmarkEnd w:id="149"/>
    </w:p>
    <w:p w:rsidR="00BF1DB2" w:rsidRPr="00A73B9D" w:rsidRDefault="00954453">
      <w:pPr>
        <w:pStyle w:val="heading2normal"/>
        <w:rPr>
          <w:color w:val="000000" w:themeColor="text1"/>
        </w:rPr>
      </w:pPr>
      <w:bookmarkStart w:id="150" w:name="_ref_1-3a6cdded410d42"/>
      <w:r w:rsidRPr="00A73B9D">
        <w:rPr>
          <w:color w:val="000000" w:themeColor="text1"/>
        </w:rPr>
        <w:t>До утверждения в установленном порядке акта о списании реализация мероприятий, предусмотренных этим актом, не допускается.</w:t>
      </w:r>
      <w:bookmarkEnd w:id="150"/>
    </w:p>
    <w:p w:rsidR="00BF1DB2" w:rsidRDefault="00954453">
      <w:r w:rsidRPr="00A73B9D">
        <w:rPr>
          <w:color w:val="000000" w:themeColor="text1"/>
        </w:rPr>
        <w:t>Реализация мероприятий осуществляется самостоятельно либо с привлечением третьих лиц на основании заключенного договора и подтверждается комиссией.</w:t>
      </w:r>
    </w:p>
    <w:p w:rsidR="00BF1DB2" w:rsidRDefault="00BF1DB2"/>
    <w:p w:rsidR="007213BD" w:rsidRDefault="007213BD" w:rsidP="007213BD">
      <w:pPr>
        <w:jc w:val="center"/>
        <w:sectPr w:rsidR="007213BD">
          <w:headerReference w:type="default" r:id="rId230"/>
          <w:footerReference w:type="default" r:id="rId231"/>
          <w:footerReference w:type="first" r:id="rId232"/>
          <w:footnotePr>
            <w:numRestart w:val="eachSect"/>
          </w:footnotePr>
          <w:pgSz w:w="11907" w:h="16839" w:code="9"/>
          <w:pgMar w:top="1134" w:right="850" w:bottom="1134" w:left="1701" w:header="720" w:footer="720" w:gutter="0"/>
          <w:pgNumType w:start="1"/>
          <w:cols w:space="720"/>
          <w:titlePg/>
        </w:sectPr>
      </w:pPr>
      <w:r>
        <w:t xml:space="preserve">Главный бухгалтер                Козлова В.В. </w:t>
      </w:r>
    </w:p>
    <w:p w:rsidR="007213BD" w:rsidRDefault="007213BD">
      <w:pPr>
        <w:sectPr w:rsidR="007213BD">
          <w:headerReference w:type="default" r:id="rId233"/>
          <w:footerReference w:type="default" r:id="rId234"/>
          <w:footerReference w:type="first" r:id="rId235"/>
          <w:footnotePr>
            <w:numRestart w:val="eachSect"/>
          </w:footnotePr>
          <w:pgSz w:w="11907" w:h="16839" w:code="9"/>
          <w:pgMar w:top="1134" w:right="850" w:bottom="1134" w:left="1701" w:header="720" w:footer="720" w:gutter="0"/>
          <w:pgNumType w:start="1"/>
          <w:cols w:space="720"/>
          <w:titlePg/>
        </w:sectPr>
      </w:pPr>
    </w:p>
    <w:p w:rsidR="00BF1DB2" w:rsidRDefault="00954453">
      <w:pPr>
        <w:keepNext/>
        <w:keepLines/>
        <w:ind w:firstLine="0"/>
        <w:jc w:val="right"/>
      </w:pPr>
      <w:r>
        <w:lastRenderedPageBreak/>
        <w:t>Приложение №</w:t>
      </w:r>
      <w:r w:rsidR="00A73B9D">
        <w:t>5</w:t>
      </w:r>
      <w:r>
        <w:br/>
        <w:t>к Учетной политике</w:t>
      </w:r>
      <w:r>
        <w:br/>
        <w:t>для целей бухгалтерского учета</w:t>
      </w:r>
    </w:p>
    <w:p w:rsidR="00BF1DB2" w:rsidRDefault="00954453">
      <w:pPr>
        <w:pStyle w:val="a4"/>
      </w:pPr>
      <w:bookmarkStart w:id="151" w:name="_docStart_10"/>
      <w:bookmarkStart w:id="152" w:name="_title_10"/>
      <w:bookmarkStart w:id="153" w:name="_ref_1-1b9b7f229e5a43"/>
      <w:bookmarkEnd w:id="151"/>
      <w:r>
        <w:t>Порядок проведения инвентаризации активов и обязательств</w:t>
      </w:r>
      <w:bookmarkEnd w:id="152"/>
      <w:bookmarkEnd w:id="153"/>
    </w:p>
    <w:p w:rsidR="00BF1DB2" w:rsidRDefault="00954453" w:rsidP="004F602A">
      <w:pPr>
        <w:pStyle w:val="heading1normal"/>
        <w:numPr>
          <w:ilvl w:val="0"/>
          <w:numId w:val="11"/>
        </w:numPr>
        <w:jc w:val="center"/>
        <w:rPr>
          <w:b/>
        </w:rPr>
      </w:pPr>
      <w:bookmarkStart w:id="154" w:name="_ref_1-6e5c342d4bfd4c"/>
      <w:r>
        <w:rPr>
          <w:b/>
        </w:rPr>
        <w:t>Организация проведения инвентаризации</w:t>
      </w:r>
      <w:bookmarkEnd w:id="154"/>
    </w:p>
    <w:p w:rsidR="00A73B9D" w:rsidRDefault="00A73B9D" w:rsidP="00A73B9D">
      <w:pPr>
        <w:pStyle w:val="heading1normal"/>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0" w:after="280" w:line="240" w:lineRule="auto"/>
        <w:rPr>
          <w:sz w:val="24"/>
          <w:szCs w:val="24"/>
        </w:rPr>
      </w:pPr>
      <w:r>
        <w:rPr>
          <w:sz w:val="24"/>
          <w:szCs w:val="24"/>
        </w:rPr>
        <w:t xml:space="preserve">  </w:t>
      </w:r>
      <w:r w:rsidRPr="00A73B9D">
        <w:rPr>
          <w:sz w:val="24"/>
          <w:szCs w:val="24"/>
        </w:rPr>
        <w:t xml:space="preserve">Создать постоянно действующую инвентаризационную комиссию в следующем составе: </w:t>
      </w:r>
    </w:p>
    <w:p w:rsidR="00A73B9D" w:rsidRDefault="00A73B9D" w:rsidP="00A73B9D">
      <w:pPr>
        <w:rPr>
          <w:bCs/>
          <w:iCs/>
          <w:sz w:val="24"/>
          <w:szCs w:val="24"/>
        </w:rPr>
      </w:pPr>
      <w:r w:rsidRPr="00031400">
        <w:rPr>
          <w:bCs/>
          <w:iCs/>
          <w:sz w:val="24"/>
          <w:szCs w:val="24"/>
        </w:rPr>
        <w:t>Председатель комисси</w:t>
      </w:r>
      <w:proofErr w:type="gramStart"/>
      <w:r w:rsidRPr="00031400">
        <w:rPr>
          <w:bCs/>
          <w:iCs/>
          <w:sz w:val="24"/>
          <w:szCs w:val="24"/>
        </w:rPr>
        <w:t>и</w:t>
      </w:r>
      <w:r>
        <w:rPr>
          <w:bCs/>
          <w:iCs/>
          <w:sz w:val="24"/>
          <w:szCs w:val="24"/>
        </w:rPr>
        <w:t>-</w:t>
      </w:r>
      <w:proofErr w:type="gramEnd"/>
      <w:r w:rsidRPr="00A73B9D">
        <w:rPr>
          <w:bCs/>
          <w:iCs/>
          <w:sz w:val="24"/>
          <w:szCs w:val="24"/>
        </w:rPr>
        <w:t xml:space="preserve"> </w:t>
      </w:r>
      <w:r w:rsidRPr="00031400">
        <w:rPr>
          <w:bCs/>
          <w:iCs/>
          <w:sz w:val="24"/>
          <w:szCs w:val="24"/>
        </w:rPr>
        <w:t>Директор</w:t>
      </w:r>
      <w:r>
        <w:rPr>
          <w:bCs/>
          <w:iCs/>
          <w:sz w:val="24"/>
          <w:szCs w:val="24"/>
        </w:rPr>
        <w:t>; Заместитель директора по ОВ;</w:t>
      </w:r>
    </w:p>
    <w:p w:rsidR="00A73B9D" w:rsidRPr="00A73B9D" w:rsidRDefault="00A73B9D" w:rsidP="00A73B9D">
      <w:r w:rsidRPr="00031400">
        <w:rPr>
          <w:bCs/>
          <w:iCs/>
          <w:sz w:val="24"/>
          <w:szCs w:val="24"/>
        </w:rPr>
        <w:t>Члены комисси</w:t>
      </w:r>
      <w:proofErr w:type="gramStart"/>
      <w:r w:rsidRPr="00031400">
        <w:rPr>
          <w:bCs/>
          <w:iCs/>
          <w:sz w:val="24"/>
          <w:szCs w:val="24"/>
        </w:rPr>
        <w:t>и</w:t>
      </w:r>
      <w:r>
        <w:rPr>
          <w:bCs/>
          <w:iCs/>
          <w:sz w:val="24"/>
          <w:szCs w:val="24"/>
        </w:rPr>
        <w:t>-</w:t>
      </w:r>
      <w:proofErr w:type="gramEnd"/>
      <w:r w:rsidRPr="00A73B9D">
        <w:rPr>
          <w:sz w:val="24"/>
          <w:szCs w:val="24"/>
        </w:rPr>
        <w:t xml:space="preserve"> </w:t>
      </w:r>
      <w:r w:rsidRPr="00031400">
        <w:rPr>
          <w:sz w:val="24"/>
          <w:szCs w:val="24"/>
        </w:rPr>
        <w:t>Главный бухгалтер</w:t>
      </w:r>
      <w:r>
        <w:rPr>
          <w:sz w:val="24"/>
          <w:szCs w:val="24"/>
        </w:rPr>
        <w:t>,</w:t>
      </w:r>
      <w:r w:rsidRPr="00A73B9D">
        <w:rPr>
          <w:sz w:val="24"/>
          <w:szCs w:val="24"/>
        </w:rPr>
        <w:t xml:space="preserve"> </w:t>
      </w:r>
      <w:r w:rsidRPr="00031400">
        <w:rPr>
          <w:sz w:val="24"/>
          <w:szCs w:val="24"/>
        </w:rPr>
        <w:t>Бухгалтер</w:t>
      </w:r>
      <w:r>
        <w:rPr>
          <w:sz w:val="24"/>
          <w:szCs w:val="24"/>
        </w:rPr>
        <w:t>,</w:t>
      </w:r>
      <w:r w:rsidR="00157CE1" w:rsidRPr="00157CE1">
        <w:rPr>
          <w:sz w:val="24"/>
          <w:szCs w:val="24"/>
        </w:rPr>
        <w:t xml:space="preserve"> </w:t>
      </w:r>
      <w:r w:rsidR="00157CE1">
        <w:rPr>
          <w:sz w:val="24"/>
          <w:szCs w:val="24"/>
        </w:rPr>
        <w:t>Заместитель главного бухгалтера,</w:t>
      </w:r>
      <w:r w:rsidR="00157CE1" w:rsidRPr="00157CE1">
        <w:rPr>
          <w:sz w:val="24"/>
          <w:szCs w:val="24"/>
        </w:rPr>
        <w:t xml:space="preserve"> </w:t>
      </w:r>
      <w:r w:rsidR="00157CE1" w:rsidRPr="00031400">
        <w:rPr>
          <w:sz w:val="24"/>
          <w:szCs w:val="24"/>
        </w:rPr>
        <w:t>Специалист по кадрам</w:t>
      </w:r>
      <w:r w:rsidR="00157CE1">
        <w:rPr>
          <w:sz w:val="24"/>
          <w:szCs w:val="24"/>
        </w:rPr>
        <w:t>,</w:t>
      </w:r>
      <w:r w:rsidR="00157CE1" w:rsidRPr="00157CE1">
        <w:rPr>
          <w:sz w:val="24"/>
          <w:szCs w:val="24"/>
        </w:rPr>
        <w:t xml:space="preserve"> </w:t>
      </w:r>
      <w:r w:rsidR="00157CE1" w:rsidRPr="00031400">
        <w:rPr>
          <w:sz w:val="24"/>
          <w:szCs w:val="24"/>
        </w:rPr>
        <w:t xml:space="preserve">Председатель </w:t>
      </w:r>
      <w:r w:rsidR="00157CE1">
        <w:rPr>
          <w:sz w:val="24"/>
          <w:szCs w:val="24"/>
        </w:rPr>
        <w:t xml:space="preserve">или член </w:t>
      </w:r>
      <w:r w:rsidR="00157CE1" w:rsidRPr="00031400">
        <w:rPr>
          <w:sz w:val="24"/>
          <w:szCs w:val="24"/>
        </w:rPr>
        <w:t>первичной профсоюзной организации Центра</w:t>
      </w:r>
    </w:p>
    <w:p w:rsidR="00A73B9D" w:rsidRPr="00A73B9D" w:rsidRDefault="00A73B9D" w:rsidP="00A73B9D"/>
    <w:p w:rsidR="00BF1DB2" w:rsidRDefault="00954453">
      <w:pPr>
        <w:pStyle w:val="heading2normal"/>
      </w:pPr>
      <w:bookmarkStart w:id="155" w:name="_ref_1-51d9c0e74ce445"/>
      <w:r>
        <w:t>Целями инвентаризации являются выявление фактического наличия имущества, сопоставление с данными учета и проверка полноты и корректности отражения в учете обязательств.</w:t>
      </w:r>
      <w:bookmarkEnd w:id="155"/>
    </w:p>
    <w:p w:rsidR="00BF1DB2" w:rsidRPr="00157CE1" w:rsidRDefault="00954453">
      <w:pPr>
        <w:pStyle w:val="heading2normal"/>
        <w:rPr>
          <w:color w:val="000000" w:themeColor="text1"/>
        </w:rPr>
      </w:pPr>
      <w:bookmarkStart w:id="156" w:name="_ref_1-90282c81cdfe46"/>
      <w:r>
        <w:t xml:space="preserve">Количество инвентаризаций, дата их проведения, перечень активов и финансовых обязательств, проверяемых при каждой из них, устанавливаются отдельным распорядительным актом руководителя, кроме случаев, </w:t>
      </w:r>
      <w:r w:rsidRPr="00157CE1">
        <w:rPr>
          <w:color w:val="000000" w:themeColor="text1"/>
        </w:rPr>
        <w:t xml:space="preserve">предусмотренных в </w:t>
      </w:r>
      <w:hyperlink r:id="rId236" w:history="1">
        <w:r w:rsidRPr="00157CE1">
          <w:rPr>
            <w:rStyle w:val="afc"/>
            <w:color w:val="000000" w:themeColor="text1"/>
            <w:u w:val="none"/>
          </w:rPr>
          <w:t>п. 81</w:t>
        </w:r>
      </w:hyperlink>
      <w:r w:rsidRPr="00157CE1">
        <w:rPr>
          <w:color w:val="000000" w:themeColor="text1"/>
        </w:rPr>
        <w:t xml:space="preserve"> СГС "Концептуальные основы".</w:t>
      </w:r>
      <w:bookmarkEnd w:id="156"/>
    </w:p>
    <w:p w:rsidR="00BF1DB2" w:rsidRPr="00157CE1" w:rsidRDefault="00954453">
      <w:pPr>
        <w:pStyle w:val="heading2normal"/>
        <w:rPr>
          <w:color w:val="000000" w:themeColor="text1"/>
        </w:rPr>
      </w:pPr>
      <w:bookmarkStart w:id="157" w:name="_ref_1-85f2600fc53040"/>
      <w:r w:rsidRPr="00157CE1">
        <w:rPr>
          <w:color w:val="000000" w:themeColor="text1"/>
        </w:rPr>
        <w:t>Для осуществления контроля, обеспечивающего сохранность материальных ценностей и денежных средств, помимо обязательных случаев проведения инвентаризации в течение отчетного периода может быть инициировано проведение внеплановой инвентаризации.</w:t>
      </w:r>
      <w:bookmarkEnd w:id="157"/>
    </w:p>
    <w:p w:rsidR="00BF1DB2" w:rsidRPr="00157CE1" w:rsidRDefault="00954453">
      <w:pPr>
        <w:pStyle w:val="heading2normal"/>
        <w:rPr>
          <w:color w:val="000000" w:themeColor="text1"/>
        </w:rPr>
      </w:pPr>
      <w:bookmarkStart w:id="158" w:name="_ref_1-55b4529250e14f"/>
      <w:r w:rsidRPr="00157CE1">
        <w:rPr>
          <w:color w:val="000000" w:themeColor="text1"/>
        </w:rPr>
        <w:t xml:space="preserve">Распорядительный акт о проведении инвентаризации </w:t>
      </w:r>
      <w:hyperlink r:id="rId237" w:history="1">
        <w:r w:rsidRPr="00157CE1">
          <w:rPr>
            <w:rStyle w:val="afc"/>
            <w:color w:val="000000" w:themeColor="text1"/>
            <w:u w:val="none"/>
          </w:rPr>
          <w:t>(форма № ИНВ-22)</w:t>
        </w:r>
      </w:hyperlink>
      <w:r w:rsidRPr="00157CE1">
        <w:rPr>
          <w:color w:val="000000" w:themeColor="text1"/>
        </w:rPr>
        <w:t xml:space="preserve"> подлежит регистрации в журнале учета </w:t>
      </w:r>
      <w:proofErr w:type="gramStart"/>
      <w:r w:rsidRPr="00157CE1">
        <w:rPr>
          <w:color w:val="000000" w:themeColor="text1"/>
        </w:rPr>
        <w:t>контроля за</w:t>
      </w:r>
      <w:proofErr w:type="gramEnd"/>
      <w:r w:rsidRPr="00157CE1">
        <w:rPr>
          <w:color w:val="000000" w:themeColor="text1"/>
        </w:rPr>
        <w:t xml:space="preserve"> выполнением распоряжений о проведении инвентаризации (далее - журнал </w:t>
      </w:r>
      <w:hyperlink r:id="rId238" w:history="1">
        <w:r w:rsidRPr="00157CE1">
          <w:rPr>
            <w:rStyle w:val="afc"/>
            <w:color w:val="000000" w:themeColor="text1"/>
            <w:u w:val="none"/>
          </w:rPr>
          <w:t>(форма № ИНВ-23)</w:t>
        </w:r>
      </w:hyperlink>
      <w:r w:rsidRPr="00157CE1">
        <w:rPr>
          <w:color w:val="000000" w:themeColor="text1"/>
        </w:rPr>
        <w:t>).</w:t>
      </w:r>
      <w:bookmarkEnd w:id="158"/>
    </w:p>
    <w:p w:rsidR="00BF1DB2" w:rsidRPr="00157CE1" w:rsidRDefault="00954453">
      <w:pPr>
        <w:rPr>
          <w:color w:val="000000" w:themeColor="text1"/>
        </w:rPr>
      </w:pPr>
      <w:r w:rsidRPr="00157CE1">
        <w:rPr>
          <w:color w:val="000000" w:themeColor="text1"/>
        </w:rPr>
        <w:t xml:space="preserve">В распорядительном акте о проведении инвентаризации </w:t>
      </w:r>
      <w:hyperlink r:id="rId239" w:history="1">
        <w:r w:rsidRPr="00157CE1">
          <w:rPr>
            <w:rStyle w:val="afc"/>
            <w:color w:val="000000" w:themeColor="text1"/>
            <w:u w:val="none"/>
          </w:rPr>
          <w:t>(форма № ИНВ-22)</w:t>
        </w:r>
      </w:hyperlink>
      <w:r w:rsidRPr="00157CE1">
        <w:rPr>
          <w:color w:val="000000" w:themeColor="text1"/>
        </w:rPr>
        <w:t> указываются:</w:t>
      </w:r>
    </w:p>
    <w:p w:rsidR="00BF1DB2" w:rsidRPr="00157CE1" w:rsidRDefault="00954453">
      <w:pPr>
        <w:rPr>
          <w:color w:val="000000" w:themeColor="text1"/>
        </w:rPr>
      </w:pPr>
      <w:r w:rsidRPr="00157CE1">
        <w:rPr>
          <w:color w:val="000000" w:themeColor="text1"/>
        </w:rPr>
        <w:t>- наименование имущества и обязательств, подлежащих инвентаризации;</w:t>
      </w:r>
    </w:p>
    <w:p w:rsidR="00BF1DB2" w:rsidRPr="00157CE1" w:rsidRDefault="00954453">
      <w:pPr>
        <w:rPr>
          <w:color w:val="000000" w:themeColor="text1"/>
        </w:rPr>
      </w:pPr>
      <w:r w:rsidRPr="00157CE1">
        <w:rPr>
          <w:color w:val="000000" w:themeColor="text1"/>
        </w:rPr>
        <w:t>- даты начала и окончания проведения инвентаризации;</w:t>
      </w:r>
    </w:p>
    <w:p w:rsidR="00BF1DB2" w:rsidRPr="00157CE1" w:rsidRDefault="00954453">
      <w:pPr>
        <w:rPr>
          <w:color w:val="000000" w:themeColor="text1"/>
        </w:rPr>
      </w:pPr>
      <w:r w:rsidRPr="00157CE1">
        <w:rPr>
          <w:color w:val="000000" w:themeColor="text1"/>
        </w:rPr>
        <w:t>- причина проведения инвентаризации.</w:t>
      </w:r>
    </w:p>
    <w:p w:rsidR="00BF1DB2" w:rsidRPr="00157CE1" w:rsidRDefault="00954453">
      <w:pPr>
        <w:pStyle w:val="heading2normal"/>
        <w:rPr>
          <w:color w:val="000000" w:themeColor="text1"/>
        </w:rPr>
      </w:pPr>
      <w:bookmarkStart w:id="159" w:name="_ref_1-41f861e1745140"/>
      <w:r w:rsidRPr="00157CE1">
        <w:rPr>
          <w:color w:val="000000" w:themeColor="text1"/>
        </w:rPr>
        <w:t>Членами комиссии могут быть должностные лица и специалисты, которые способны оценить состояние имущества и обязательств. Кроме того, в инвентаризационную комиссию могут быть включены специалисты, осуществляющие внутренний контроль.</w:t>
      </w:r>
      <w:bookmarkEnd w:id="159"/>
    </w:p>
    <w:p w:rsidR="00BF1DB2" w:rsidRPr="00157CE1" w:rsidRDefault="00954453">
      <w:pPr>
        <w:pStyle w:val="heading2normal"/>
        <w:rPr>
          <w:color w:val="000000" w:themeColor="text1"/>
        </w:rPr>
      </w:pPr>
      <w:bookmarkStart w:id="160" w:name="_ref_1-ee344684a36842"/>
      <w:r w:rsidRPr="00157CE1">
        <w:rPr>
          <w:color w:val="000000" w:themeColor="text1"/>
        </w:rPr>
        <w:t>Председатель инвентаризационной комиссии перед началом инвентаризации готовит план работы, проводит инструктаж с членами комиссии и организует изучение ими законодательства РФ, нормативных правовых актов по проведению инвентаризации, организации и ведению учета имущества и обязательств, знакомит членов комиссии с материалами предыдущих инвентаризаций, ревизий и проверок.</w:t>
      </w:r>
      <w:bookmarkEnd w:id="160"/>
    </w:p>
    <w:p w:rsidR="00BF1DB2" w:rsidRPr="00157CE1" w:rsidRDefault="00954453">
      <w:pPr>
        <w:pStyle w:val="heading2normal"/>
        <w:rPr>
          <w:color w:val="000000" w:themeColor="text1"/>
        </w:rPr>
      </w:pPr>
      <w:bookmarkStart w:id="161" w:name="_ref_1-39af1850cf6c47"/>
      <w:r w:rsidRPr="00157CE1">
        <w:rPr>
          <w:color w:val="000000" w:themeColor="text1"/>
        </w:rPr>
        <w:t>Материально ответственные лица в состав инвентаризационной комиссии не входят. Их присутствие при проверке фактического наличия имущества является обязательным.</w:t>
      </w:r>
      <w:bookmarkEnd w:id="161"/>
    </w:p>
    <w:p w:rsidR="00BF1DB2" w:rsidRPr="00157CE1" w:rsidRDefault="00954453">
      <w:pPr>
        <w:pStyle w:val="heading2normal"/>
        <w:rPr>
          <w:color w:val="000000" w:themeColor="text1"/>
        </w:rPr>
      </w:pPr>
      <w:bookmarkStart w:id="162" w:name="_ref_1-1da5d74f53724d"/>
      <w:r w:rsidRPr="00157CE1">
        <w:rPr>
          <w:color w:val="000000" w:themeColor="text1"/>
        </w:rPr>
        <w:t>Фактическое наличие имущества при инвентаризации проверяют путем подсчета, взвешивания, обмера. Для этого руководитель должен предоставить членам комиссии необходимый персонал и механизмы (весы, контрольно-измерительные приборы и т.п.).</w:t>
      </w:r>
      <w:bookmarkEnd w:id="162"/>
    </w:p>
    <w:p w:rsidR="00BF1DB2" w:rsidRPr="00157CE1" w:rsidRDefault="00954453">
      <w:pPr>
        <w:pStyle w:val="heading2normal"/>
        <w:rPr>
          <w:color w:val="000000" w:themeColor="text1"/>
        </w:rPr>
      </w:pPr>
      <w:bookmarkStart w:id="163" w:name="_ref_1-b371bdb5d5a64d"/>
      <w:r w:rsidRPr="00157CE1">
        <w:rPr>
          <w:color w:val="000000" w:themeColor="text1"/>
        </w:rPr>
        <w:lastRenderedPageBreak/>
        <w:t>Результаты инвентаризации отражаются в инвентаризационных описях (актах). Инвентаризационная комиссия обеспечивает полноту и точность данных о фактических остатках имущества, правильность и своевременность оформления материалов. Для каждого вида имущества оформляется своя форма инвентаризационной описи.</w:t>
      </w:r>
      <w:bookmarkEnd w:id="163"/>
    </w:p>
    <w:p w:rsidR="00BF1DB2" w:rsidRPr="00157CE1" w:rsidRDefault="00954453">
      <w:pPr>
        <w:pStyle w:val="heading2normal"/>
        <w:rPr>
          <w:color w:val="000000" w:themeColor="text1"/>
        </w:rPr>
      </w:pPr>
      <w:bookmarkStart w:id="164" w:name="_ref_1-adf14980ca0d42"/>
      <w:r w:rsidRPr="00157CE1">
        <w:rPr>
          <w:color w:val="000000" w:themeColor="text1"/>
        </w:rPr>
        <w:t>Инвентаризационные описи составляются не менее чем в двух экземплярах отдельно по каждому месту хранения ценностей и материально ответственным лицам. Указанные документы подписывают все члены инвентаризационной комиссии и материально ответственные лица. В конце описи материально ответственные лица делают запись об отсутствии каких-либо претензий к членам комиссии и принятии перечисленного в описи имущества на ответственное хранение. Данная запись также подтверждает проведение проверки имущества в присутствии указанных лиц. Один экземпляр передается для отражения записей в учете, а второй остается у материально ответственных лиц.</w:t>
      </w:r>
      <w:bookmarkEnd w:id="164"/>
    </w:p>
    <w:p w:rsidR="00BF1DB2" w:rsidRPr="00157CE1" w:rsidRDefault="00954453">
      <w:pPr>
        <w:pStyle w:val="heading2normal"/>
        <w:rPr>
          <w:color w:val="000000" w:themeColor="text1"/>
        </w:rPr>
      </w:pPr>
      <w:bookmarkStart w:id="165" w:name="_ref_1-36ada1a900a549"/>
      <w:r w:rsidRPr="00157CE1">
        <w:rPr>
          <w:color w:val="000000" w:themeColor="text1"/>
        </w:rPr>
        <w:t>На имущество, которое получено в пользование, находится на ответственном хранении, арендовано, составляются отдельные описи (акты).</w:t>
      </w:r>
      <w:bookmarkEnd w:id="165"/>
    </w:p>
    <w:p w:rsidR="00BF1DB2" w:rsidRPr="00157CE1" w:rsidRDefault="00954453">
      <w:pPr>
        <w:pStyle w:val="heading1normal"/>
        <w:jc w:val="center"/>
        <w:rPr>
          <w:color w:val="000000" w:themeColor="text1"/>
        </w:rPr>
      </w:pPr>
      <w:bookmarkStart w:id="166" w:name="_ref_1-f10f6b2a3e6c47"/>
      <w:r w:rsidRPr="00157CE1">
        <w:rPr>
          <w:b/>
          <w:color w:val="000000" w:themeColor="text1"/>
        </w:rPr>
        <w:t>Имущество и обязательства, подлежащие инвентаризации</w:t>
      </w:r>
      <w:bookmarkEnd w:id="166"/>
    </w:p>
    <w:p w:rsidR="00BF1DB2" w:rsidRPr="00157CE1" w:rsidRDefault="00954453">
      <w:pPr>
        <w:pStyle w:val="heading2normal"/>
        <w:rPr>
          <w:color w:val="000000" w:themeColor="text1"/>
        </w:rPr>
      </w:pPr>
      <w:bookmarkStart w:id="167" w:name="_ref_1-4bd33ad92b9a45"/>
      <w:r w:rsidRPr="00157CE1">
        <w:rPr>
          <w:color w:val="000000" w:themeColor="text1"/>
        </w:rPr>
        <w:t>Инвентаризации подлежит все имущество независимо от его местонахождения, а также все виды обязательств, в том числе:</w:t>
      </w:r>
      <w:bookmarkEnd w:id="167"/>
    </w:p>
    <w:p w:rsidR="00BF1DB2" w:rsidRPr="00157CE1" w:rsidRDefault="00954453">
      <w:pPr>
        <w:rPr>
          <w:color w:val="000000" w:themeColor="text1"/>
        </w:rPr>
      </w:pPr>
      <w:r w:rsidRPr="00157CE1">
        <w:rPr>
          <w:color w:val="000000" w:themeColor="text1"/>
        </w:rPr>
        <w:t>- имущество и обязательства, учтенные на балансовых счетах;</w:t>
      </w:r>
    </w:p>
    <w:p w:rsidR="00BF1DB2" w:rsidRPr="00157CE1" w:rsidRDefault="00954453">
      <w:pPr>
        <w:rPr>
          <w:color w:val="000000" w:themeColor="text1"/>
        </w:rPr>
      </w:pPr>
      <w:r w:rsidRPr="00157CE1">
        <w:rPr>
          <w:color w:val="000000" w:themeColor="text1"/>
        </w:rPr>
        <w:t xml:space="preserve">- имущество, учтенное на </w:t>
      </w:r>
      <w:proofErr w:type="spellStart"/>
      <w:r w:rsidRPr="00157CE1">
        <w:rPr>
          <w:color w:val="000000" w:themeColor="text1"/>
        </w:rPr>
        <w:t>забалансовых</w:t>
      </w:r>
      <w:proofErr w:type="spellEnd"/>
      <w:r w:rsidRPr="00157CE1">
        <w:rPr>
          <w:color w:val="000000" w:themeColor="text1"/>
        </w:rPr>
        <w:t xml:space="preserve"> счетах;</w:t>
      </w:r>
    </w:p>
    <w:p w:rsidR="00BF1DB2" w:rsidRPr="00157CE1" w:rsidRDefault="00954453">
      <w:pPr>
        <w:rPr>
          <w:color w:val="000000" w:themeColor="text1"/>
        </w:rPr>
      </w:pPr>
      <w:r w:rsidRPr="00157CE1">
        <w:rPr>
          <w:color w:val="000000" w:themeColor="text1"/>
        </w:rPr>
        <w:t>- другое имущество и обязательства в соответствии с распоряжением об инвентаризации.</w:t>
      </w:r>
    </w:p>
    <w:p w:rsidR="00BF1DB2" w:rsidRPr="00157CE1" w:rsidRDefault="00954453">
      <w:pPr>
        <w:rPr>
          <w:color w:val="000000" w:themeColor="text1"/>
        </w:rPr>
      </w:pPr>
      <w:r w:rsidRPr="00157CE1">
        <w:rPr>
          <w:color w:val="000000" w:themeColor="text1"/>
        </w:rPr>
        <w:t>Фактически наличествующее имущество, не учтенное по каким-либо причинам, подлежит принятию к учету.</w:t>
      </w:r>
    </w:p>
    <w:p w:rsidR="00BF1DB2" w:rsidRPr="00157CE1" w:rsidRDefault="00954453">
      <w:pPr>
        <w:pStyle w:val="heading1normal"/>
        <w:jc w:val="center"/>
        <w:rPr>
          <w:color w:val="000000" w:themeColor="text1"/>
        </w:rPr>
      </w:pPr>
      <w:bookmarkStart w:id="168" w:name="_ref_1-378c3590234c42"/>
      <w:r w:rsidRPr="00157CE1">
        <w:rPr>
          <w:b/>
          <w:color w:val="000000" w:themeColor="text1"/>
        </w:rPr>
        <w:t>Оформление результатов инвентаризации и регулирование выявленных расхождений</w:t>
      </w:r>
      <w:bookmarkEnd w:id="168"/>
    </w:p>
    <w:p w:rsidR="00BF1DB2" w:rsidRPr="00157CE1" w:rsidRDefault="00954453">
      <w:pPr>
        <w:pStyle w:val="heading2normal"/>
        <w:rPr>
          <w:color w:val="000000" w:themeColor="text1"/>
        </w:rPr>
      </w:pPr>
      <w:bookmarkStart w:id="169" w:name="_ref_1-8ba6f2c5a52246"/>
      <w:r w:rsidRPr="00157CE1">
        <w:rPr>
          <w:color w:val="000000" w:themeColor="text1"/>
        </w:rPr>
        <w:t xml:space="preserve">На основании инвентаризационных описей, по которым выявлено несоответствие фактического наличия финансовых и нефинансовых активов, иного имущества и обязательств данным учета, составляются Ведомости расхождений по результатам инвентаризации </w:t>
      </w:r>
      <w:hyperlink r:id="rId240" w:history="1">
        <w:r w:rsidRPr="00157CE1">
          <w:rPr>
            <w:rStyle w:val="afc"/>
            <w:color w:val="000000" w:themeColor="text1"/>
            <w:u w:val="none"/>
          </w:rPr>
          <w:t>(ф. 0504092)</w:t>
        </w:r>
      </w:hyperlink>
      <w:r w:rsidRPr="00157CE1">
        <w:rPr>
          <w:color w:val="000000" w:themeColor="text1"/>
        </w:rPr>
        <w:t xml:space="preserve">. В них фиксируются установленные расхождения с данными учета: недостачи и излишки по каждому объекту учета в количественном и стоимостном выражении. Ценности, не принадлежащие на праве оперативного управления, но числящиеся в учете на </w:t>
      </w:r>
      <w:proofErr w:type="spellStart"/>
      <w:r w:rsidRPr="00157CE1">
        <w:rPr>
          <w:color w:val="000000" w:themeColor="text1"/>
        </w:rPr>
        <w:t>забалансовых</w:t>
      </w:r>
      <w:proofErr w:type="spellEnd"/>
      <w:r w:rsidRPr="00157CE1">
        <w:rPr>
          <w:color w:val="000000" w:themeColor="text1"/>
        </w:rPr>
        <w:t xml:space="preserve"> счетах, вносятся в отдельную ведомость.</w:t>
      </w:r>
      <w:bookmarkEnd w:id="169"/>
    </w:p>
    <w:p w:rsidR="00BF1DB2" w:rsidRPr="00157CE1" w:rsidRDefault="00954453">
      <w:pPr>
        <w:pStyle w:val="heading2normal"/>
        <w:rPr>
          <w:color w:val="000000" w:themeColor="text1"/>
        </w:rPr>
      </w:pPr>
      <w:bookmarkStart w:id="170" w:name="_ref_1-29899d5f7b5f47"/>
      <w:r w:rsidRPr="00157CE1">
        <w:rPr>
          <w:color w:val="000000" w:themeColor="text1"/>
        </w:rPr>
        <w:t>По всем недостачам и излишкам, пересортице инвентаризационная комиссия получает письменные объяснения материально ответственных лиц, что должно быть отражено в инвентаризационных описях.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учета.</w:t>
      </w:r>
      <w:bookmarkEnd w:id="170"/>
    </w:p>
    <w:p w:rsidR="00BF1DB2" w:rsidRPr="00157CE1" w:rsidRDefault="00954453">
      <w:pPr>
        <w:pStyle w:val="heading2normal"/>
        <w:rPr>
          <w:color w:val="000000" w:themeColor="text1"/>
        </w:rPr>
      </w:pPr>
      <w:bookmarkStart w:id="171" w:name="_ref_1-6194f29a516345"/>
      <w:r w:rsidRPr="00157CE1">
        <w:rPr>
          <w:color w:val="000000" w:themeColor="text1"/>
        </w:rPr>
        <w:t>По результатам инвентаризации председатель инвентаризационной комиссии готовит для руководителя предложения:</w:t>
      </w:r>
      <w:bookmarkEnd w:id="171"/>
    </w:p>
    <w:p w:rsidR="00BF1DB2" w:rsidRPr="00157CE1" w:rsidRDefault="00954453">
      <w:pPr>
        <w:rPr>
          <w:color w:val="000000" w:themeColor="text1"/>
        </w:rPr>
      </w:pPr>
      <w:r w:rsidRPr="00157CE1">
        <w:rPr>
          <w:color w:val="000000" w:themeColor="text1"/>
        </w:rPr>
        <w:t>- по отнесению недостач имущества, а также имущества, пришедшего в негодность, за счет виновных лиц либо по списанию;</w:t>
      </w:r>
    </w:p>
    <w:p w:rsidR="00BF1DB2" w:rsidRPr="00157CE1" w:rsidRDefault="00954453">
      <w:pPr>
        <w:rPr>
          <w:color w:val="000000" w:themeColor="text1"/>
        </w:rPr>
      </w:pPr>
      <w:r w:rsidRPr="00157CE1">
        <w:rPr>
          <w:color w:val="000000" w:themeColor="text1"/>
        </w:rPr>
        <w:t>- оприходованию излишков;</w:t>
      </w:r>
    </w:p>
    <w:p w:rsidR="00BF1DB2" w:rsidRPr="00157CE1" w:rsidRDefault="00954453">
      <w:pPr>
        <w:rPr>
          <w:color w:val="000000" w:themeColor="text1"/>
        </w:rPr>
      </w:pPr>
      <w:r w:rsidRPr="00157CE1">
        <w:rPr>
          <w:color w:val="000000" w:themeColor="text1"/>
        </w:rPr>
        <w:t>-  списанию невостребованной кредиторской задолженности;</w:t>
      </w:r>
    </w:p>
    <w:p w:rsidR="00BF1DB2" w:rsidRPr="00157CE1" w:rsidRDefault="00954453">
      <w:pPr>
        <w:rPr>
          <w:color w:val="000000" w:themeColor="text1"/>
        </w:rPr>
      </w:pPr>
      <w:r w:rsidRPr="00157CE1">
        <w:rPr>
          <w:color w:val="000000" w:themeColor="text1"/>
        </w:rPr>
        <w:t>- оптимизации приема, хранения и отпуска материальных ценностей;</w:t>
      </w:r>
    </w:p>
    <w:p w:rsidR="00BF1DB2" w:rsidRPr="00157CE1" w:rsidRDefault="00954453">
      <w:pPr>
        <w:rPr>
          <w:color w:val="000000" w:themeColor="text1"/>
        </w:rPr>
      </w:pPr>
      <w:r w:rsidRPr="00157CE1">
        <w:rPr>
          <w:color w:val="000000" w:themeColor="text1"/>
        </w:rPr>
        <w:lastRenderedPageBreak/>
        <w:t>- иные предложения.</w:t>
      </w:r>
    </w:p>
    <w:p w:rsidR="00BF1DB2" w:rsidRDefault="00954453" w:rsidP="00397D3D">
      <w:pPr>
        <w:pStyle w:val="heading2normal"/>
      </w:pPr>
      <w:bookmarkStart w:id="172" w:name="_ref_1-e97c025d26d84d"/>
      <w:r w:rsidRPr="00397D3D">
        <w:rPr>
          <w:color w:val="000000" w:themeColor="text1"/>
        </w:rPr>
        <w:t xml:space="preserve">На основании инвентаризационных описей комиссия составляет Акт о результатах инвентаризации </w:t>
      </w:r>
      <w:hyperlink r:id="rId241" w:history="1">
        <w:r w:rsidRPr="00397D3D">
          <w:rPr>
            <w:rStyle w:val="afc"/>
            <w:color w:val="000000" w:themeColor="text1"/>
            <w:u w:val="none"/>
          </w:rPr>
          <w:t>(ф. 0504835)</w:t>
        </w:r>
      </w:hyperlink>
      <w:r w:rsidRPr="00397D3D">
        <w:rPr>
          <w:color w:val="000000" w:themeColor="text1"/>
        </w:rPr>
        <w:t xml:space="preserve">. При выявлении по результатам инвентаризации расхождений к Акту прилагается Ведомость расхождений по результатам инвентаризации </w:t>
      </w:r>
      <w:hyperlink r:id="rId242" w:history="1">
        <w:r w:rsidRPr="00397D3D">
          <w:rPr>
            <w:rStyle w:val="afc"/>
            <w:color w:val="000000" w:themeColor="text1"/>
            <w:u w:val="none"/>
          </w:rPr>
          <w:t>(ф. 0504092)</w:t>
        </w:r>
      </w:hyperlink>
      <w:r w:rsidRPr="00397D3D">
        <w:rPr>
          <w:color w:val="000000" w:themeColor="text1"/>
        </w:rPr>
        <w:t>.</w:t>
      </w:r>
      <w:bookmarkEnd w:id="172"/>
    </w:p>
    <w:p w:rsidR="00397D3D" w:rsidRDefault="00397D3D" w:rsidP="00397D3D">
      <w:pPr>
        <w:spacing w:after="0" w:line="240" w:lineRule="auto"/>
        <w:rPr>
          <w:sz w:val="24"/>
          <w:szCs w:val="24"/>
        </w:rPr>
      </w:pPr>
    </w:p>
    <w:p w:rsidR="00397D3D" w:rsidRDefault="00397D3D" w:rsidP="00397D3D">
      <w:pPr>
        <w:spacing w:after="0" w:line="240" w:lineRule="auto"/>
        <w:rPr>
          <w:sz w:val="24"/>
          <w:szCs w:val="24"/>
        </w:rPr>
      </w:pPr>
    </w:p>
    <w:p w:rsidR="00397D3D" w:rsidRDefault="00397D3D" w:rsidP="00397D3D">
      <w:pPr>
        <w:spacing w:after="0" w:line="240" w:lineRule="auto"/>
        <w:rPr>
          <w:sz w:val="24"/>
          <w:szCs w:val="24"/>
        </w:rPr>
      </w:pPr>
    </w:p>
    <w:p w:rsidR="00397D3D" w:rsidRDefault="00397D3D" w:rsidP="00397D3D">
      <w:pPr>
        <w:spacing w:after="0" w:line="240" w:lineRule="auto"/>
        <w:rPr>
          <w:sz w:val="24"/>
          <w:szCs w:val="24"/>
        </w:rPr>
      </w:pPr>
    </w:p>
    <w:p w:rsidR="00397D3D" w:rsidRDefault="00397D3D" w:rsidP="00397D3D">
      <w:pPr>
        <w:jc w:val="center"/>
        <w:sectPr w:rsidR="00397D3D">
          <w:headerReference w:type="default" r:id="rId243"/>
          <w:footerReference w:type="default" r:id="rId244"/>
          <w:footerReference w:type="first" r:id="rId245"/>
          <w:footnotePr>
            <w:numRestart w:val="eachSect"/>
          </w:footnotePr>
          <w:pgSz w:w="11907" w:h="16839" w:code="9"/>
          <w:pgMar w:top="1134" w:right="850" w:bottom="1134" w:left="1701" w:header="720" w:footer="720" w:gutter="0"/>
          <w:pgNumType w:start="1"/>
          <w:cols w:space="720"/>
          <w:titlePg/>
        </w:sectPr>
      </w:pPr>
      <w:r>
        <w:t xml:space="preserve">Главный бухгалтер                Козлова В.В. </w:t>
      </w:r>
    </w:p>
    <w:p w:rsidR="00397D3D" w:rsidRDefault="00397D3D" w:rsidP="00397D3D">
      <w:pPr>
        <w:spacing w:after="0" w:line="240" w:lineRule="auto"/>
        <w:rPr>
          <w:sz w:val="24"/>
          <w:szCs w:val="24"/>
        </w:rPr>
      </w:pPr>
      <w:r>
        <w:rPr>
          <w:sz w:val="24"/>
          <w:szCs w:val="24"/>
        </w:rPr>
        <w:lastRenderedPageBreak/>
        <w:t>График проведения инвентаризации:</w:t>
      </w:r>
    </w:p>
    <w:tbl>
      <w:tblPr>
        <w:tblW w:w="9840" w:type="dxa"/>
        <w:tblInd w:w="-20" w:type="dxa"/>
        <w:tblLayout w:type="fixed"/>
        <w:tblCellMar>
          <w:top w:w="60" w:type="dxa"/>
          <w:left w:w="60" w:type="dxa"/>
          <w:bottom w:w="60" w:type="dxa"/>
          <w:right w:w="60" w:type="dxa"/>
        </w:tblCellMar>
        <w:tblLook w:val="0000" w:firstRow="0" w:lastRow="0" w:firstColumn="0" w:lastColumn="0" w:noHBand="0" w:noVBand="0"/>
      </w:tblPr>
      <w:tblGrid>
        <w:gridCol w:w="931"/>
        <w:gridCol w:w="3149"/>
        <w:gridCol w:w="2826"/>
        <w:gridCol w:w="2934"/>
      </w:tblGrid>
      <w:tr w:rsidR="00397D3D" w:rsidTr="00397D3D">
        <w:tc>
          <w:tcPr>
            <w:tcW w:w="931" w:type="dxa"/>
            <w:tcBorders>
              <w:top w:val="single" w:sz="8" w:space="0" w:color="000000"/>
              <w:left w:val="single" w:sz="8" w:space="0" w:color="000000"/>
              <w:bottom w:val="single" w:sz="8" w:space="0" w:color="000000"/>
            </w:tcBorders>
          </w:tcPr>
          <w:p w:rsidR="00397D3D" w:rsidRDefault="00397D3D" w:rsidP="004936AC">
            <w:pPr>
              <w:snapToGrid w:val="0"/>
              <w:spacing w:after="0" w:line="240" w:lineRule="auto"/>
              <w:rPr>
                <w:sz w:val="24"/>
                <w:szCs w:val="24"/>
              </w:rPr>
            </w:pPr>
            <w:r>
              <w:rPr>
                <w:sz w:val="24"/>
                <w:szCs w:val="24"/>
              </w:rPr>
              <w:t>№№</w:t>
            </w:r>
          </w:p>
        </w:tc>
        <w:tc>
          <w:tcPr>
            <w:tcW w:w="3149" w:type="dxa"/>
            <w:tcBorders>
              <w:top w:val="single" w:sz="8" w:space="0" w:color="000000"/>
              <w:left w:val="single" w:sz="8" w:space="0" w:color="000000"/>
              <w:bottom w:val="single" w:sz="8" w:space="0" w:color="000000"/>
            </w:tcBorders>
          </w:tcPr>
          <w:p w:rsidR="00397D3D" w:rsidRDefault="00397D3D" w:rsidP="004936AC">
            <w:pPr>
              <w:snapToGrid w:val="0"/>
              <w:spacing w:after="0" w:line="240" w:lineRule="auto"/>
              <w:rPr>
                <w:sz w:val="24"/>
                <w:szCs w:val="24"/>
              </w:rPr>
            </w:pPr>
            <w:r>
              <w:rPr>
                <w:sz w:val="24"/>
                <w:szCs w:val="24"/>
              </w:rPr>
              <w:t>Наименование объектов инвентаризации</w:t>
            </w:r>
          </w:p>
        </w:tc>
        <w:tc>
          <w:tcPr>
            <w:tcW w:w="2826" w:type="dxa"/>
            <w:tcBorders>
              <w:top w:val="single" w:sz="8" w:space="0" w:color="000000"/>
              <w:left w:val="single" w:sz="8" w:space="0" w:color="000000"/>
              <w:bottom w:val="single" w:sz="8" w:space="0" w:color="000000"/>
            </w:tcBorders>
          </w:tcPr>
          <w:p w:rsidR="00397D3D" w:rsidRDefault="00397D3D" w:rsidP="004936AC">
            <w:pPr>
              <w:snapToGrid w:val="0"/>
              <w:spacing w:after="0" w:line="240" w:lineRule="auto"/>
              <w:rPr>
                <w:sz w:val="24"/>
                <w:szCs w:val="24"/>
              </w:rPr>
            </w:pPr>
            <w:r>
              <w:rPr>
                <w:sz w:val="24"/>
                <w:szCs w:val="24"/>
              </w:rPr>
              <w:t>Сроки проведения инвентаризации</w:t>
            </w:r>
          </w:p>
        </w:tc>
        <w:tc>
          <w:tcPr>
            <w:tcW w:w="2934" w:type="dxa"/>
            <w:tcBorders>
              <w:top w:val="single" w:sz="8" w:space="0" w:color="000000"/>
              <w:left w:val="single" w:sz="8" w:space="0" w:color="000000"/>
              <w:bottom w:val="single" w:sz="8" w:space="0" w:color="000000"/>
              <w:right w:val="single" w:sz="8" w:space="0" w:color="000000"/>
            </w:tcBorders>
          </w:tcPr>
          <w:p w:rsidR="00397D3D" w:rsidRDefault="00397D3D" w:rsidP="004936AC">
            <w:pPr>
              <w:snapToGrid w:val="0"/>
              <w:spacing w:after="0" w:line="240" w:lineRule="auto"/>
              <w:rPr>
                <w:sz w:val="24"/>
                <w:szCs w:val="24"/>
              </w:rPr>
            </w:pPr>
            <w:r>
              <w:rPr>
                <w:sz w:val="24"/>
                <w:szCs w:val="24"/>
              </w:rPr>
              <w:t>Период проведения инвентаризации</w:t>
            </w:r>
          </w:p>
        </w:tc>
      </w:tr>
      <w:tr w:rsidR="00397D3D" w:rsidTr="00397D3D">
        <w:tc>
          <w:tcPr>
            <w:tcW w:w="931" w:type="dxa"/>
            <w:tcBorders>
              <w:top w:val="single" w:sz="8" w:space="0" w:color="000000"/>
              <w:left w:val="single" w:sz="8" w:space="0" w:color="000000"/>
              <w:bottom w:val="single" w:sz="8" w:space="0" w:color="000000"/>
            </w:tcBorders>
            <w:vAlign w:val="center"/>
          </w:tcPr>
          <w:p w:rsidR="00397D3D" w:rsidRDefault="00397D3D" w:rsidP="004936AC">
            <w:pPr>
              <w:snapToGrid w:val="0"/>
              <w:spacing w:after="0" w:line="240" w:lineRule="auto"/>
              <w:rPr>
                <w:sz w:val="24"/>
                <w:szCs w:val="24"/>
              </w:rPr>
            </w:pPr>
            <w:r>
              <w:rPr>
                <w:sz w:val="24"/>
                <w:szCs w:val="24"/>
              </w:rPr>
              <w:t>1</w:t>
            </w:r>
          </w:p>
        </w:tc>
        <w:tc>
          <w:tcPr>
            <w:tcW w:w="3149" w:type="dxa"/>
            <w:tcBorders>
              <w:top w:val="single" w:sz="8" w:space="0" w:color="000000"/>
              <w:left w:val="single" w:sz="8" w:space="0" w:color="000000"/>
              <w:bottom w:val="single" w:sz="8" w:space="0" w:color="000000"/>
            </w:tcBorders>
            <w:vAlign w:val="center"/>
          </w:tcPr>
          <w:p w:rsidR="00397D3D" w:rsidRDefault="00397D3D" w:rsidP="004936AC">
            <w:pPr>
              <w:snapToGrid w:val="0"/>
              <w:spacing w:after="0" w:line="240" w:lineRule="auto"/>
              <w:rPr>
                <w:sz w:val="24"/>
                <w:szCs w:val="24"/>
              </w:rPr>
            </w:pPr>
            <w:r>
              <w:rPr>
                <w:sz w:val="24"/>
                <w:szCs w:val="24"/>
              </w:rPr>
              <w:t>Денежные средства в кассе</w:t>
            </w:r>
          </w:p>
        </w:tc>
        <w:tc>
          <w:tcPr>
            <w:tcW w:w="2826" w:type="dxa"/>
            <w:tcBorders>
              <w:top w:val="single" w:sz="8" w:space="0" w:color="000000"/>
              <w:left w:val="single" w:sz="8" w:space="0" w:color="000000"/>
              <w:bottom w:val="single" w:sz="8" w:space="0" w:color="000000"/>
            </w:tcBorders>
            <w:vAlign w:val="center"/>
          </w:tcPr>
          <w:p w:rsidR="00397D3D" w:rsidRDefault="00397D3D" w:rsidP="004936AC">
            <w:pPr>
              <w:snapToGrid w:val="0"/>
              <w:spacing w:after="0" w:line="240" w:lineRule="auto"/>
              <w:rPr>
                <w:sz w:val="24"/>
                <w:szCs w:val="24"/>
              </w:rPr>
            </w:pPr>
            <w:r>
              <w:rPr>
                <w:sz w:val="24"/>
                <w:szCs w:val="24"/>
              </w:rPr>
              <w:t>ежеквартально</w:t>
            </w:r>
          </w:p>
        </w:tc>
        <w:tc>
          <w:tcPr>
            <w:tcW w:w="2934" w:type="dxa"/>
            <w:tcBorders>
              <w:top w:val="single" w:sz="8" w:space="0" w:color="000000"/>
              <w:left w:val="single" w:sz="8" w:space="0" w:color="000000"/>
              <w:bottom w:val="single" w:sz="8" w:space="0" w:color="000000"/>
              <w:right w:val="single" w:sz="8" w:space="0" w:color="000000"/>
            </w:tcBorders>
            <w:vAlign w:val="center"/>
          </w:tcPr>
          <w:p w:rsidR="00397D3D" w:rsidRDefault="00397D3D" w:rsidP="004936AC">
            <w:pPr>
              <w:snapToGrid w:val="0"/>
              <w:spacing w:after="0" w:line="240" w:lineRule="auto"/>
              <w:rPr>
                <w:sz w:val="24"/>
                <w:szCs w:val="24"/>
              </w:rPr>
            </w:pPr>
          </w:p>
        </w:tc>
      </w:tr>
      <w:tr w:rsidR="00397D3D" w:rsidTr="00397D3D">
        <w:tc>
          <w:tcPr>
            <w:tcW w:w="931" w:type="dxa"/>
            <w:tcBorders>
              <w:top w:val="single" w:sz="8" w:space="0" w:color="000000"/>
              <w:left w:val="single" w:sz="8" w:space="0" w:color="000000"/>
              <w:bottom w:val="single" w:sz="8" w:space="0" w:color="000000"/>
            </w:tcBorders>
            <w:vAlign w:val="center"/>
          </w:tcPr>
          <w:p w:rsidR="00397D3D" w:rsidRDefault="00397D3D" w:rsidP="004936AC">
            <w:pPr>
              <w:snapToGrid w:val="0"/>
              <w:spacing w:after="0" w:line="240" w:lineRule="auto"/>
              <w:rPr>
                <w:sz w:val="24"/>
                <w:szCs w:val="24"/>
              </w:rPr>
            </w:pPr>
            <w:r>
              <w:rPr>
                <w:sz w:val="24"/>
                <w:szCs w:val="24"/>
              </w:rPr>
              <w:t>2.</w:t>
            </w:r>
          </w:p>
        </w:tc>
        <w:tc>
          <w:tcPr>
            <w:tcW w:w="3149" w:type="dxa"/>
            <w:tcBorders>
              <w:top w:val="single" w:sz="8" w:space="0" w:color="000000"/>
              <w:left w:val="single" w:sz="8" w:space="0" w:color="000000"/>
              <w:bottom w:val="single" w:sz="8" w:space="0" w:color="000000"/>
            </w:tcBorders>
            <w:vAlign w:val="center"/>
          </w:tcPr>
          <w:p w:rsidR="00397D3D" w:rsidRPr="00B77ADD" w:rsidRDefault="00397D3D" w:rsidP="004936AC">
            <w:pPr>
              <w:spacing w:after="0" w:line="240" w:lineRule="auto"/>
              <w:rPr>
                <w:sz w:val="24"/>
                <w:szCs w:val="24"/>
              </w:rPr>
            </w:pPr>
          </w:p>
          <w:p w:rsidR="00397D3D" w:rsidRPr="00B77ADD" w:rsidRDefault="00397D3D" w:rsidP="00397D3D">
            <w:pPr>
              <w:spacing w:line="360" w:lineRule="auto"/>
              <w:ind w:left="-160"/>
              <w:rPr>
                <w:sz w:val="24"/>
                <w:szCs w:val="24"/>
              </w:rPr>
            </w:pPr>
            <w:r w:rsidRPr="00B77ADD">
              <w:rPr>
                <w:sz w:val="24"/>
                <w:szCs w:val="24"/>
              </w:rPr>
              <w:t>Выборочное снятие остатков продуктов питания</w:t>
            </w:r>
          </w:p>
          <w:p w:rsidR="00397D3D" w:rsidRPr="00B77ADD" w:rsidRDefault="00397D3D" w:rsidP="004936AC">
            <w:pPr>
              <w:snapToGrid w:val="0"/>
              <w:spacing w:after="0" w:line="240" w:lineRule="auto"/>
              <w:rPr>
                <w:sz w:val="24"/>
                <w:szCs w:val="24"/>
              </w:rPr>
            </w:pPr>
          </w:p>
        </w:tc>
        <w:tc>
          <w:tcPr>
            <w:tcW w:w="2826" w:type="dxa"/>
            <w:tcBorders>
              <w:top w:val="single" w:sz="8" w:space="0" w:color="000000"/>
              <w:left w:val="single" w:sz="8" w:space="0" w:color="000000"/>
              <w:bottom w:val="single" w:sz="8" w:space="0" w:color="000000"/>
            </w:tcBorders>
            <w:vAlign w:val="center"/>
          </w:tcPr>
          <w:p w:rsidR="00397D3D" w:rsidRPr="00B77ADD" w:rsidRDefault="00397D3D" w:rsidP="004936AC">
            <w:pPr>
              <w:snapToGrid w:val="0"/>
              <w:spacing w:after="0" w:line="240" w:lineRule="auto"/>
              <w:rPr>
                <w:sz w:val="24"/>
                <w:szCs w:val="24"/>
              </w:rPr>
            </w:pPr>
            <w:r w:rsidRPr="00B77ADD">
              <w:rPr>
                <w:sz w:val="24"/>
                <w:szCs w:val="24"/>
              </w:rPr>
              <w:t>ежеквартально</w:t>
            </w:r>
          </w:p>
        </w:tc>
        <w:tc>
          <w:tcPr>
            <w:tcW w:w="2934" w:type="dxa"/>
            <w:tcBorders>
              <w:top w:val="single" w:sz="8" w:space="0" w:color="000000"/>
              <w:left w:val="single" w:sz="8" w:space="0" w:color="000000"/>
              <w:bottom w:val="single" w:sz="8" w:space="0" w:color="000000"/>
              <w:right w:val="single" w:sz="8" w:space="0" w:color="000000"/>
            </w:tcBorders>
            <w:vAlign w:val="center"/>
          </w:tcPr>
          <w:p w:rsidR="00397D3D" w:rsidRDefault="00397D3D" w:rsidP="004936AC">
            <w:pPr>
              <w:snapToGrid w:val="0"/>
              <w:spacing w:after="0" w:line="240" w:lineRule="auto"/>
              <w:rPr>
                <w:sz w:val="24"/>
                <w:szCs w:val="24"/>
              </w:rPr>
            </w:pPr>
          </w:p>
        </w:tc>
      </w:tr>
      <w:tr w:rsidR="00397D3D" w:rsidTr="00397D3D">
        <w:tc>
          <w:tcPr>
            <w:tcW w:w="931" w:type="dxa"/>
            <w:tcBorders>
              <w:top w:val="single" w:sz="8" w:space="0" w:color="000000"/>
              <w:left w:val="single" w:sz="8" w:space="0" w:color="000000"/>
              <w:bottom w:val="single" w:sz="8" w:space="0" w:color="000000"/>
            </w:tcBorders>
            <w:vAlign w:val="center"/>
          </w:tcPr>
          <w:p w:rsidR="00397D3D" w:rsidRDefault="00397D3D" w:rsidP="004936AC">
            <w:pPr>
              <w:snapToGrid w:val="0"/>
              <w:spacing w:after="0" w:line="240" w:lineRule="auto"/>
              <w:rPr>
                <w:sz w:val="24"/>
                <w:szCs w:val="24"/>
              </w:rPr>
            </w:pPr>
            <w:r>
              <w:rPr>
                <w:sz w:val="24"/>
                <w:szCs w:val="24"/>
              </w:rPr>
              <w:t>3.</w:t>
            </w:r>
          </w:p>
        </w:tc>
        <w:tc>
          <w:tcPr>
            <w:tcW w:w="3149" w:type="dxa"/>
            <w:tcBorders>
              <w:top w:val="single" w:sz="8" w:space="0" w:color="000000"/>
              <w:left w:val="single" w:sz="8" w:space="0" w:color="000000"/>
              <w:bottom w:val="single" w:sz="8" w:space="0" w:color="000000"/>
            </w:tcBorders>
            <w:vAlign w:val="center"/>
          </w:tcPr>
          <w:p w:rsidR="00397D3D" w:rsidRPr="00911FD9" w:rsidRDefault="00397D3D" w:rsidP="004936AC">
            <w:pPr>
              <w:spacing w:line="360" w:lineRule="auto"/>
              <w:rPr>
                <w:sz w:val="24"/>
                <w:szCs w:val="24"/>
              </w:rPr>
            </w:pPr>
            <w:r>
              <w:rPr>
                <w:sz w:val="24"/>
                <w:szCs w:val="24"/>
              </w:rPr>
              <w:t>В</w:t>
            </w:r>
            <w:r w:rsidRPr="00911FD9">
              <w:rPr>
                <w:sz w:val="24"/>
                <w:szCs w:val="24"/>
              </w:rPr>
              <w:t>ыборочное</w:t>
            </w:r>
            <w:r>
              <w:rPr>
                <w:sz w:val="24"/>
                <w:szCs w:val="24"/>
              </w:rPr>
              <w:t xml:space="preserve"> снятие остатков медикаментов </w:t>
            </w:r>
          </w:p>
          <w:p w:rsidR="00397D3D" w:rsidRPr="00911FD9" w:rsidRDefault="00397D3D" w:rsidP="004936AC">
            <w:pPr>
              <w:snapToGrid w:val="0"/>
              <w:spacing w:after="0" w:line="240" w:lineRule="auto"/>
              <w:rPr>
                <w:sz w:val="24"/>
                <w:szCs w:val="24"/>
              </w:rPr>
            </w:pPr>
          </w:p>
        </w:tc>
        <w:tc>
          <w:tcPr>
            <w:tcW w:w="2826" w:type="dxa"/>
            <w:tcBorders>
              <w:top w:val="single" w:sz="8" w:space="0" w:color="000000"/>
              <w:left w:val="single" w:sz="8" w:space="0" w:color="000000"/>
              <w:bottom w:val="single" w:sz="8" w:space="0" w:color="000000"/>
            </w:tcBorders>
            <w:vAlign w:val="center"/>
          </w:tcPr>
          <w:p w:rsidR="00397D3D" w:rsidRPr="00911FD9" w:rsidRDefault="00397D3D" w:rsidP="004936AC">
            <w:pPr>
              <w:snapToGrid w:val="0"/>
              <w:spacing w:after="0" w:line="240" w:lineRule="auto"/>
              <w:rPr>
                <w:sz w:val="24"/>
                <w:szCs w:val="24"/>
              </w:rPr>
            </w:pPr>
            <w:r w:rsidRPr="00911FD9">
              <w:rPr>
                <w:sz w:val="24"/>
                <w:szCs w:val="24"/>
              </w:rPr>
              <w:t>ежеквартально</w:t>
            </w:r>
          </w:p>
        </w:tc>
        <w:tc>
          <w:tcPr>
            <w:tcW w:w="2934" w:type="dxa"/>
            <w:tcBorders>
              <w:top w:val="single" w:sz="8" w:space="0" w:color="000000"/>
              <w:left w:val="single" w:sz="8" w:space="0" w:color="000000"/>
              <w:bottom w:val="single" w:sz="8" w:space="0" w:color="000000"/>
              <w:right w:val="single" w:sz="8" w:space="0" w:color="000000"/>
            </w:tcBorders>
            <w:vAlign w:val="center"/>
          </w:tcPr>
          <w:p w:rsidR="00397D3D" w:rsidRDefault="00397D3D" w:rsidP="004936AC">
            <w:pPr>
              <w:snapToGrid w:val="0"/>
              <w:spacing w:after="0" w:line="240" w:lineRule="auto"/>
              <w:rPr>
                <w:sz w:val="24"/>
                <w:szCs w:val="24"/>
              </w:rPr>
            </w:pPr>
          </w:p>
        </w:tc>
      </w:tr>
      <w:tr w:rsidR="00397D3D" w:rsidTr="00397D3D">
        <w:tc>
          <w:tcPr>
            <w:tcW w:w="931" w:type="dxa"/>
            <w:tcBorders>
              <w:top w:val="single" w:sz="8" w:space="0" w:color="000000"/>
              <w:left w:val="single" w:sz="8" w:space="0" w:color="000000"/>
              <w:bottom w:val="single" w:sz="8" w:space="0" w:color="000000"/>
            </w:tcBorders>
            <w:vAlign w:val="center"/>
          </w:tcPr>
          <w:p w:rsidR="00397D3D" w:rsidRDefault="00397D3D" w:rsidP="004936AC">
            <w:pPr>
              <w:snapToGrid w:val="0"/>
              <w:spacing w:after="0" w:line="240" w:lineRule="auto"/>
              <w:rPr>
                <w:sz w:val="24"/>
                <w:szCs w:val="24"/>
              </w:rPr>
            </w:pPr>
            <w:r>
              <w:rPr>
                <w:sz w:val="24"/>
                <w:szCs w:val="24"/>
              </w:rPr>
              <w:t>4.</w:t>
            </w:r>
          </w:p>
        </w:tc>
        <w:tc>
          <w:tcPr>
            <w:tcW w:w="3149" w:type="dxa"/>
            <w:tcBorders>
              <w:top w:val="single" w:sz="8" w:space="0" w:color="000000"/>
              <w:left w:val="single" w:sz="8" w:space="0" w:color="000000"/>
              <w:bottom w:val="single" w:sz="8" w:space="0" w:color="000000"/>
            </w:tcBorders>
            <w:vAlign w:val="center"/>
          </w:tcPr>
          <w:p w:rsidR="00397D3D" w:rsidRPr="009D1867" w:rsidRDefault="00397D3D" w:rsidP="004936AC">
            <w:pPr>
              <w:spacing w:line="360" w:lineRule="auto"/>
              <w:rPr>
                <w:sz w:val="24"/>
                <w:szCs w:val="24"/>
              </w:rPr>
            </w:pPr>
            <w:r>
              <w:rPr>
                <w:sz w:val="24"/>
                <w:szCs w:val="24"/>
              </w:rPr>
              <w:t>С</w:t>
            </w:r>
            <w:r w:rsidRPr="009D1867">
              <w:rPr>
                <w:sz w:val="24"/>
                <w:szCs w:val="24"/>
              </w:rPr>
              <w:t>нятие показ</w:t>
            </w:r>
            <w:r>
              <w:rPr>
                <w:sz w:val="24"/>
                <w:szCs w:val="24"/>
              </w:rPr>
              <w:t xml:space="preserve">аний спидометра </w:t>
            </w:r>
          </w:p>
          <w:p w:rsidR="00397D3D" w:rsidRDefault="00397D3D" w:rsidP="004936AC">
            <w:pPr>
              <w:snapToGrid w:val="0"/>
              <w:spacing w:after="0" w:line="240" w:lineRule="auto"/>
              <w:rPr>
                <w:sz w:val="24"/>
                <w:szCs w:val="24"/>
              </w:rPr>
            </w:pPr>
          </w:p>
        </w:tc>
        <w:tc>
          <w:tcPr>
            <w:tcW w:w="2826" w:type="dxa"/>
            <w:tcBorders>
              <w:top w:val="single" w:sz="8" w:space="0" w:color="000000"/>
              <w:left w:val="single" w:sz="8" w:space="0" w:color="000000"/>
              <w:bottom w:val="single" w:sz="8" w:space="0" w:color="000000"/>
            </w:tcBorders>
            <w:vAlign w:val="center"/>
          </w:tcPr>
          <w:p w:rsidR="00397D3D" w:rsidRDefault="00397D3D" w:rsidP="004936AC">
            <w:pPr>
              <w:snapToGrid w:val="0"/>
              <w:spacing w:after="0" w:line="240" w:lineRule="auto"/>
              <w:rPr>
                <w:sz w:val="24"/>
                <w:szCs w:val="24"/>
              </w:rPr>
            </w:pPr>
            <w:r>
              <w:rPr>
                <w:sz w:val="24"/>
                <w:szCs w:val="24"/>
              </w:rPr>
              <w:t>ежеквартально</w:t>
            </w:r>
          </w:p>
        </w:tc>
        <w:tc>
          <w:tcPr>
            <w:tcW w:w="2934" w:type="dxa"/>
            <w:tcBorders>
              <w:top w:val="single" w:sz="8" w:space="0" w:color="000000"/>
              <w:left w:val="single" w:sz="8" w:space="0" w:color="000000"/>
              <w:bottom w:val="single" w:sz="8" w:space="0" w:color="000000"/>
              <w:right w:val="single" w:sz="8" w:space="0" w:color="000000"/>
            </w:tcBorders>
            <w:vAlign w:val="center"/>
          </w:tcPr>
          <w:p w:rsidR="00397D3D" w:rsidRDefault="00397D3D" w:rsidP="004936AC">
            <w:pPr>
              <w:snapToGrid w:val="0"/>
              <w:spacing w:after="0" w:line="240" w:lineRule="auto"/>
              <w:rPr>
                <w:sz w:val="24"/>
                <w:szCs w:val="24"/>
              </w:rPr>
            </w:pPr>
          </w:p>
        </w:tc>
      </w:tr>
      <w:tr w:rsidR="00397D3D" w:rsidTr="00397D3D">
        <w:tc>
          <w:tcPr>
            <w:tcW w:w="931" w:type="dxa"/>
            <w:tcBorders>
              <w:top w:val="single" w:sz="8" w:space="0" w:color="000000"/>
              <w:left w:val="single" w:sz="8" w:space="0" w:color="000000"/>
              <w:bottom w:val="single" w:sz="8" w:space="0" w:color="000000"/>
            </w:tcBorders>
            <w:vAlign w:val="center"/>
          </w:tcPr>
          <w:p w:rsidR="00397D3D" w:rsidRDefault="00397D3D" w:rsidP="004936AC">
            <w:pPr>
              <w:snapToGrid w:val="0"/>
              <w:spacing w:after="0" w:line="240" w:lineRule="auto"/>
              <w:rPr>
                <w:sz w:val="24"/>
                <w:szCs w:val="24"/>
              </w:rPr>
            </w:pPr>
            <w:r>
              <w:rPr>
                <w:sz w:val="24"/>
                <w:szCs w:val="24"/>
              </w:rPr>
              <w:t>5.</w:t>
            </w:r>
          </w:p>
        </w:tc>
        <w:tc>
          <w:tcPr>
            <w:tcW w:w="3149" w:type="dxa"/>
            <w:tcBorders>
              <w:top w:val="single" w:sz="8" w:space="0" w:color="000000"/>
              <w:left w:val="single" w:sz="8" w:space="0" w:color="000000"/>
              <w:bottom w:val="single" w:sz="8" w:space="0" w:color="000000"/>
            </w:tcBorders>
            <w:vAlign w:val="center"/>
          </w:tcPr>
          <w:p w:rsidR="00397D3D" w:rsidRPr="000064B8" w:rsidRDefault="00397D3D" w:rsidP="004936AC">
            <w:pPr>
              <w:snapToGrid w:val="0"/>
              <w:spacing w:after="0" w:line="240" w:lineRule="auto"/>
              <w:rPr>
                <w:sz w:val="24"/>
                <w:szCs w:val="24"/>
              </w:rPr>
            </w:pPr>
            <w:r w:rsidRPr="000064B8">
              <w:rPr>
                <w:sz w:val="24"/>
                <w:szCs w:val="24"/>
              </w:rPr>
              <w:t>Выборочное снятие остатков материалов</w:t>
            </w:r>
          </w:p>
        </w:tc>
        <w:tc>
          <w:tcPr>
            <w:tcW w:w="2826" w:type="dxa"/>
            <w:tcBorders>
              <w:top w:val="single" w:sz="8" w:space="0" w:color="000000"/>
              <w:left w:val="single" w:sz="8" w:space="0" w:color="000000"/>
              <w:bottom w:val="single" w:sz="8" w:space="0" w:color="000000"/>
            </w:tcBorders>
            <w:vAlign w:val="center"/>
          </w:tcPr>
          <w:p w:rsidR="00397D3D" w:rsidRPr="000064B8" w:rsidRDefault="00397D3D" w:rsidP="004936AC">
            <w:pPr>
              <w:snapToGrid w:val="0"/>
              <w:spacing w:after="0" w:line="240" w:lineRule="auto"/>
              <w:rPr>
                <w:sz w:val="24"/>
                <w:szCs w:val="24"/>
              </w:rPr>
            </w:pPr>
            <w:r w:rsidRPr="000064B8">
              <w:rPr>
                <w:sz w:val="24"/>
                <w:szCs w:val="24"/>
              </w:rPr>
              <w:t>ежеквартально</w:t>
            </w:r>
          </w:p>
        </w:tc>
        <w:tc>
          <w:tcPr>
            <w:tcW w:w="2934" w:type="dxa"/>
            <w:tcBorders>
              <w:top w:val="single" w:sz="8" w:space="0" w:color="000000"/>
              <w:left w:val="single" w:sz="8" w:space="0" w:color="000000"/>
              <w:bottom w:val="single" w:sz="8" w:space="0" w:color="000000"/>
              <w:right w:val="single" w:sz="8" w:space="0" w:color="000000"/>
            </w:tcBorders>
            <w:vAlign w:val="center"/>
          </w:tcPr>
          <w:p w:rsidR="00397D3D" w:rsidRDefault="00397D3D" w:rsidP="004936AC">
            <w:pPr>
              <w:snapToGrid w:val="0"/>
              <w:spacing w:after="0" w:line="240" w:lineRule="auto"/>
              <w:rPr>
                <w:sz w:val="24"/>
                <w:szCs w:val="24"/>
              </w:rPr>
            </w:pPr>
          </w:p>
        </w:tc>
      </w:tr>
      <w:tr w:rsidR="00397D3D" w:rsidTr="00397D3D">
        <w:tc>
          <w:tcPr>
            <w:tcW w:w="931" w:type="dxa"/>
            <w:tcBorders>
              <w:top w:val="single" w:sz="8" w:space="0" w:color="000000"/>
              <w:left w:val="single" w:sz="8" w:space="0" w:color="000000"/>
              <w:bottom w:val="single" w:sz="8" w:space="0" w:color="000000"/>
            </w:tcBorders>
            <w:vAlign w:val="center"/>
          </w:tcPr>
          <w:p w:rsidR="00397D3D" w:rsidRDefault="00397D3D" w:rsidP="004936AC">
            <w:pPr>
              <w:snapToGrid w:val="0"/>
              <w:spacing w:after="0" w:line="240" w:lineRule="auto"/>
              <w:rPr>
                <w:sz w:val="24"/>
                <w:szCs w:val="24"/>
              </w:rPr>
            </w:pPr>
            <w:r>
              <w:rPr>
                <w:sz w:val="24"/>
                <w:szCs w:val="24"/>
              </w:rPr>
              <w:t>6</w:t>
            </w:r>
          </w:p>
        </w:tc>
        <w:tc>
          <w:tcPr>
            <w:tcW w:w="3149" w:type="dxa"/>
            <w:tcBorders>
              <w:top w:val="single" w:sz="8" w:space="0" w:color="000000"/>
              <w:left w:val="single" w:sz="8" w:space="0" w:color="000000"/>
              <w:bottom w:val="single" w:sz="8" w:space="0" w:color="000000"/>
            </w:tcBorders>
            <w:vAlign w:val="center"/>
          </w:tcPr>
          <w:p w:rsidR="00397D3D" w:rsidRDefault="00397D3D" w:rsidP="004936AC">
            <w:pPr>
              <w:snapToGrid w:val="0"/>
              <w:spacing w:after="0" w:line="240" w:lineRule="auto"/>
              <w:rPr>
                <w:sz w:val="24"/>
                <w:szCs w:val="24"/>
              </w:rPr>
            </w:pPr>
            <w:r>
              <w:rPr>
                <w:sz w:val="24"/>
                <w:szCs w:val="24"/>
              </w:rPr>
              <w:t>Основные средства</w:t>
            </w:r>
          </w:p>
        </w:tc>
        <w:tc>
          <w:tcPr>
            <w:tcW w:w="2826" w:type="dxa"/>
            <w:tcBorders>
              <w:top w:val="single" w:sz="8" w:space="0" w:color="000000"/>
              <w:left w:val="single" w:sz="8" w:space="0" w:color="000000"/>
              <w:bottom w:val="single" w:sz="8" w:space="0" w:color="000000"/>
            </w:tcBorders>
            <w:vAlign w:val="center"/>
          </w:tcPr>
          <w:p w:rsidR="00397D3D" w:rsidRDefault="00397D3D" w:rsidP="004936AC">
            <w:pPr>
              <w:snapToGrid w:val="0"/>
              <w:spacing w:after="0" w:line="240" w:lineRule="auto"/>
              <w:rPr>
                <w:sz w:val="24"/>
                <w:szCs w:val="24"/>
              </w:rPr>
            </w:pPr>
            <w:r>
              <w:rPr>
                <w:sz w:val="24"/>
                <w:szCs w:val="24"/>
              </w:rPr>
              <w:t>На основании приказа министерства социального развития</w:t>
            </w:r>
          </w:p>
        </w:tc>
        <w:tc>
          <w:tcPr>
            <w:tcW w:w="2934" w:type="dxa"/>
            <w:tcBorders>
              <w:top w:val="single" w:sz="8" w:space="0" w:color="000000"/>
              <w:left w:val="single" w:sz="8" w:space="0" w:color="000000"/>
              <w:bottom w:val="single" w:sz="8" w:space="0" w:color="000000"/>
              <w:right w:val="single" w:sz="8" w:space="0" w:color="000000"/>
            </w:tcBorders>
            <w:vAlign w:val="center"/>
          </w:tcPr>
          <w:p w:rsidR="00397D3D" w:rsidRDefault="00397D3D" w:rsidP="004936AC">
            <w:pPr>
              <w:snapToGrid w:val="0"/>
              <w:spacing w:after="0" w:line="240" w:lineRule="auto"/>
              <w:rPr>
                <w:sz w:val="24"/>
                <w:szCs w:val="24"/>
              </w:rPr>
            </w:pPr>
          </w:p>
        </w:tc>
      </w:tr>
      <w:tr w:rsidR="00397D3D" w:rsidTr="00397D3D">
        <w:tc>
          <w:tcPr>
            <w:tcW w:w="931" w:type="dxa"/>
            <w:tcBorders>
              <w:top w:val="single" w:sz="8" w:space="0" w:color="000000"/>
              <w:left w:val="single" w:sz="8" w:space="0" w:color="000000"/>
              <w:bottom w:val="single" w:sz="8" w:space="0" w:color="000000"/>
            </w:tcBorders>
            <w:vAlign w:val="center"/>
          </w:tcPr>
          <w:p w:rsidR="00397D3D" w:rsidRDefault="00397D3D" w:rsidP="004936AC">
            <w:pPr>
              <w:snapToGrid w:val="0"/>
              <w:spacing w:after="0" w:line="240" w:lineRule="auto"/>
              <w:rPr>
                <w:sz w:val="24"/>
                <w:szCs w:val="24"/>
              </w:rPr>
            </w:pPr>
            <w:r>
              <w:rPr>
                <w:sz w:val="24"/>
                <w:szCs w:val="24"/>
              </w:rPr>
              <w:t>7</w:t>
            </w:r>
          </w:p>
        </w:tc>
        <w:tc>
          <w:tcPr>
            <w:tcW w:w="3149" w:type="dxa"/>
            <w:tcBorders>
              <w:top w:val="single" w:sz="8" w:space="0" w:color="000000"/>
              <w:left w:val="single" w:sz="8" w:space="0" w:color="000000"/>
              <w:bottom w:val="single" w:sz="8" w:space="0" w:color="000000"/>
            </w:tcBorders>
            <w:vAlign w:val="center"/>
          </w:tcPr>
          <w:p w:rsidR="00397D3D" w:rsidRDefault="00397D3D" w:rsidP="004936AC">
            <w:pPr>
              <w:snapToGrid w:val="0"/>
              <w:spacing w:after="0" w:line="240" w:lineRule="auto"/>
              <w:rPr>
                <w:sz w:val="24"/>
                <w:szCs w:val="24"/>
              </w:rPr>
            </w:pPr>
            <w:r>
              <w:rPr>
                <w:sz w:val="24"/>
                <w:szCs w:val="24"/>
              </w:rPr>
              <w:t>Прочее имущество</w:t>
            </w:r>
          </w:p>
        </w:tc>
        <w:tc>
          <w:tcPr>
            <w:tcW w:w="2826" w:type="dxa"/>
            <w:tcBorders>
              <w:top w:val="single" w:sz="8" w:space="0" w:color="000000"/>
              <w:left w:val="single" w:sz="8" w:space="0" w:color="000000"/>
              <w:bottom w:val="single" w:sz="8" w:space="0" w:color="000000"/>
            </w:tcBorders>
            <w:vAlign w:val="center"/>
          </w:tcPr>
          <w:p w:rsidR="00397D3D" w:rsidRDefault="00397D3D" w:rsidP="004936AC">
            <w:pPr>
              <w:snapToGrid w:val="0"/>
              <w:spacing w:after="0" w:line="240" w:lineRule="auto"/>
              <w:rPr>
                <w:sz w:val="24"/>
                <w:szCs w:val="24"/>
              </w:rPr>
            </w:pPr>
            <w:r>
              <w:rPr>
                <w:sz w:val="24"/>
                <w:szCs w:val="24"/>
              </w:rPr>
              <w:t>На основании приказа министерства социального развития</w:t>
            </w:r>
          </w:p>
        </w:tc>
        <w:tc>
          <w:tcPr>
            <w:tcW w:w="2934" w:type="dxa"/>
            <w:tcBorders>
              <w:top w:val="single" w:sz="8" w:space="0" w:color="000000"/>
              <w:left w:val="single" w:sz="8" w:space="0" w:color="000000"/>
              <w:bottom w:val="single" w:sz="8" w:space="0" w:color="000000"/>
              <w:right w:val="single" w:sz="8" w:space="0" w:color="000000"/>
            </w:tcBorders>
            <w:vAlign w:val="center"/>
          </w:tcPr>
          <w:p w:rsidR="00397D3D" w:rsidRDefault="00397D3D" w:rsidP="004936AC">
            <w:pPr>
              <w:snapToGrid w:val="0"/>
              <w:spacing w:after="0" w:line="240" w:lineRule="auto"/>
              <w:rPr>
                <w:sz w:val="24"/>
                <w:szCs w:val="24"/>
              </w:rPr>
            </w:pPr>
          </w:p>
        </w:tc>
      </w:tr>
      <w:tr w:rsidR="00397D3D" w:rsidTr="00397D3D">
        <w:tc>
          <w:tcPr>
            <w:tcW w:w="931" w:type="dxa"/>
            <w:tcBorders>
              <w:top w:val="single" w:sz="8" w:space="0" w:color="000000"/>
              <w:left w:val="single" w:sz="8" w:space="0" w:color="000000"/>
              <w:bottom w:val="single" w:sz="8" w:space="0" w:color="000000"/>
            </w:tcBorders>
            <w:vAlign w:val="center"/>
          </w:tcPr>
          <w:p w:rsidR="00397D3D" w:rsidRDefault="00397D3D" w:rsidP="004936AC">
            <w:pPr>
              <w:snapToGrid w:val="0"/>
              <w:spacing w:after="0" w:line="240" w:lineRule="auto"/>
              <w:rPr>
                <w:sz w:val="24"/>
                <w:szCs w:val="24"/>
              </w:rPr>
            </w:pPr>
            <w:r>
              <w:rPr>
                <w:sz w:val="24"/>
                <w:szCs w:val="24"/>
              </w:rPr>
              <w:t>8</w:t>
            </w:r>
          </w:p>
        </w:tc>
        <w:tc>
          <w:tcPr>
            <w:tcW w:w="3149" w:type="dxa"/>
            <w:tcBorders>
              <w:top w:val="single" w:sz="8" w:space="0" w:color="000000"/>
              <w:left w:val="single" w:sz="8" w:space="0" w:color="000000"/>
              <w:bottom w:val="single" w:sz="8" w:space="0" w:color="000000"/>
            </w:tcBorders>
            <w:vAlign w:val="center"/>
          </w:tcPr>
          <w:p w:rsidR="00397D3D" w:rsidRDefault="00397D3D" w:rsidP="004936AC">
            <w:pPr>
              <w:snapToGrid w:val="0"/>
              <w:spacing w:after="0" w:line="240" w:lineRule="auto"/>
              <w:rPr>
                <w:sz w:val="24"/>
                <w:szCs w:val="24"/>
              </w:rPr>
            </w:pPr>
            <w:r>
              <w:rPr>
                <w:sz w:val="24"/>
                <w:szCs w:val="24"/>
              </w:rPr>
              <w:t>Финансовые обязательства</w:t>
            </w:r>
          </w:p>
        </w:tc>
        <w:tc>
          <w:tcPr>
            <w:tcW w:w="2826" w:type="dxa"/>
            <w:tcBorders>
              <w:top w:val="single" w:sz="8" w:space="0" w:color="000000"/>
              <w:left w:val="single" w:sz="8" w:space="0" w:color="000000"/>
              <w:bottom w:val="single" w:sz="8" w:space="0" w:color="000000"/>
            </w:tcBorders>
            <w:vAlign w:val="center"/>
          </w:tcPr>
          <w:p w:rsidR="00397D3D" w:rsidRDefault="00397D3D" w:rsidP="004936AC">
            <w:pPr>
              <w:snapToGrid w:val="0"/>
              <w:spacing w:after="0" w:line="240" w:lineRule="auto"/>
              <w:rPr>
                <w:sz w:val="24"/>
                <w:szCs w:val="24"/>
              </w:rPr>
            </w:pPr>
            <w:r>
              <w:rPr>
                <w:sz w:val="24"/>
                <w:szCs w:val="24"/>
              </w:rPr>
              <w:t>Перед составлением годовой бухгалтерской отчетности. На основании приказа министерства социального развития</w:t>
            </w:r>
          </w:p>
        </w:tc>
        <w:tc>
          <w:tcPr>
            <w:tcW w:w="2934" w:type="dxa"/>
            <w:tcBorders>
              <w:top w:val="single" w:sz="8" w:space="0" w:color="000000"/>
              <w:left w:val="single" w:sz="8" w:space="0" w:color="000000"/>
              <w:bottom w:val="single" w:sz="8" w:space="0" w:color="000000"/>
              <w:right w:val="single" w:sz="8" w:space="0" w:color="000000"/>
            </w:tcBorders>
            <w:vAlign w:val="center"/>
          </w:tcPr>
          <w:p w:rsidR="00397D3D" w:rsidRDefault="00397D3D" w:rsidP="004936AC">
            <w:pPr>
              <w:snapToGrid w:val="0"/>
              <w:spacing w:after="0" w:line="240" w:lineRule="auto"/>
              <w:rPr>
                <w:sz w:val="24"/>
                <w:szCs w:val="24"/>
              </w:rPr>
            </w:pPr>
          </w:p>
        </w:tc>
      </w:tr>
    </w:tbl>
    <w:p w:rsidR="00397D3D" w:rsidRDefault="00397D3D" w:rsidP="00397D3D">
      <w:pPr>
        <w:spacing w:after="0" w:line="240" w:lineRule="auto"/>
      </w:pPr>
    </w:p>
    <w:p w:rsidR="00397D3D" w:rsidRDefault="00397D3D" w:rsidP="00397D3D">
      <w:pPr>
        <w:jc w:val="center"/>
        <w:sectPr w:rsidR="00397D3D">
          <w:headerReference w:type="default" r:id="rId246"/>
          <w:footerReference w:type="default" r:id="rId247"/>
          <w:footerReference w:type="first" r:id="rId248"/>
          <w:footnotePr>
            <w:numRestart w:val="eachSect"/>
          </w:footnotePr>
          <w:pgSz w:w="11907" w:h="16839" w:code="9"/>
          <w:pgMar w:top="1134" w:right="850" w:bottom="1134" w:left="1701" w:header="720" w:footer="720" w:gutter="0"/>
          <w:pgNumType w:start="1"/>
          <w:cols w:space="720"/>
          <w:titlePg/>
        </w:sectPr>
      </w:pPr>
      <w:r>
        <w:t xml:space="preserve">Главный бухгалтер                Козлова В.В. </w:t>
      </w:r>
    </w:p>
    <w:p w:rsidR="00BF1DB2" w:rsidRDefault="00954453">
      <w:pPr>
        <w:keepNext/>
        <w:keepLines/>
        <w:ind w:firstLine="0"/>
        <w:jc w:val="right"/>
      </w:pPr>
      <w:r>
        <w:lastRenderedPageBreak/>
        <w:t xml:space="preserve">Приложение № </w:t>
      </w:r>
      <w:r w:rsidR="00397D3D">
        <w:t>12</w:t>
      </w:r>
      <w:r>
        <w:br/>
        <w:t>к Учетной политике</w:t>
      </w:r>
      <w:r>
        <w:br/>
        <w:t>для целей бухгалтерского учета</w:t>
      </w:r>
    </w:p>
    <w:p w:rsidR="00BF1DB2" w:rsidRDefault="00954453">
      <w:pPr>
        <w:pStyle w:val="a4"/>
      </w:pPr>
      <w:bookmarkStart w:id="173" w:name="_docStart_11"/>
      <w:bookmarkStart w:id="174" w:name="_title_11"/>
      <w:bookmarkStart w:id="175" w:name="_ref_1-2d9ccee8c6f843"/>
      <w:bookmarkEnd w:id="173"/>
      <w:r>
        <w:t>Порядок передачи документов бухгалтерского учета и дел при смене руководителя, главного бухгалтера</w:t>
      </w:r>
      <w:bookmarkEnd w:id="174"/>
      <w:bookmarkEnd w:id="175"/>
    </w:p>
    <w:p w:rsidR="00BF1DB2" w:rsidRDefault="00954453" w:rsidP="004F602A">
      <w:pPr>
        <w:pStyle w:val="heading1normal"/>
        <w:numPr>
          <w:ilvl w:val="0"/>
          <w:numId w:val="12"/>
        </w:numPr>
        <w:jc w:val="center"/>
      </w:pPr>
      <w:bookmarkStart w:id="176" w:name="_ref_1-2bafcec354c74f"/>
      <w:r>
        <w:rPr>
          <w:b/>
        </w:rPr>
        <w:t>Организация передачи документов и дел</w:t>
      </w:r>
      <w:bookmarkEnd w:id="176"/>
    </w:p>
    <w:p w:rsidR="00BF1DB2" w:rsidRDefault="00954453">
      <w:pPr>
        <w:pStyle w:val="heading2normal"/>
      </w:pPr>
      <w:bookmarkStart w:id="177" w:name="_ref_1-654d3ad4836b42"/>
      <w:r>
        <w:t xml:space="preserve">Основанием для передачи документов и дел является прекращение полномочий руководителя, </w:t>
      </w:r>
      <w:r>
        <w:rPr>
          <w:u w:val="single"/>
        </w:rPr>
        <w:t>    (приказ, распоряжение и т.п.)    </w:t>
      </w:r>
      <w:r>
        <w:t xml:space="preserve"> об освобождении от должности главного бухгалтера.</w:t>
      </w:r>
      <w:bookmarkEnd w:id="177"/>
    </w:p>
    <w:p w:rsidR="00BF1DB2" w:rsidRDefault="00954453">
      <w:pPr>
        <w:pStyle w:val="heading2normal"/>
      </w:pPr>
      <w:bookmarkStart w:id="178" w:name="_ref_1-d96fa69feffd47"/>
      <w:r>
        <w:t xml:space="preserve">При возникновении основания, названного в п. 1.1, издается </w:t>
      </w:r>
      <w:r>
        <w:rPr>
          <w:u w:val="single"/>
        </w:rPr>
        <w:t>    (приказ, распоряжение и т.п.)    </w:t>
      </w:r>
      <w:r>
        <w:t xml:space="preserve"> о передаче документов и дел. В нем указываются:</w:t>
      </w:r>
      <w:bookmarkEnd w:id="178"/>
    </w:p>
    <w:p w:rsidR="00BF1DB2" w:rsidRDefault="00954453">
      <w:r>
        <w:t>а) лицо, передающее документы и дела;</w:t>
      </w:r>
    </w:p>
    <w:p w:rsidR="00BF1DB2" w:rsidRDefault="00954453">
      <w:r>
        <w:t>б) лицо, которому передаются документы и дела;</w:t>
      </w:r>
    </w:p>
    <w:p w:rsidR="00BF1DB2" w:rsidRDefault="00954453">
      <w:r>
        <w:t xml:space="preserve">в) дата передачи документов и дел и время </w:t>
      </w:r>
      <w:proofErr w:type="gramStart"/>
      <w:r>
        <w:t>начала</w:t>
      </w:r>
      <w:proofErr w:type="gramEnd"/>
      <w:r>
        <w:t xml:space="preserve"> и предельный срок такой передачи;</w:t>
      </w:r>
    </w:p>
    <w:p w:rsidR="00BF1DB2" w:rsidRDefault="00954453">
      <w:r>
        <w:t>г) состав комиссии, создаваемой для передачи документов и дел (далее - комиссия);</w:t>
      </w:r>
    </w:p>
    <w:p w:rsidR="00BF1DB2" w:rsidRDefault="00954453">
      <w:r>
        <w:t>д) перечень имущества и обязательств, подлежащих инвентаризации, и состав инвентаризационной комиссии (если он отличается от состава комиссии, создаваемой для передачи документов и дел).</w:t>
      </w:r>
    </w:p>
    <w:p w:rsidR="00BF1DB2" w:rsidRDefault="00954453">
      <w:pPr>
        <w:pStyle w:val="heading2normal"/>
      </w:pPr>
      <w:bookmarkStart w:id="179" w:name="_ref_1-5a48d12d892b42"/>
      <w:r>
        <w:t>В состав комиссии при смене руководителя включается представитель органа, осуществляющего функции и полномочия учредителя.</w:t>
      </w:r>
      <w:bookmarkEnd w:id="179"/>
    </w:p>
    <w:p w:rsidR="00BF1DB2" w:rsidRDefault="00954453">
      <w:pPr>
        <w:pStyle w:val="heading2normal"/>
      </w:pPr>
      <w:bookmarkStart w:id="180" w:name="_ref_1-ace282f397fe41"/>
      <w:r>
        <w:t xml:space="preserve">На время участия в работе комиссии ее члены освобождаются от исполнения своих непосредственных должностных обязанностей, если иное не указано в </w:t>
      </w:r>
      <w:r>
        <w:rPr>
          <w:u w:val="single"/>
        </w:rPr>
        <w:t>    (приказе, распоряжении и т.п.)    </w:t>
      </w:r>
      <w:r>
        <w:t xml:space="preserve"> о передаче документов и дел.</w:t>
      </w:r>
      <w:bookmarkEnd w:id="180"/>
    </w:p>
    <w:p w:rsidR="00BF1DB2" w:rsidRDefault="00954453">
      <w:pPr>
        <w:pStyle w:val="heading1normal"/>
        <w:jc w:val="center"/>
      </w:pPr>
      <w:bookmarkStart w:id="181" w:name="_ref_1-8bec896cc1fc43"/>
      <w:r>
        <w:rPr>
          <w:b/>
        </w:rPr>
        <w:t>Порядок передачи документов и дел</w:t>
      </w:r>
      <w:bookmarkEnd w:id="181"/>
    </w:p>
    <w:p w:rsidR="00BF1DB2" w:rsidRDefault="00954453">
      <w:pPr>
        <w:pStyle w:val="heading2normal"/>
      </w:pPr>
      <w:bookmarkStart w:id="182" w:name="_ref_1-f8f712edbc0d4e"/>
      <w:r>
        <w:t>Передача документов и дел начинается с проведения инвентаризации.</w:t>
      </w:r>
      <w:bookmarkEnd w:id="182"/>
    </w:p>
    <w:p w:rsidR="00BF1DB2" w:rsidRDefault="00954453">
      <w:pPr>
        <w:pStyle w:val="heading2normal"/>
      </w:pPr>
      <w:bookmarkStart w:id="183" w:name="_ref_1-ab7dc2730a5644"/>
      <w:r>
        <w:t>Инвентаризации подлежит все имущество, которое закреплено за лицом, передающим дела и документы.</w:t>
      </w:r>
      <w:bookmarkEnd w:id="183"/>
    </w:p>
    <w:p w:rsidR="00BF1DB2" w:rsidRDefault="00954453">
      <w:pPr>
        <w:pStyle w:val="heading2normal"/>
      </w:pPr>
      <w:bookmarkStart w:id="184" w:name="_ref_1-49ce029fa9d84f"/>
      <w:r>
        <w:t xml:space="preserve">Проведение инвентаризации и оформление ее результатов осуществляется в соответствии с Порядком проведения инвентаризации, приведенным в Приложении № </w:t>
      </w:r>
      <w:r>
        <w:fldChar w:fldCharType="begin" w:fldLock="1"/>
      </w:r>
      <w:r>
        <w:instrText xml:space="preserve"> REF _ref_1-1b9b7f229e5a43 \h \n \! </w:instrText>
      </w:r>
      <w:r>
        <w:fldChar w:fldCharType="separate"/>
      </w:r>
      <w:r>
        <w:t>8</w:t>
      </w:r>
      <w:r>
        <w:fldChar w:fldCharType="end"/>
      </w:r>
      <w:r>
        <w:t xml:space="preserve"> к Учетной политике.</w:t>
      </w:r>
      <w:bookmarkEnd w:id="184"/>
    </w:p>
    <w:p w:rsidR="00BF1DB2" w:rsidRDefault="00954453">
      <w:pPr>
        <w:pStyle w:val="heading2normal"/>
      </w:pPr>
      <w:bookmarkStart w:id="185" w:name="_ref_1-26bdc5890a1f4f"/>
      <w:r>
        <w:t>Непосредственно при передаче дел и документов осуществляются следующие действия:</w:t>
      </w:r>
      <w:bookmarkEnd w:id="185"/>
    </w:p>
    <w:p w:rsidR="00BF1DB2" w:rsidRDefault="00954453">
      <w:r>
        <w:t>а) передающее лицо в присутствии всех членов комиссии демонстрирует принимающему лицу все передаваемые документы, в том числе:</w:t>
      </w:r>
    </w:p>
    <w:p w:rsidR="00BF1DB2" w:rsidRDefault="00954453">
      <w:r>
        <w:t>- учредительные, регистрационные и иные документы;</w:t>
      </w:r>
    </w:p>
    <w:p w:rsidR="00BF1DB2" w:rsidRDefault="00954453">
      <w:r>
        <w:t>- лицензии, свидетельства, патенты и пр.;</w:t>
      </w:r>
    </w:p>
    <w:p w:rsidR="00BF1DB2" w:rsidRDefault="00954453">
      <w:r>
        <w:t>- документы учетной политики;</w:t>
      </w:r>
    </w:p>
    <w:p w:rsidR="00BF1DB2" w:rsidRDefault="00954453">
      <w:r>
        <w:t>- бухгалтерскую и налоговую отчетность;</w:t>
      </w:r>
    </w:p>
    <w:p w:rsidR="00BF1DB2" w:rsidRDefault="00954453">
      <w:r>
        <w:t>- план финансово-хозяйственной деятельности учреждения, государственное задание и отчет о его выполнении;</w:t>
      </w:r>
    </w:p>
    <w:p w:rsidR="00BF1DB2" w:rsidRDefault="00954453">
      <w:r>
        <w:lastRenderedPageBreak/>
        <w:t>- документы, подтверждающие регистрацию прав на недвижимое имущество, документы о регистрации (постановке на учет) транспортных средств;</w:t>
      </w:r>
    </w:p>
    <w:p w:rsidR="00BF1DB2" w:rsidRDefault="00954453">
      <w:r>
        <w:t>- акты ревизий и проверок;</w:t>
      </w:r>
    </w:p>
    <w:p w:rsidR="00BF1DB2" w:rsidRDefault="00954453">
      <w:r>
        <w:t>- план-график закупок;</w:t>
      </w:r>
    </w:p>
    <w:p w:rsidR="00BF1DB2" w:rsidRDefault="00954453">
      <w:r>
        <w:t>- бланки строгой отчетности;</w:t>
      </w:r>
    </w:p>
    <w:p w:rsidR="00BF1DB2" w:rsidRDefault="00954453">
      <w:r>
        <w:t>- материалы о недостачах и хищениях, переданные и не переданные в правоохранительные органы;</w:t>
      </w:r>
    </w:p>
    <w:p w:rsidR="00BF1DB2" w:rsidRDefault="00954453">
      <w:r>
        <w:t>- регистры бухгалтерского учета: книги, оборотные ведомости, карточки, журналы операций и пр.;</w:t>
      </w:r>
    </w:p>
    <w:p w:rsidR="00BF1DB2" w:rsidRDefault="00954453">
      <w:r>
        <w:t>- регистры налогового учета;</w:t>
      </w:r>
    </w:p>
    <w:p w:rsidR="00BF1DB2" w:rsidRDefault="00954453">
      <w:r>
        <w:t>- договоры с контрагентами;</w:t>
      </w:r>
    </w:p>
    <w:p w:rsidR="00BF1DB2" w:rsidRDefault="00954453">
      <w:r>
        <w:t>- акты сверки расчетов с налоговыми органами, контрагентами;</w:t>
      </w:r>
    </w:p>
    <w:p w:rsidR="00BF1DB2" w:rsidRDefault="00954453">
      <w:r>
        <w:t>- первичные (сводные) учетные документы;</w:t>
      </w:r>
    </w:p>
    <w:p w:rsidR="00BF1DB2" w:rsidRDefault="00954453">
      <w:r>
        <w:t>- книгу покупок, книгу продаж, журналы регистрации счетов-фактур;</w:t>
      </w:r>
    </w:p>
    <w:p w:rsidR="00BF1DB2" w:rsidRDefault="00954453">
      <w:r>
        <w:t>- документы по инвентаризации имущества и обязательств, в том числе акты инвентаризации, инвентаризационные описи, сличительные ведомости;</w:t>
      </w:r>
    </w:p>
    <w:p w:rsidR="00BF1DB2" w:rsidRDefault="00954453">
      <w:r>
        <w:t>- иные документы;</w:t>
      </w:r>
    </w:p>
    <w:p w:rsidR="00BF1DB2" w:rsidRDefault="00954453">
      <w:r>
        <w:t>б) передающее лицо в присутствии всех членов комиссии демонстрирует принимающему лицу всю информацию, которая имеется в электронном виде и подлежит передаче (бухгалтерские базы, пароли и иные средства доступа к необходимым для работы ресурсам и пр.);</w:t>
      </w:r>
    </w:p>
    <w:p w:rsidR="00BF1DB2" w:rsidRDefault="00954453">
      <w:r>
        <w:t>в) передающее лицо в присутствии всех членов комиссии передает принимающему лицу все электронные носители, необходимые для работы, в частности сертификаты электронной подписи, а также демонстрирует порядок их применения (если это не сделано ранее);</w:t>
      </w:r>
    </w:p>
    <w:p w:rsidR="00BF1DB2" w:rsidRDefault="00954453">
      <w:r>
        <w:t>г) передающее лицо в присутствии всех членов комиссии передает принимающему лицу ключи от сейфов, печати и штампы, чековые книжки и т.п.;</w:t>
      </w:r>
    </w:p>
    <w:p w:rsidR="00BF1DB2" w:rsidRDefault="00954453">
      <w:r>
        <w:t>д) передающее лицо в присутствии всех членов комиссии доводит до принимающего лица информацию обо всех проблемах, нерешенных делах, возможных или имеющих место претензиях контролирующих органов и иных аналогичных вопросах;</w:t>
      </w:r>
    </w:p>
    <w:p w:rsidR="00BF1DB2" w:rsidRDefault="00954453">
      <w:r>
        <w:t>е) при необходимости передающее лицо дает пояснения по любому из передаваемых (демонстрируемых в процессе передачи) документов, информации, предметов. Предоставление пояснений по любому вопросу принимающего лица и (или) члена комиссии обязательно.</w:t>
      </w:r>
    </w:p>
    <w:p w:rsidR="00BF1DB2" w:rsidRDefault="00954453">
      <w:pPr>
        <w:pStyle w:val="heading2normal"/>
      </w:pPr>
      <w:bookmarkStart w:id="186" w:name="_ref_1-23840be19d5245"/>
      <w:r>
        <w:t>По результатам передачи дел и документов составляется акт по форме, приведенной в приложении к настоящему Порядку.</w:t>
      </w:r>
      <w:bookmarkEnd w:id="186"/>
    </w:p>
    <w:p w:rsidR="00BF1DB2" w:rsidRDefault="00954453">
      <w:pPr>
        <w:pStyle w:val="heading2normal"/>
      </w:pPr>
      <w:bookmarkStart w:id="187" w:name="_ref_1-988f72eb4f2c41"/>
      <w:r>
        <w:t>В акте отражается каждое действие, осуществленное при передаче, а также все документы, которые были переданы (продемонстрированы) в процессе передачи.</w:t>
      </w:r>
      <w:bookmarkEnd w:id="187"/>
    </w:p>
    <w:p w:rsidR="00BF1DB2" w:rsidRDefault="00954453">
      <w:pPr>
        <w:pStyle w:val="heading2normal"/>
      </w:pPr>
      <w:bookmarkStart w:id="188" w:name="_ref_1-a6d9ee69aaf542"/>
      <w:r>
        <w:t>В акте отражаются все существенные недостатки и нарушения в организации работы по ведению учета, выявленные в процессе передачи документов и дел.</w:t>
      </w:r>
      <w:bookmarkEnd w:id="188"/>
    </w:p>
    <w:p w:rsidR="00BF1DB2" w:rsidRDefault="00954453">
      <w:pPr>
        <w:pStyle w:val="heading2normal"/>
      </w:pPr>
      <w:bookmarkStart w:id="189" w:name="_ref_1-d0a0f032fd3649"/>
      <w:r>
        <w:t xml:space="preserve">Акт составляется в двух экземплярах (для </w:t>
      </w:r>
      <w:proofErr w:type="gramStart"/>
      <w:r>
        <w:t>передающего</w:t>
      </w:r>
      <w:proofErr w:type="gramEnd"/>
      <w:r>
        <w:t xml:space="preserve"> и принимающего), подписывается передающим лицом, принимающим лицом и всеми членами комиссии. Отказ от подписания акта не допускается.</w:t>
      </w:r>
      <w:bookmarkEnd w:id="189"/>
    </w:p>
    <w:p w:rsidR="00BF1DB2" w:rsidRDefault="00954453">
      <w:pPr>
        <w:pStyle w:val="heading2normal"/>
      </w:pPr>
      <w:bookmarkStart w:id="190" w:name="_ref_1-85034b7750bd4d"/>
      <w:r>
        <w:lastRenderedPageBreak/>
        <w:t>Каждое из лиц, подписывающих акт, имеет право внести в него все дополнения (примечания), которые сочтет нужным, а также привести рекомендации и предложения. Все дополнения, примечания, рекомендации и предложения излагаются в самом акте, а при их значительном объеме - на отдельном листе. В последнем случае при подписании делается отметка "Дополнения (примечания, рекомендации, предложения) прилагаются".</w:t>
      </w:r>
      <w:bookmarkEnd w:id="190"/>
    </w:p>
    <w:p w:rsidR="00397D3D" w:rsidRDefault="00397D3D">
      <w:pPr>
        <w:keepNext/>
        <w:keepLines/>
        <w:ind w:firstLine="0"/>
        <w:jc w:val="right"/>
      </w:pPr>
    </w:p>
    <w:p w:rsidR="00397D3D" w:rsidRDefault="00397D3D">
      <w:pPr>
        <w:keepNext/>
        <w:keepLines/>
        <w:ind w:firstLine="0"/>
        <w:jc w:val="right"/>
      </w:pPr>
    </w:p>
    <w:p w:rsidR="00397D3D" w:rsidRDefault="00397D3D">
      <w:pPr>
        <w:keepNext/>
        <w:keepLines/>
        <w:ind w:firstLine="0"/>
        <w:jc w:val="right"/>
      </w:pPr>
    </w:p>
    <w:p w:rsidR="00397D3D" w:rsidRDefault="00397D3D">
      <w:pPr>
        <w:keepNext/>
        <w:keepLines/>
        <w:ind w:firstLine="0"/>
        <w:jc w:val="right"/>
      </w:pPr>
    </w:p>
    <w:p w:rsidR="00397D3D" w:rsidRDefault="00397D3D">
      <w:pPr>
        <w:keepNext/>
        <w:keepLines/>
        <w:ind w:firstLine="0"/>
        <w:jc w:val="right"/>
      </w:pPr>
    </w:p>
    <w:p w:rsidR="00397D3D" w:rsidRDefault="00397D3D">
      <w:pPr>
        <w:keepNext/>
        <w:keepLines/>
        <w:ind w:firstLine="0"/>
        <w:jc w:val="right"/>
      </w:pPr>
    </w:p>
    <w:p w:rsidR="00397D3D" w:rsidRDefault="00397D3D">
      <w:pPr>
        <w:keepNext/>
        <w:keepLines/>
        <w:ind w:firstLine="0"/>
        <w:jc w:val="right"/>
      </w:pPr>
    </w:p>
    <w:p w:rsidR="00397D3D" w:rsidRDefault="00397D3D">
      <w:pPr>
        <w:keepNext/>
        <w:keepLines/>
        <w:ind w:firstLine="0"/>
        <w:jc w:val="right"/>
      </w:pPr>
    </w:p>
    <w:p w:rsidR="00397D3D" w:rsidRDefault="00397D3D" w:rsidP="00397D3D">
      <w:pPr>
        <w:keepNext/>
        <w:keepLines/>
        <w:ind w:firstLine="0"/>
        <w:jc w:val="center"/>
      </w:pPr>
      <w:r>
        <w:t>Главный бухгалтер                Козлова В.В.</w:t>
      </w:r>
    </w:p>
    <w:p w:rsidR="00397D3D" w:rsidRDefault="00397D3D">
      <w:pPr>
        <w:keepNext/>
        <w:keepLines/>
        <w:ind w:firstLine="0"/>
        <w:jc w:val="right"/>
      </w:pPr>
    </w:p>
    <w:p w:rsidR="00397D3D" w:rsidRDefault="00397D3D">
      <w:pPr>
        <w:keepNext/>
        <w:keepLines/>
        <w:ind w:firstLine="0"/>
        <w:jc w:val="right"/>
      </w:pPr>
    </w:p>
    <w:p w:rsidR="00397D3D" w:rsidRDefault="00397D3D">
      <w:pPr>
        <w:keepNext/>
        <w:keepLines/>
        <w:ind w:firstLine="0"/>
        <w:jc w:val="right"/>
      </w:pPr>
    </w:p>
    <w:p w:rsidR="00397D3D" w:rsidRDefault="00397D3D">
      <w:pPr>
        <w:keepNext/>
        <w:keepLines/>
        <w:ind w:firstLine="0"/>
        <w:jc w:val="right"/>
      </w:pPr>
    </w:p>
    <w:p w:rsidR="00397D3D" w:rsidRDefault="00397D3D">
      <w:pPr>
        <w:keepNext/>
        <w:keepLines/>
        <w:ind w:firstLine="0"/>
        <w:jc w:val="right"/>
      </w:pPr>
    </w:p>
    <w:p w:rsidR="00397D3D" w:rsidRDefault="00397D3D">
      <w:pPr>
        <w:keepNext/>
        <w:keepLines/>
        <w:ind w:firstLine="0"/>
        <w:jc w:val="right"/>
      </w:pPr>
    </w:p>
    <w:p w:rsidR="00397D3D" w:rsidRDefault="00397D3D">
      <w:pPr>
        <w:keepNext/>
        <w:keepLines/>
        <w:ind w:firstLine="0"/>
        <w:jc w:val="right"/>
      </w:pPr>
    </w:p>
    <w:p w:rsidR="00397D3D" w:rsidRDefault="00397D3D">
      <w:pPr>
        <w:keepNext/>
        <w:keepLines/>
        <w:ind w:firstLine="0"/>
        <w:jc w:val="right"/>
      </w:pPr>
    </w:p>
    <w:p w:rsidR="00397D3D" w:rsidRDefault="00397D3D">
      <w:pPr>
        <w:keepNext/>
        <w:keepLines/>
        <w:ind w:firstLine="0"/>
        <w:jc w:val="right"/>
      </w:pPr>
    </w:p>
    <w:p w:rsidR="00397D3D" w:rsidRDefault="00397D3D">
      <w:pPr>
        <w:keepNext/>
        <w:keepLines/>
        <w:ind w:firstLine="0"/>
        <w:jc w:val="right"/>
      </w:pPr>
    </w:p>
    <w:p w:rsidR="00397D3D" w:rsidRDefault="00397D3D">
      <w:pPr>
        <w:keepNext/>
        <w:keepLines/>
        <w:ind w:firstLine="0"/>
        <w:jc w:val="right"/>
      </w:pPr>
    </w:p>
    <w:p w:rsidR="00397D3D" w:rsidRDefault="00397D3D">
      <w:pPr>
        <w:keepNext/>
        <w:keepLines/>
        <w:ind w:firstLine="0"/>
        <w:jc w:val="right"/>
      </w:pPr>
    </w:p>
    <w:p w:rsidR="00397D3D" w:rsidRDefault="00397D3D">
      <w:pPr>
        <w:keepNext/>
        <w:keepLines/>
        <w:ind w:firstLine="0"/>
        <w:jc w:val="right"/>
      </w:pPr>
    </w:p>
    <w:p w:rsidR="00397D3D" w:rsidRDefault="00397D3D">
      <w:pPr>
        <w:keepNext/>
        <w:keepLines/>
        <w:ind w:firstLine="0"/>
        <w:jc w:val="right"/>
      </w:pPr>
    </w:p>
    <w:p w:rsidR="00397D3D" w:rsidRDefault="00397D3D">
      <w:pPr>
        <w:keepNext/>
        <w:keepLines/>
        <w:ind w:firstLine="0"/>
        <w:jc w:val="right"/>
      </w:pPr>
    </w:p>
    <w:p w:rsidR="00397D3D" w:rsidRDefault="00397D3D">
      <w:pPr>
        <w:keepNext/>
        <w:keepLines/>
        <w:ind w:firstLine="0"/>
        <w:jc w:val="right"/>
      </w:pPr>
    </w:p>
    <w:p w:rsidR="00397D3D" w:rsidRDefault="00397D3D">
      <w:pPr>
        <w:keepNext/>
        <w:keepLines/>
        <w:ind w:firstLine="0"/>
        <w:jc w:val="right"/>
      </w:pPr>
    </w:p>
    <w:p w:rsidR="00397D3D" w:rsidRDefault="00397D3D">
      <w:pPr>
        <w:keepNext/>
        <w:keepLines/>
        <w:ind w:firstLine="0"/>
        <w:jc w:val="right"/>
      </w:pPr>
    </w:p>
    <w:p w:rsidR="00397D3D" w:rsidRDefault="00397D3D">
      <w:pPr>
        <w:keepNext/>
        <w:keepLines/>
        <w:ind w:firstLine="0"/>
        <w:jc w:val="right"/>
      </w:pPr>
    </w:p>
    <w:p w:rsidR="00397D3D" w:rsidRDefault="00397D3D">
      <w:pPr>
        <w:keepNext/>
        <w:keepLines/>
        <w:ind w:firstLine="0"/>
        <w:jc w:val="right"/>
      </w:pPr>
    </w:p>
    <w:p w:rsidR="00397D3D" w:rsidRDefault="00397D3D">
      <w:pPr>
        <w:keepNext/>
        <w:keepLines/>
        <w:ind w:firstLine="0"/>
        <w:jc w:val="right"/>
      </w:pPr>
    </w:p>
    <w:p w:rsidR="00397D3D" w:rsidRDefault="00397D3D">
      <w:pPr>
        <w:jc w:val="center"/>
      </w:pPr>
    </w:p>
    <w:p w:rsidR="00397D3D" w:rsidRDefault="00397D3D" w:rsidP="00397D3D">
      <w:pPr>
        <w:keepNext/>
        <w:keepLines/>
        <w:ind w:firstLine="0"/>
        <w:jc w:val="right"/>
      </w:pPr>
      <w:r>
        <w:lastRenderedPageBreak/>
        <w:t>Приложение 1 к Порядку передачи документов бухгалтерского учета и дел</w:t>
      </w:r>
    </w:p>
    <w:p w:rsidR="00397D3D" w:rsidRDefault="00397D3D" w:rsidP="00397D3D">
      <w:pPr>
        <w:jc w:val="center"/>
      </w:pPr>
      <w:r>
        <w:rPr>
          <w:u w:val="single"/>
        </w:rPr>
        <w:t>      (наименование организации)      </w:t>
      </w:r>
    </w:p>
    <w:p w:rsidR="00397D3D" w:rsidRDefault="00397D3D">
      <w:pPr>
        <w:jc w:val="center"/>
      </w:pPr>
    </w:p>
    <w:p w:rsidR="00BF1DB2" w:rsidRDefault="00954453">
      <w:pPr>
        <w:jc w:val="center"/>
      </w:pPr>
      <w:r>
        <w:t>АКТ</w:t>
      </w:r>
    </w:p>
    <w:p w:rsidR="00BF1DB2" w:rsidRDefault="00954453">
      <w:pPr>
        <w:jc w:val="center"/>
      </w:pPr>
      <w:r>
        <w:t>приема-передачи документов и дел</w:t>
      </w:r>
    </w:p>
    <w:tbl>
      <w:tblPr>
        <w:tblW w:w="5000" w:type="pct"/>
        <w:jc w:val="center"/>
        <w:tblLook w:val="04A0" w:firstRow="1" w:lastRow="0" w:firstColumn="1" w:lastColumn="0" w:noHBand="0" w:noVBand="1"/>
      </w:tblPr>
      <w:tblGrid>
        <w:gridCol w:w="6222"/>
        <w:gridCol w:w="3350"/>
      </w:tblGrid>
      <w:tr w:rsidR="00BF1DB2">
        <w:trPr>
          <w:jc w:val="center"/>
        </w:trPr>
        <w:tc>
          <w:tcPr>
            <w:tcW w:w="3250" w:type="pct"/>
          </w:tcPr>
          <w:p w:rsidR="00BF1DB2" w:rsidRDefault="00954453">
            <w:pPr>
              <w:pStyle w:val="Normalunindented"/>
              <w:keepNext/>
              <w:jc w:val="left"/>
            </w:pPr>
            <w:r>
              <w:rPr>
                <w:u w:val="single"/>
              </w:rPr>
              <w:t>        (место подписания акта)        </w:t>
            </w:r>
          </w:p>
        </w:tc>
        <w:tc>
          <w:tcPr>
            <w:tcW w:w="1750" w:type="pct"/>
          </w:tcPr>
          <w:p w:rsidR="00BF1DB2" w:rsidRDefault="00954453">
            <w:pPr>
              <w:pStyle w:val="Normalunindented"/>
              <w:keepNext/>
              <w:jc w:val="left"/>
            </w:pPr>
            <w:r>
              <w:t>"</w:t>
            </w:r>
            <w:r>
              <w:rPr>
                <w:u w:val="single"/>
              </w:rPr>
              <w:t>       </w:t>
            </w:r>
            <w:r>
              <w:t xml:space="preserve">" </w:t>
            </w:r>
            <w:r>
              <w:rPr>
                <w:u w:val="single"/>
              </w:rPr>
              <w:t>                     </w:t>
            </w:r>
            <w:r>
              <w:t xml:space="preserve"> 20</w:t>
            </w:r>
            <w:r>
              <w:rPr>
                <w:u w:val="single"/>
              </w:rPr>
              <w:t>       </w:t>
            </w:r>
            <w:r>
              <w:t>г.</w:t>
            </w:r>
          </w:p>
        </w:tc>
      </w:tr>
    </w:tbl>
    <w:p w:rsidR="00BF1DB2" w:rsidRDefault="00954453">
      <w:r>
        <w:t>Мы, нижеподписавшиеся:</w:t>
      </w:r>
    </w:p>
    <w:p w:rsidR="00BF1DB2" w:rsidRDefault="00954453">
      <w:r>
        <w:rPr>
          <w:u w:val="single"/>
        </w:rPr>
        <w:t>            (должность, Ф.И.О.)            </w:t>
      </w:r>
      <w:r>
        <w:t xml:space="preserve"> - </w:t>
      </w:r>
      <w:proofErr w:type="gramStart"/>
      <w:r>
        <w:t>сдающий</w:t>
      </w:r>
      <w:proofErr w:type="gramEnd"/>
      <w:r>
        <w:t xml:space="preserve"> документы и дела,</w:t>
      </w:r>
    </w:p>
    <w:p w:rsidR="00BF1DB2" w:rsidRDefault="00954453">
      <w:r>
        <w:rPr>
          <w:u w:val="single"/>
        </w:rPr>
        <w:t>            (должность, Ф.И.О.)            </w:t>
      </w:r>
      <w:r>
        <w:t xml:space="preserve"> - </w:t>
      </w:r>
      <w:proofErr w:type="gramStart"/>
      <w:r>
        <w:t>принимающий</w:t>
      </w:r>
      <w:proofErr w:type="gramEnd"/>
      <w:r>
        <w:t xml:space="preserve"> документы и дела,</w:t>
      </w:r>
    </w:p>
    <w:p w:rsidR="00BF1DB2" w:rsidRDefault="00954453">
      <w:proofErr w:type="gramStart"/>
      <w:r>
        <w:t xml:space="preserve">члены комиссии, созданной </w:t>
      </w:r>
      <w:r>
        <w:rPr>
          <w:u w:val="single"/>
        </w:rPr>
        <w:t>    (вид документа – приказ, распоряжение и т.п.)    </w:t>
      </w:r>
      <w:r>
        <w:t> </w:t>
      </w:r>
      <w:r>
        <w:rPr>
          <w:u w:val="single"/>
        </w:rPr>
        <w:t>    (должность руководителя)    </w:t>
      </w:r>
      <w:r>
        <w:t xml:space="preserve"> от </w:t>
      </w:r>
      <w:r>
        <w:rPr>
          <w:u w:val="single"/>
        </w:rPr>
        <w:t>                     </w:t>
      </w:r>
      <w:r>
        <w:t xml:space="preserve"> № </w:t>
      </w:r>
      <w:r>
        <w:rPr>
          <w:u w:val="single"/>
        </w:rPr>
        <w:t>                   </w:t>
      </w:r>
      <w:proofErr w:type="gramEnd"/>
    </w:p>
    <w:p w:rsidR="00BF1DB2" w:rsidRDefault="00954453">
      <w:r>
        <w:rPr>
          <w:u w:val="single"/>
        </w:rPr>
        <w:t>            (должность, Ф.И.О.)            </w:t>
      </w:r>
      <w:r>
        <w:t> - председатель комиссии,</w:t>
      </w:r>
    </w:p>
    <w:p w:rsidR="00BF1DB2" w:rsidRDefault="00954453">
      <w:r>
        <w:rPr>
          <w:u w:val="single"/>
        </w:rPr>
        <w:t>            (должность, Ф.И.О.)            </w:t>
      </w:r>
      <w:r>
        <w:t> - член комиссии,</w:t>
      </w:r>
    </w:p>
    <w:p w:rsidR="00BF1DB2" w:rsidRDefault="00954453">
      <w:r>
        <w:rPr>
          <w:u w:val="single"/>
        </w:rPr>
        <w:t>            (должность, Ф.И.О.)            </w:t>
      </w:r>
      <w:r>
        <w:t> - член комиссии,</w:t>
      </w:r>
    </w:p>
    <w:p w:rsidR="00BF1DB2" w:rsidRDefault="00954453">
      <w:r>
        <w:t xml:space="preserve">представитель органа, осуществляющего функции и полномочия учредителя </w:t>
      </w:r>
      <w:r>
        <w:rPr>
          <w:u w:val="single"/>
        </w:rPr>
        <w:t>            (должность, Ф.И.О.)            </w:t>
      </w:r>
    </w:p>
    <w:p w:rsidR="00BF1DB2" w:rsidRDefault="00954453">
      <w:r>
        <w:t>составили настоящий акт о том, что</w:t>
      </w:r>
    </w:p>
    <w:p w:rsidR="00BF1DB2" w:rsidRDefault="00954453">
      <w:r>
        <w:rPr>
          <w:u w:val="single"/>
        </w:rPr>
        <w:t xml:space="preserve">    (должность, фамилия, инициалы </w:t>
      </w:r>
      <w:proofErr w:type="gramStart"/>
      <w:r>
        <w:rPr>
          <w:u w:val="single"/>
        </w:rPr>
        <w:t>сдающего</w:t>
      </w:r>
      <w:proofErr w:type="gramEnd"/>
      <w:r>
        <w:rPr>
          <w:u w:val="single"/>
        </w:rPr>
        <w:t xml:space="preserve"> в творительном падеже)    </w:t>
      </w:r>
    </w:p>
    <w:p w:rsidR="00BF1DB2" w:rsidRDefault="00954453">
      <w:r>
        <w:rPr>
          <w:u w:val="single"/>
        </w:rPr>
        <w:t xml:space="preserve">    (должность, фамилия, инициалы </w:t>
      </w:r>
      <w:proofErr w:type="gramStart"/>
      <w:r>
        <w:rPr>
          <w:u w:val="single"/>
        </w:rPr>
        <w:t>принимающего</w:t>
      </w:r>
      <w:proofErr w:type="gramEnd"/>
      <w:r>
        <w:rPr>
          <w:u w:val="single"/>
        </w:rPr>
        <w:t xml:space="preserve"> в дательном падеже)    </w:t>
      </w:r>
    </w:p>
    <w:p w:rsidR="00BF1DB2" w:rsidRDefault="00954453">
      <w:r>
        <w:t>переданы:</w:t>
      </w:r>
    </w:p>
    <w:p w:rsidR="00BF1DB2" w:rsidRDefault="00954453">
      <w:r>
        <w:t>1. Следующие документы и сведения:</w:t>
      </w:r>
    </w:p>
    <w:tbl>
      <w:tblPr>
        <w:tblW w:w="5000" w:type="pct"/>
        <w:tblLook w:val="04A0" w:firstRow="1" w:lastRow="0" w:firstColumn="1" w:lastColumn="0" w:noHBand="0" w:noVBand="1"/>
      </w:tblPr>
      <w:tblGrid>
        <w:gridCol w:w="766"/>
        <w:gridCol w:w="5360"/>
        <w:gridCol w:w="3446"/>
      </w:tblGrid>
      <w:tr w:rsidR="00BF1DB2">
        <w:tc>
          <w:tcPr>
            <w:tcW w:w="40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center"/>
            </w:pPr>
            <w:r>
              <w:rPr>
                <w:b/>
              </w:rPr>
              <w:t xml:space="preserve">№ </w:t>
            </w:r>
            <w:proofErr w:type="gramStart"/>
            <w:r>
              <w:rPr>
                <w:b/>
              </w:rPr>
              <w:t>п</w:t>
            </w:r>
            <w:proofErr w:type="gramEnd"/>
            <w:r>
              <w:rPr>
                <w:b/>
              </w:rPr>
              <w:t>/п</w:t>
            </w:r>
          </w:p>
        </w:tc>
        <w:tc>
          <w:tcPr>
            <w:tcW w:w="280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center"/>
            </w:pPr>
            <w:r>
              <w:rPr>
                <w:b/>
              </w:rPr>
              <w:t>Описание переданных документов и сведений</w:t>
            </w:r>
          </w:p>
        </w:tc>
        <w:tc>
          <w:tcPr>
            <w:tcW w:w="180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center"/>
            </w:pPr>
            <w:r>
              <w:rPr>
                <w:b/>
              </w:rPr>
              <w:t>Количество</w:t>
            </w:r>
          </w:p>
        </w:tc>
      </w:tr>
      <w:tr w:rsidR="00BF1DB2">
        <w:tc>
          <w:tcPr>
            <w:tcW w:w="40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1</w:t>
            </w:r>
          </w:p>
        </w:tc>
        <w:tc>
          <w:tcPr>
            <w:tcW w:w="280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 </w:t>
            </w:r>
          </w:p>
        </w:tc>
      </w:tr>
      <w:tr w:rsidR="00BF1DB2">
        <w:tc>
          <w:tcPr>
            <w:tcW w:w="40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2</w:t>
            </w:r>
          </w:p>
        </w:tc>
        <w:tc>
          <w:tcPr>
            <w:tcW w:w="280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 </w:t>
            </w:r>
          </w:p>
        </w:tc>
      </w:tr>
      <w:tr w:rsidR="00BF1DB2">
        <w:tc>
          <w:tcPr>
            <w:tcW w:w="40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3</w:t>
            </w:r>
          </w:p>
        </w:tc>
        <w:tc>
          <w:tcPr>
            <w:tcW w:w="280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 </w:t>
            </w:r>
          </w:p>
        </w:tc>
      </w:tr>
      <w:tr w:rsidR="00BF1DB2">
        <w:tc>
          <w:tcPr>
            <w:tcW w:w="40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w:t>
            </w:r>
          </w:p>
        </w:tc>
        <w:tc>
          <w:tcPr>
            <w:tcW w:w="280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 </w:t>
            </w:r>
          </w:p>
        </w:tc>
      </w:tr>
    </w:tbl>
    <w:p w:rsidR="00BF1DB2" w:rsidRDefault="00954453">
      <w:r>
        <w:t>2. Следующая информация в электронном виде:</w:t>
      </w:r>
    </w:p>
    <w:p w:rsidR="00BF1DB2" w:rsidRDefault="00954453">
      <w:r>
        <w:t> </w:t>
      </w:r>
    </w:p>
    <w:tbl>
      <w:tblPr>
        <w:tblW w:w="5000" w:type="pct"/>
        <w:tblLook w:val="04A0" w:firstRow="1" w:lastRow="0" w:firstColumn="1" w:lastColumn="0" w:noHBand="0" w:noVBand="1"/>
      </w:tblPr>
      <w:tblGrid>
        <w:gridCol w:w="766"/>
        <w:gridCol w:w="5360"/>
        <w:gridCol w:w="3446"/>
      </w:tblGrid>
      <w:tr w:rsidR="00BF1DB2">
        <w:tc>
          <w:tcPr>
            <w:tcW w:w="40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center"/>
            </w:pPr>
            <w:r>
              <w:rPr>
                <w:b/>
              </w:rPr>
              <w:lastRenderedPageBreak/>
              <w:t xml:space="preserve">№ </w:t>
            </w:r>
            <w:proofErr w:type="gramStart"/>
            <w:r>
              <w:rPr>
                <w:b/>
              </w:rPr>
              <w:t>п</w:t>
            </w:r>
            <w:proofErr w:type="gramEnd"/>
            <w:r>
              <w:rPr>
                <w:b/>
              </w:rPr>
              <w:t>/п</w:t>
            </w:r>
          </w:p>
        </w:tc>
        <w:tc>
          <w:tcPr>
            <w:tcW w:w="280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center"/>
            </w:pPr>
            <w:r>
              <w:rPr>
                <w:b/>
              </w:rPr>
              <w:t xml:space="preserve">Описание переданной информации </w:t>
            </w:r>
          </w:p>
          <w:p w:rsidR="00BF1DB2" w:rsidRDefault="00954453">
            <w:pPr>
              <w:pStyle w:val="Normalunindented"/>
              <w:keepNext/>
              <w:jc w:val="center"/>
            </w:pPr>
            <w:r>
              <w:rPr>
                <w:b/>
              </w:rPr>
              <w:t>в электронном виде</w:t>
            </w:r>
          </w:p>
        </w:tc>
        <w:tc>
          <w:tcPr>
            <w:tcW w:w="180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center"/>
            </w:pPr>
            <w:r>
              <w:rPr>
                <w:b/>
              </w:rPr>
              <w:t>Количество</w:t>
            </w:r>
          </w:p>
        </w:tc>
      </w:tr>
      <w:tr w:rsidR="00BF1DB2">
        <w:tc>
          <w:tcPr>
            <w:tcW w:w="40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1</w:t>
            </w:r>
          </w:p>
        </w:tc>
        <w:tc>
          <w:tcPr>
            <w:tcW w:w="280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 </w:t>
            </w:r>
          </w:p>
        </w:tc>
      </w:tr>
      <w:tr w:rsidR="00BF1DB2">
        <w:tc>
          <w:tcPr>
            <w:tcW w:w="40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2</w:t>
            </w:r>
          </w:p>
        </w:tc>
        <w:tc>
          <w:tcPr>
            <w:tcW w:w="280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 </w:t>
            </w:r>
          </w:p>
        </w:tc>
      </w:tr>
      <w:tr w:rsidR="00BF1DB2">
        <w:tc>
          <w:tcPr>
            <w:tcW w:w="40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3</w:t>
            </w:r>
          </w:p>
        </w:tc>
        <w:tc>
          <w:tcPr>
            <w:tcW w:w="280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 </w:t>
            </w:r>
          </w:p>
        </w:tc>
      </w:tr>
      <w:tr w:rsidR="00BF1DB2">
        <w:tc>
          <w:tcPr>
            <w:tcW w:w="40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w:t>
            </w:r>
          </w:p>
        </w:tc>
        <w:tc>
          <w:tcPr>
            <w:tcW w:w="280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 </w:t>
            </w:r>
          </w:p>
        </w:tc>
      </w:tr>
    </w:tbl>
    <w:p w:rsidR="00BF1DB2" w:rsidRDefault="00954453">
      <w:r>
        <w:t>3. Следующие электронные носители, необходимые для работы:</w:t>
      </w:r>
    </w:p>
    <w:tbl>
      <w:tblPr>
        <w:tblW w:w="5000" w:type="pct"/>
        <w:tblLook w:val="04A0" w:firstRow="1" w:lastRow="0" w:firstColumn="1" w:lastColumn="0" w:noHBand="0" w:noVBand="1"/>
      </w:tblPr>
      <w:tblGrid>
        <w:gridCol w:w="766"/>
        <w:gridCol w:w="5360"/>
        <w:gridCol w:w="3446"/>
      </w:tblGrid>
      <w:tr w:rsidR="00BF1DB2">
        <w:tc>
          <w:tcPr>
            <w:tcW w:w="40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center"/>
            </w:pPr>
            <w:r>
              <w:rPr>
                <w:b/>
              </w:rPr>
              <w:t xml:space="preserve">№ </w:t>
            </w:r>
            <w:proofErr w:type="gramStart"/>
            <w:r>
              <w:rPr>
                <w:b/>
              </w:rPr>
              <w:t>п</w:t>
            </w:r>
            <w:proofErr w:type="gramEnd"/>
            <w:r>
              <w:rPr>
                <w:b/>
              </w:rPr>
              <w:t>/п</w:t>
            </w:r>
          </w:p>
        </w:tc>
        <w:tc>
          <w:tcPr>
            <w:tcW w:w="280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center"/>
            </w:pPr>
            <w:r>
              <w:rPr>
                <w:b/>
              </w:rPr>
              <w:t>Описание электронных носителей</w:t>
            </w:r>
          </w:p>
        </w:tc>
        <w:tc>
          <w:tcPr>
            <w:tcW w:w="180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center"/>
            </w:pPr>
            <w:r>
              <w:rPr>
                <w:b/>
              </w:rPr>
              <w:t>Количество</w:t>
            </w:r>
          </w:p>
        </w:tc>
      </w:tr>
      <w:tr w:rsidR="00BF1DB2">
        <w:tc>
          <w:tcPr>
            <w:tcW w:w="40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1</w:t>
            </w:r>
          </w:p>
        </w:tc>
        <w:tc>
          <w:tcPr>
            <w:tcW w:w="280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 </w:t>
            </w:r>
          </w:p>
        </w:tc>
      </w:tr>
      <w:tr w:rsidR="00BF1DB2">
        <w:tc>
          <w:tcPr>
            <w:tcW w:w="40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2</w:t>
            </w:r>
          </w:p>
        </w:tc>
        <w:tc>
          <w:tcPr>
            <w:tcW w:w="280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 </w:t>
            </w:r>
          </w:p>
        </w:tc>
      </w:tr>
      <w:tr w:rsidR="00BF1DB2">
        <w:tc>
          <w:tcPr>
            <w:tcW w:w="40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3</w:t>
            </w:r>
          </w:p>
        </w:tc>
        <w:tc>
          <w:tcPr>
            <w:tcW w:w="280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 </w:t>
            </w:r>
          </w:p>
        </w:tc>
      </w:tr>
      <w:tr w:rsidR="00BF1DB2">
        <w:tc>
          <w:tcPr>
            <w:tcW w:w="40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w:t>
            </w:r>
          </w:p>
        </w:tc>
        <w:tc>
          <w:tcPr>
            <w:tcW w:w="280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 </w:t>
            </w:r>
          </w:p>
        </w:tc>
      </w:tr>
    </w:tbl>
    <w:p w:rsidR="00BF1DB2" w:rsidRDefault="00954453">
      <w:r>
        <w:t xml:space="preserve">4. Ключи от сейфов: </w:t>
      </w:r>
      <w:r>
        <w:rPr>
          <w:u w:val="single"/>
        </w:rPr>
        <w:t>    (точное описание сейфов и мест их расположения)    </w:t>
      </w:r>
      <w:r>
        <w:t>.</w:t>
      </w:r>
    </w:p>
    <w:p w:rsidR="00BF1DB2" w:rsidRDefault="00954453">
      <w:r>
        <w:t>5. Следующие печати и штампы:</w:t>
      </w:r>
    </w:p>
    <w:p w:rsidR="00BF1DB2" w:rsidRDefault="00954453">
      <w:r>
        <w:t> </w:t>
      </w:r>
    </w:p>
    <w:tbl>
      <w:tblPr>
        <w:tblW w:w="5000" w:type="pct"/>
        <w:tblLook w:val="04A0" w:firstRow="1" w:lastRow="0" w:firstColumn="1" w:lastColumn="0" w:noHBand="0" w:noVBand="1"/>
      </w:tblPr>
      <w:tblGrid>
        <w:gridCol w:w="766"/>
        <w:gridCol w:w="5360"/>
        <w:gridCol w:w="3446"/>
      </w:tblGrid>
      <w:tr w:rsidR="00BF1DB2">
        <w:tc>
          <w:tcPr>
            <w:tcW w:w="40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center"/>
            </w:pPr>
            <w:r>
              <w:rPr>
                <w:b/>
              </w:rPr>
              <w:t xml:space="preserve">№ </w:t>
            </w:r>
            <w:proofErr w:type="gramStart"/>
            <w:r>
              <w:rPr>
                <w:b/>
              </w:rPr>
              <w:t>п</w:t>
            </w:r>
            <w:proofErr w:type="gramEnd"/>
            <w:r>
              <w:rPr>
                <w:b/>
              </w:rPr>
              <w:t>/п</w:t>
            </w:r>
          </w:p>
        </w:tc>
        <w:tc>
          <w:tcPr>
            <w:tcW w:w="280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center"/>
            </w:pPr>
            <w:r>
              <w:rPr>
                <w:b/>
              </w:rPr>
              <w:t>Описание печатей и штампов</w:t>
            </w:r>
          </w:p>
        </w:tc>
        <w:tc>
          <w:tcPr>
            <w:tcW w:w="180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center"/>
            </w:pPr>
            <w:r>
              <w:rPr>
                <w:b/>
              </w:rPr>
              <w:t>Количество</w:t>
            </w:r>
          </w:p>
        </w:tc>
      </w:tr>
      <w:tr w:rsidR="00BF1DB2">
        <w:tc>
          <w:tcPr>
            <w:tcW w:w="40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1</w:t>
            </w:r>
          </w:p>
        </w:tc>
        <w:tc>
          <w:tcPr>
            <w:tcW w:w="280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 </w:t>
            </w:r>
          </w:p>
        </w:tc>
      </w:tr>
      <w:tr w:rsidR="00BF1DB2">
        <w:tc>
          <w:tcPr>
            <w:tcW w:w="40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2</w:t>
            </w:r>
          </w:p>
        </w:tc>
        <w:tc>
          <w:tcPr>
            <w:tcW w:w="280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 </w:t>
            </w:r>
          </w:p>
        </w:tc>
      </w:tr>
      <w:tr w:rsidR="00BF1DB2">
        <w:tc>
          <w:tcPr>
            <w:tcW w:w="40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3</w:t>
            </w:r>
          </w:p>
        </w:tc>
        <w:tc>
          <w:tcPr>
            <w:tcW w:w="280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 </w:t>
            </w:r>
          </w:p>
        </w:tc>
      </w:tr>
      <w:tr w:rsidR="00BF1DB2">
        <w:tc>
          <w:tcPr>
            <w:tcW w:w="40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w:t>
            </w:r>
          </w:p>
        </w:tc>
        <w:tc>
          <w:tcPr>
            <w:tcW w:w="280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 </w:t>
            </w:r>
          </w:p>
        </w:tc>
      </w:tr>
    </w:tbl>
    <w:p w:rsidR="00BF1DB2" w:rsidRDefault="00954453">
      <w:r>
        <w:t>6. Следующие чековые книжки:</w:t>
      </w:r>
    </w:p>
    <w:tbl>
      <w:tblPr>
        <w:tblW w:w="5000" w:type="pct"/>
        <w:tblLook w:val="04A0" w:firstRow="1" w:lastRow="0" w:firstColumn="1" w:lastColumn="0" w:noHBand="0" w:noVBand="1"/>
      </w:tblPr>
      <w:tblGrid>
        <w:gridCol w:w="766"/>
        <w:gridCol w:w="5360"/>
        <w:gridCol w:w="3446"/>
      </w:tblGrid>
      <w:tr w:rsidR="00BF1DB2">
        <w:tc>
          <w:tcPr>
            <w:tcW w:w="40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center"/>
            </w:pPr>
            <w:r>
              <w:rPr>
                <w:b/>
              </w:rPr>
              <w:lastRenderedPageBreak/>
              <w:t xml:space="preserve">№ </w:t>
            </w:r>
            <w:proofErr w:type="gramStart"/>
            <w:r>
              <w:rPr>
                <w:b/>
              </w:rPr>
              <w:t>п</w:t>
            </w:r>
            <w:proofErr w:type="gramEnd"/>
            <w:r>
              <w:rPr>
                <w:b/>
              </w:rPr>
              <w:t>/п</w:t>
            </w:r>
          </w:p>
        </w:tc>
        <w:tc>
          <w:tcPr>
            <w:tcW w:w="280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center"/>
            </w:pPr>
            <w:r>
              <w:rPr>
                <w:b/>
              </w:rPr>
              <w:t>Наименование учреждения, выдавшего чековую книжку</w:t>
            </w:r>
          </w:p>
        </w:tc>
        <w:tc>
          <w:tcPr>
            <w:tcW w:w="180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center"/>
            </w:pPr>
            <w:r>
              <w:rPr>
                <w:b/>
              </w:rPr>
              <w:t>Номера неиспользованных чеков в чековой книжке</w:t>
            </w:r>
          </w:p>
        </w:tc>
      </w:tr>
      <w:tr w:rsidR="00BF1DB2">
        <w:tc>
          <w:tcPr>
            <w:tcW w:w="40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1</w:t>
            </w:r>
          </w:p>
        </w:tc>
        <w:tc>
          <w:tcPr>
            <w:tcW w:w="280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 </w:t>
            </w:r>
          </w:p>
        </w:tc>
      </w:tr>
      <w:tr w:rsidR="00BF1DB2">
        <w:tc>
          <w:tcPr>
            <w:tcW w:w="40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2</w:t>
            </w:r>
          </w:p>
        </w:tc>
        <w:tc>
          <w:tcPr>
            <w:tcW w:w="280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 </w:t>
            </w:r>
          </w:p>
        </w:tc>
      </w:tr>
      <w:tr w:rsidR="00BF1DB2">
        <w:tc>
          <w:tcPr>
            <w:tcW w:w="40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3</w:t>
            </w:r>
          </w:p>
        </w:tc>
        <w:tc>
          <w:tcPr>
            <w:tcW w:w="280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 </w:t>
            </w:r>
          </w:p>
        </w:tc>
      </w:tr>
      <w:tr w:rsidR="00BF1DB2">
        <w:tc>
          <w:tcPr>
            <w:tcW w:w="40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w:t>
            </w:r>
          </w:p>
        </w:tc>
        <w:tc>
          <w:tcPr>
            <w:tcW w:w="280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 </w:t>
            </w:r>
          </w:p>
        </w:tc>
      </w:tr>
    </w:tbl>
    <w:p w:rsidR="00BF1DB2" w:rsidRDefault="00954453">
      <w:r>
        <w:t>Доведена следующая информация о проблемах, нерешенных делах, возможных или имеющих место претензиях контролирующих органов и иных аналогичных вопросах:</w:t>
      </w:r>
    </w:p>
    <w:p w:rsidR="00BF1DB2" w:rsidRDefault="00954453">
      <w:r>
        <w:rPr>
          <w:u w:val="single"/>
        </w:rPr>
        <w:t>                                                                                                                                                                                                                                                                                                                                                                                                                                                                                                       </w:t>
      </w:r>
      <w:r>
        <w:t>.</w:t>
      </w:r>
    </w:p>
    <w:p w:rsidR="00BF1DB2" w:rsidRDefault="00954453">
      <w:r>
        <w:t>В процессе передачи документов и дел выявлены следующие существенные недостатки и нарушения в организации работы по ведению учета:</w:t>
      </w:r>
    </w:p>
    <w:p w:rsidR="00BF1DB2" w:rsidRDefault="00954453">
      <w:r>
        <w:rPr>
          <w:u w:val="single"/>
        </w:rPr>
        <w:t>                                                                                                                                                                                                                                                                                                                                                                                                                                                                                                         </w:t>
      </w:r>
      <w:r>
        <w:t>.</w:t>
      </w:r>
    </w:p>
    <w:p w:rsidR="00BF1DB2" w:rsidRDefault="00954453">
      <w:r>
        <w:t>Передающим лицом даны следующие пояснения:</w:t>
      </w:r>
    </w:p>
    <w:p w:rsidR="00BF1DB2" w:rsidRDefault="00954453">
      <w:r>
        <w:rPr>
          <w:u w:val="single"/>
        </w:rPr>
        <w:t>                                                                                                                                                                                                                                                                                                                                                                                                                                                                                                         </w:t>
      </w:r>
      <w:r>
        <w:t>.</w:t>
      </w:r>
    </w:p>
    <w:p w:rsidR="00BF1DB2" w:rsidRDefault="00954453">
      <w:r>
        <w:t>Дополнения (примечания, рекомендации, предложения):</w:t>
      </w:r>
    </w:p>
    <w:p w:rsidR="00BF1DB2" w:rsidRDefault="00954453">
      <w:r>
        <w:rPr>
          <w:u w:val="single"/>
        </w:rPr>
        <w:t>                                                                                                                                                                                                                                                                                                                                                                                                                                                                                                                                                                                                                                                                                                                                                                                                                                                                                                                                                                                                                  </w:t>
      </w:r>
      <w:r>
        <w:t>.</w:t>
      </w:r>
    </w:p>
    <w:p w:rsidR="00BF1DB2" w:rsidRDefault="00954453">
      <w:r>
        <w:t>Приложения к акту:</w:t>
      </w:r>
    </w:p>
    <w:p w:rsidR="00BF1DB2" w:rsidRDefault="00954453">
      <w:r>
        <w:t xml:space="preserve">1. </w:t>
      </w:r>
      <w:r>
        <w:rPr>
          <w:u w:val="single"/>
        </w:rPr>
        <w:t>                                                                                                                                   </w:t>
      </w:r>
    </w:p>
    <w:p w:rsidR="00BF1DB2" w:rsidRDefault="00954453">
      <w:r>
        <w:t xml:space="preserve">2. </w:t>
      </w:r>
      <w:r>
        <w:rPr>
          <w:u w:val="single"/>
        </w:rPr>
        <w:t>                                                                                                                                   </w:t>
      </w:r>
    </w:p>
    <w:p w:rsidR="00BF1DB2" w:rsidRDefault="00954453">
      <w:r>
        <w:t xml:space="preserve">3. </w:t>
      </w:r>
      <w:r>
        <w:rPr>
          <w:u w:val="single"/>
        </w:rPr>
        <w:t>                                                                                                                                   </w:t>
      </w:r>
    </w:p>
    <w:p w:rsidR="00BF1DB2" w:rsidRDefault="00954453">
      <w:r>
        <w:t>Подписи лиц, составивших акт:</w:t>
      </w:r>
    </w:p>
    <w:p w:rsidR="00BF1DB2" w:rsidRDefault="00954453">
      <w:r>
        <w:t>Передал:</w:t>
      </w:r>
    </w:p>
    <w:p w:rsidR="00BF1DB2" w:rsidRDefault="00954453">
      <w:r>
        <w:rPr>
          <w:u w:val="single"/>
        </w:rPr>
        <w:t>      (должность)        </w:t>
      </w:r>
      <w:r>
        <w:t> </w:t>
      </w:r>
      <w:r>
        <w:rPr>
          <w:u w:val="single"/>
        </w:rPr>
        <w:t>        (подпись)          </w:t>
      </w:r>
      <w:r>
        <w:t> </w:t>
      </w:r>
      <w:r>
        <w:rPr>
          <w:u w:val="single"/>
        </w:rPr>
        <w:t>    (фамилия, инициалы)    </w:t>
      </w:r>
    </w:p>
    <w:p w:rsidR="00BF1DB2" w:rsidRDefault="00954453">
      <w:r>
        <w:t>Принял:</w:t>
      </w:r>
    </w:p>
    <w:p w:rsidR="00BF1DB2" w:rsidRDefault="00954453">
      <w:r>
        <w:rPr>
          <w:u w:val="single"/>
        </w:rPr>
        <w:t>      (должность)        </w:t>
      </w:r>
      <w:r>
        <w:t xml:space="preserve"> </w:t>
      </w:r>
      <w:r>
        <w:rPr>
          <w:u w:val="single"/>
        </w:rPr>
        <w:t>        (подпись)          </w:t>
      </w:r>
      <w:r>
        <w:t> </w:t>
      </w:r>
      <w:r>
        <w:rPr>
          <w:u w:val="single"/>
        </w:rPr>
        <w:t>    (фамилия, инициалы)    </w:t>
      </w:r>
    </w:p>
    <w:p w:rsidR="00BF1DB2" w:rsidRDefault="00954453">
      <w:r>
        <w:t>Председатель комиссии:</w:t>
      </w:r>
    </w:p>
    <w:p w:rsidR="00BF1DB2" w:rsidRDefault="00954453">
      <w:r>
        <w:rPr>
          <w:u w:val="single"/>
        </w:rPr>
        <w:t>      (должность)        </w:t>
      </w:r>
      <w:r>
        <w:t xml:space="preserve"> </w:t>
      </w:r>
      <w:r>
        <w:rPr>
          <w:u w:val="single"/>
        </w:rPr>
        <w:t>        (подпись)          </w:t>
      </w:r>
      <w:r>
        <w:t> </w:t>
      </w:r>
      <w:r>
        <w:rPr>
          <w:u w:val="single"/>
        </w:rPr>
        <w:t>    (фамилия, инициалы)    </w:t>
      </w:r>
    </w:p>
    <w:p w:rsidR="00BF1DB2" w:rsidRDefault="00954453">
      <w:r>
        <w:lastRenderedPageBreak/>
        <w:t>Члены комиссии:</w:t>
      </w:r>
    </w:p>
    <w:p w:rsidR="00BF1DB2" w:rsidRDefault="00954453">
      <w:r>
        <w:rPr>
          <w:u w:val="single"/>
        </w:rPr>
        <w:t>      (должность)        </w:t>
      </w:r>
      <w:r>
        <w:t xml:space="preserve"> </w:t>
      </w:r>
      <w:r>
        <w:rPr>
          <w:u w:val="single"/>
        </w:rPr>
        <w:t>        (подпись)          </w:t>
      </w:r>
      <w:r>
        <w:t> </w:t>
      </w:r>
      <w:r>
        <w:rPr>
          <w:u w:val="single"/>
        </w:rPr>
        <w:t>    (фамилия, инициалы)    </w:t>
      </w:r>
    </w:p>
    <w:p w:rsidR="00BF1DB2" w:rsidRDefault="00954453">
      <w:r>
        <w:rPr>
          <w:u w:val="single"/>
        </w:rPr>
        <w:t>      (должность)        </w:t>
      </w:r>
      <w:r>
        <w:t xml:space="preserve"> </w:t>
      </w:r>
      <w:r>
        <w:rPr>
          <w:u w:val="single"/>
        </w:rPr>
        <w:t>        (подпись)          </w:t>
      </w:r>
      <w:r>
        <w:t> </w:t>
      </w:r>
      <w:r>
        <w:rPr>
          <w:u w:val="single"/>
        </w:rPr>
        <w:t>    (фамилия, инициалы)    </w:t>
      </w:r>
    </w:p>
    <w:p w:rsidR="00BF1DB2" w:rsidRDefault="00954453">
      <w:r>
        <w:t>Представитель органа, осуществляющего функции и полномочия учредителя:</w:t>
      </w:r>
    </w:p>
    <w:p w:rsidR="00BF1DB2" w:rsidRDefault="00954453">
      <w:r>
        <w:rPr>
          <w:u w:val="single"/>
        </w:rPr>
        <w:t>      (должность)        </w:t>
      </w:r>
      <w:r>
        <w:t xml:space="preserve"> </w:t>
      </w:r>
      <w:r>
        <w:rPr>
          <w:u w:val="single"/>
        </w:rPr>
        <w:t>        (подпись)          </w:t>
      </w:r>
      <w:r>
        <w:t> </w:t>
      </w:r>
      <w:r>
        <w:rPr>
          <w:u w:val="single"/>
        </w:rPr>
        <w:t>    (фамилия, инициалы)    </w:t>
      </w:r>
    </w:p>
    <w:p w:rsidR="00BF1DB2" w:rsidRDefault="00954453">
      <w:pPr>
        <w:jc w:val="center"/>
      </w:pPr>
      <w:r>
        <w:t>Оборот последнего листа</w:t>
      </w:r>
    </w:p>
    <w:p w:rsidR="00BF1DB2" w:rsidRDefault="00954453">
      <w:r>
        <w:t xml:space="preserve">В настоящем акте пронумеровано, прошнуровано и заверено печатью </w:t>
      </w:r>
      <w:r>
        <w:rPr>
          <w:u w:val="single"/>
        </w:rPr>
        <w:t>                    </w:t>
      </w:r>
      <w:r>
        <w:t xml:space="preserve"> листов.</w:t>
      </w:r>
    </w:p>
    <w:p w:rsidR="00BF1DB2" w:rsidRDefault="00954453">
      <w:r>
        <w:rPr>
          <w:u w:val="single"/>
        </w:rPr>
        <w:t>    (должность председателя комиссии)    </w:t>
      </w:r>
      <w:r>
        <w:t> </w:t>
      </w:r>
      <w:r>
        <w:rPr>
          <w:i/>
          <w:u w:val="single"/>
        </w:rPr>
        <w:t>        (подпись)          </w:t>
      </w:r>
      <w:r>
        <w:rPr>
          <w:i/>
        </w:rPr>
        <w:t> </w:t>
      </w:r>
      <w:r>
        <w:rPr>
          <w:u w:val="single"/>
        </w:rPr>
        <w:t>    (фамилия, инициалы)    </w:t>
      </w:r>
    </w:p>
    <w:p w:rsidR="00BF1DB2" w:rsidRDefault="00954453">
      <w:r>
        <w:t>"</w:t>
      </w:r>
      <w:r>
        <w:rPr>
          <w:u w:val="single"/>
        </w:rPr>
        <w:t>        </w:t>
      </w:r>
      <w:r>
        <w:t xml:space="preserve">" </w:t>
      </w:r>
      <w:r>
        <w:rPr>
          <w:u w:val="single"/>
        </w:rPr>
        <w:t>                      </w:t>
      </w:r>
      <w:r>
        <w:t xml:space="preserve"> 20</w:t>
      </w:r>
      <w:r>
        <w:rPr>
          <w:u w:val="single"/>
        </w:rPr>
        <w:t>        </w:t>
      </w:r>
      <w:r>
        <w:t>г.</w:t>
      </w:r>
    </w:p>
    <w:p w:rsidR="00BF1DB2" w:rsidRDefault="00954453">
      <w:r>
        <w:t>М.П.</w:t>
      </w:r>
      <w:bookmarkStart w:id="191" w:name="_docEnd_11"/>
      <w:bookmarkEnd w:id="191"/>
    </w:p>
    <w:p w:rsidR="00BF1DB2" w:rsidRDefault="00BF1DB2"/>
    <w:p w:rsidR="00397D3D" w:rsidRDefault="00397D3D"/>
    <w:p w:rsidR="00397D3D" w:rsidRDefault="00397D3D"/>
    <w:p w:rsidR="00397D3D" w:rsidRDefault="00397D3D">
      <w:pPr>
        <w:sectPr w:rsidR="00397D3D">
          <w:headerReference w:type="default" r:id="rId249"/>
          <w:footerReference w:type="default" r:id="rId250"/>
          <w:footerReference w:type="first" r:id="rId251"/>
          <w:footnotePr>
            <w:numRestart w:val="eachSect"/>
          </w:footnotePr>
          <w:pgSz w:w="11907" w:h="16839" w:code="9"/>
          <w:pgMar w:top="1134" w:right="850" w:bottom="1134" w:left="1701" w:header="720" w:footer="720" w:gutter="0"/>
          <w:pgNumType w:start="1"/>
          <w:cols w:space="720"/>
          <w:titlePg/>
        </w:sectPr>
      </w:pPr>
    </w:p>
    <w:p w:rsidR="00BF1DB2" w:rsidRDefault="00954453">
      <w:pPr>
        <w:keepNext/>
        <w:keepLines/>
        <w:ind w:firstLine="0"/>
        <w:jc w:val="right"/>
      </w:pPr>
      <w:r>
        <w:lastRenderedPageBreak/>
        <w:t xml:space="preserve">Приложение № </w:t>
      </w:r>
      <w:r w:rsidR="00157CE1">
        <w:t>6</w:t>
      </w:r>
      <w:r>
        <w:br/>
        <w:t>к Учетной политике</w:t>
      </w:r>
      <w:r>
        <w:br/>
        <w:t>для целей бухгалтерского учета</w:t>
      </w:r>
    </w:p>
    <w:p w:rsidR="00BF1DB2" w:rsidRDefault="00954453">
      <w:pPr>
        <w:pStyle w:val="a4"/>
      </w:pPr>
      <w:bookmarkStart w:id="192" w:name="_docStart_12"/>
      <w:bookmarkStart w:id="193" w:name="_title_12"/>
      <w:bookmarkStart w:id="194" w:name="_ref_1-ce368ed8ccfc4b"/>
      <w:bookmarkEnd w:id="192"/>
      <w:r>
        <w:t>Порядок выдачи под отчет денежных средств, составления и представления отчетов подотчетными лицами</w:t>
      </w:r>
      <w:bookmarkEnd w:id="193"/>
      <w:bookmarkEnd w:id="194"/>
    </w:p>
    <w:p w:rsidR="00BF1DB2" w:rsidRDefault="00954453" w:rsidP="004F602A">
      <w:pPr>
        <w:pStyle w:val="heading1normal"/>
        <w:numPr>
          <w:ilvl w:val="0"/>
          <w:numId w:val="13"/>
        </w:numPr>
        <w:jc w:val="center"/>
      </w:pPr>
      <w:bookmarkStart w:id="195" w:name="_ref_1-ea10bb6aa90541"/>
      <w:r>
        <w:rPr>
          <w:b/>
        </w:rPr>
        <w:t>Общие положения</w:t>
      </w:r>
      <w:bookmarkEnd w:id="195"/>
    </w:p>
    <w:p w:rsidR="00BF1DB2" w:rsidRDefault="00954453">
      <w:pPr>
        <w:pStyle w:val="heading2normal"/>
      </w:pPr>
      <w:bookmarkStart w:id="196" w:name="_ref_1-ed0f944950304c"/>
      <w:r>
        <w:t>Порядок устанавливает единые правила расчетов с подотчетными лицами.</w:t>
      </w:r>
      <w:bookmarkEnd w:id="196"/>
    </w:p>
    <w:p w:rsidR="00BF1DB2" w:rsidRDefault="00954453">
      <w:pPr>
        <w:pStyle w:val="heading2normal"/>
      </w:pPr>
      <w:bookmarkStart w:id="197" w:name="_ref_1-ab888e3479324c"/>
      <w:r>
        <w:t>Основными нормативными правовыми актами, использованными при разработке настоящего Порядка, являются:</w:t>
      </w:r>
      <w:bookmarkEnd w:id="197"/>
    </w:p>
    <w:p w:rsidR="00BF1DB2" w:rsidRPr="00157CE1" w:rsidRDefault="00954453">
      <w:pPr>
        <w:rPr>
          <w:color w:val="000000" w:themeColor="text1"/>
        </w:rPr>
      </w:pPr>
      <w:r w:rsidRPr="00157CE1">
        <w:rPr>
          <w:color w:val="000000" w:themeColor="text1"/>
        </w:rPr>
        <w:t xml:space="preserve">- </w:t>
      </w:r>
      <w:hyperlink r:id="rId252" w:history="1">
        <w:r w:rsidRPr="00157CE1">
          <w:rPr>
            <w:rStyle w:val="afc"/>
            <w:color w:val="000000" w:themeColor="text1"/>
            <w:u w:val="none"/>
          </w:rPr>
          <w:t>Указание</w:t>
        </w:r>
      </w:hyperlink>
      <w:r w:rsidRPr="00157CE1">
        <w:rPr>
          <w:color w:val="000000" w:themeColor="text1"/>
        </w:rPr>
        <w:t> № 3210-У;</w:t>
      </w:r>
    </w:p>
    <w:p w:rsidR="00BF1DB2" w:rsidRPr="00157CE1" w:rsidRDefault="00954453">
      <w:pPr>
        <w:rPr>
          <w:color w:val="000000" w:themeColor="text1"/>
        </w:rPr>
      </w:pPr>
      <w:r w:rsidRPr="00157CE1">
        <w:rPr>
          <w:color w:val="000000" w:themeColor="text1"/>
        </w:rPr>
        <w:t xml:space="preserve">- </w:t>
      </w:r>
      <w:hyperlink r:id="rId253" w:history="1">
        <w:r w:rsidRPr="00157CE1">
          <w:rPr>
            <w:rStyle w:val="afc"/>
            <w:color w:val="000000" w:themeColor="text1"/>
            <w:u w:val="none"/>
          </w:rPr>
          <w:t>Инструкция</w:t>
        </w:r>
      </w:hyperlink>
      <w:r w:rsidRPr="00157CE1">
        <w:rPr>
          <w:color w:val="000000" w:themeColor="text1"/>
        </w:rPr>
        <w:t> № 157н;</w:t>
      </w:r>
    </w:p>
    <w:p w:rsidR="00BF1DB2" w:rsidRPr="00157CE1" w:rsidRDefault="00954453">
      <w:pPr>
        <w:rPr>
          <w:color w:val="000000" w:themeColor="text1"/>
        </w:rPr>
      </w:pPr>
      <w:r w:rsidRPr="00157CE1">
        <w:rPr>
          <w:color w:val="000000" w:themeColor="text1"/>
        </w:rPr>
        <w:t xml:space="preserve">- </w:t>
      </w:r>
      <w:hyperlink r:id="rId254" w:history="1">
        <w:r w:rsidRPr="00157CE1">
          <w:rPr>
            <w:rStyle w:val="afc"/>
            <w:color w:val="000000" w:themeColor="text1"/>
            <w:u w:val="none"/>
          </w:rPr>
          <w:t>Приказ</w:t>
        </w:r>
      </w:hyperlink>
      <w:r w:rsidRPr="00157CE1">
        <w:rPr>
          <w:color w:val="000000" w:themeColor="text1"/>
        </w:rPr>
        <w:t xml:space="preserve"> Минфина России № 52н;</w:t>
      </w:r>
    </w:p>
    <w:p w:rsidR="00BF1DB2" w:rsidRDefault="00954453">
      <w:pPr>
        <w:rPr>
          <w:color w:val="000000" w:themeColor="text1"/>
        </w:rPr>
      </w:pPr>
      <w:r w:rsidRPr="00157CE1">
        <w:rPr>
          <w:color w:val="000000" w:themeColor="text1"/>
        </w:rPr>
        <w:t xml:space="preserve">- </w:t>
      </w:r>
      <w:hyperlink r:id="rId255" w:history="1">
        <w:r w:rsidRPr="00157CE1">
          <w:rPr>
            <w:rStyle w:val="afc"/>
            <w:color w:val="000000" w:themeColor="text1"/>
            <w:u w:val="none"/>
          </w:rPr>
          <w:t>Положение</w:t>
        </w:r>
      </w:hyperlink>
      <w:r w:rsidRPr="00157CE1">
        <w:rPr>
          <w:color w:val="000000" w:themeColor="text1"/>
        </w:rPr>
        <w:t xml:space="preserve"> об особенностях направления работников в служебные командировки, утвержденное Постановлением Правительства РФ от 13.10.2008 № 749.</w:t>
      </w:r>
    </w:p>
    <w:p w:rsidR="002A5A3B" w:rsidRDefault="002A5A3B" w:rsidP="002A5A3B">
      <w:pPr>
        <w:jc w:val="center"/>
        <w:rPr>
          <w:sz w:val="24"/>
          <w:szCs w:val="24"/>
        </w:rPr>
      </w:pPr>
      <w:r>
        <w:rPr>
          <w:color w:val="000000" w:themeColor="text1"/>
        </w:rPr>
        <w:t xml:space="preserve">Перечень лиц </w:t>
      </w:r>
      <w:r w:rsidRPr="002A5A3B">
        <w:rPr>
          <w:sz w:val="24"/>
          <w:szCs w:val="24"/>
        </w:rPr>
        <w:t>имеющих право на получение денежных средств под отчет на хозяйственные расходы</w:t>
      </w:r>
      <w:r>
        <w:rPr>
          <w:sz w:val="24"/>
          <w:szCs w:val="24"/>
        </w:rPr>
        <w:t>:</w:t>
      </w:r>
    </w:p>
    <w:p w:rsidR="002A5A3B" w:rsidRPr="002A5A3B" w:rsidRDefault="002A5A3B" w:rsidP="002A5A3B">
      <w:pPr>
        <w:numPr>
          <w:ilvl w:val="0"/>
          <w:numId w:val="30"/>
        </w:numPr>
        <w:tabs>
          <w:tab w:val="clear" w:pos="0"/>
          <w:tab w:val="num" w:pos="502"/>
        </w:tabs>
        <w:suppressAutoHyphens/>
        <w:spacing w:before="0" w:after="0" w:line="240" w:lineRule="auto"/>
        <w:ind w:left="502"/>
        <w:jc w:val="left"/>
        <w:rPr>
          <w:sz w:val="24"/>
          <w:szCs w:val="24"/>
        </w:rPr>
      </w:pPr>
      <w:r w:rsidRPr="002A5A3B">
        <w:rPr>
          <w:sz w:val="24"/>
          <w:szCs w:val="24"/>
        </w:rPr>
        <w:t>Заместитель директора по общим вопросам.</w:t>
      </w:r>
    </w:p>
    <w:p w:rsidR="002A5A3B" w:rsidRPr="002A5A3B" w:rsidRDefault="002A5A3B" w:rsidP="002A5A3B">
      <w:pPr>
        <w:numPr>
          <w:ilvl w:val="0"/>
          <w:numId w:val="30"/>
        </w:numPr>
        <w:tabs>
          <w:tab w:val="clear" w:pos="0"/>
          <w:tab w:val="num" w:pos="502"/>
        </w:tabs>
        <w:suppressAutoHyphens/>
        <w:spacing w:before="0" w:after="0" w:line="240" w:lineRule="auto"/>
        <w:ind w:left="502"/>
        <w:jc w:val="left"/>
        <w:rPr>
          <w:sz w:val="24"/>
          <w:szCs w:val="24"/>
        </w:rPr>
      </w:pPr>
      <w:r w:rsidRPr="002A5A3B">
        <w:rPr>
          <w:sz w:val="24"/>
          <w:szCs w:val="24"/>
        </w:rPr>
        <w:t>Заведующий хозяйством.</w:t>
      </w:r>
    </w:p>
    <w:p w:rsidR="002A5A3B" w:rsidRPr="002A5A3B" w:rsidRDefault="002A5A3B" w:rsidP="002A5A3B">
      <w:pPr>
        <w:numPr>
          <w:ilvl w:val="0"/>
          <w:numId w:val="30"/>
        </w:numPr>
        <w:tabs>
          <w:tab w:val="clear" w:pos="0"/>
          <w:tab w:val="num" w:pos="502"/>
        </w:tabs>
        <w:suppressAutoHyphens/>
        <w:spacing w:before="0" w:after="0" w:line="240" w:lineRule="auto"/>
        <w:ind w:left="502"/>
        <w:jc w:val="left"/>
        <w:rPr>
          <w:sz w:val="24"/>
          <w:szCs w:val="24"/>
        </w:rPr>
      </w:pPr>
      <w:r w:rsidRPr="002A5A3B">
        <w:rPr>
          <w:sz w:val="24"/>
          <w:szCs w:val="24"/>
        </w:rPr>
        <w:t>Специалист по кадрам.</w:t>
      </w:r>
    </w:p>
    <w:p w:rsidR="002A5A3B" w:rsidRPr="002A5A3B" w:rsidRDefault="002A5A3B" w:rsidP="002A5A3B">
      <w:pPr>
        <w:numPr>
          <w:ilvl w:val="0"/>
          <w:numId w:val="30"/>
        </w:numPr>
        <w:tabs>
          <w:tab w:val="clear" w:pos="0"/>
          <w:tab w:val="num" w:pos="502"/>
        </w:tabs>
        <w:suppressAutoHyphens/>
        <w:spacing w:before="0" w:after="0" w:line="240" w:lineRule="auto"/>
        <w:ind w:left="502"/>
        <w:jc w:val="left"/>
        <w:rPr>
          <w:sz w:val="24"/>
          <w:szCs w:val="24"/>
        </w:rPr>
      </w:pPr>
      <w:r w:rsidRPr="002A5A3B">
        <w:rPr>
          <w:sz w:val="24"/>
          <w:szCs w:val="24"/>
        </w:rPr>
        <w:t>Заведующий отделением — Сухарева Е.В.</w:t>
      </w:r>
    </w:p>
    <w:p w:rsidR="002A5A3B" w:rsidRPr="002A5A3B" w:rsidRDefault="002A5A3B" w:rsidP="002A5A3B">
      <w:pPr>
        <w:numPr>
          <w:ilvl w:val="0"/>
          <w:numId w:val="30"/>
        </w:numPr>
        <w:tabs>
          <w:tab w:val="clear" w:pos="0"/>
          <w:tab w:val="num" w:pos="502"/>
        </w:tabs>
        <w:suppressAutoHyphens/>
        <w:spacing w:before="0" w:after="0" w:line="240" w:lineRule="auto"/>
        <w:ind w:left="502"/>
        <w:jc w:val="left"/>
        <w:rPr>
          <w:sz w:val="24"/>
          <w:szCs w:val="24"/>
        </w:rPr>
      </w:pPr>
      <w:r w:rsidRPr="002A5A3B">
        <w:rPr>
          <w:sz w:val="24"/>
          <w:szCs w:val="24"/>
        </w:rPr>
        <w:t>Водитель.</w:t>
      </w:r>
    </w:p>
    <w:p w:rsidR="002A5A3B" w:rsidRPr="002A5A3B" w:rsidRDefault="002A5A3B">
      <w:pPr>
        <w:rPr>
          <w:color w:val="000000" w:themeColor="text1"/>
          <w:sz w:val="24"/>
          <w:szCs w:val="24"/>
        </w:rPr>
      </w:pPr>
    </w:p>
    <w:p w:rsidR="00BF1DB2" w:rsidRPr="00157CE1" w:rsidRDefault="00954453">
      <w:pPr>
        <w:pStyle w:val="heading1normal"/>
        <w:jc w:val="center"/>
        <w:rPr>
          <w:color w:val="000000" w:themeColor="text1"/>
        </w:rPr>
      </w:pPr>
      <w:bookmarkStart w:id="198" w:name="_ref_1-f56f1a7c932e4a"/>
      <w:r w:rsidRPr="00157CE1">
        <w:rPr>
          <w:b/>
          <w:color w:val="000000" w:themeColor="text1"/>
        </w:rPr>
        <w:t>Порядок выдачи денежных средств под отчет</w:t>
      </w:r>
      <w:bookmarkEnd w:id="198"/>
    </w:p>
    <w:p w:rsidR="00BF1DB2" w:rsidRPr="00157CE1" w:rsidRDefault="00954453">
      <w:pPr>
        <w:pStyle w:val="heading2normal"/>
        <w:rPr>
          <w:color w:val="000000" w:themeColor="text1"/>
        </w:rPr>
      </w:pPr>
      <w:bookmarkStart w:id="199" w:name="_ref_1-d90441ec80114e"/>
      <w:r w:rsidRPr="00157CE1">
        <w:rPr>
          <w:color w:val="000000" w:themeColor="text1"/>
        </w:rPr>
        <w:t>Денежные средства выдаются (перечисляются) под отчет:</w:t>
      </w:r>
      <w:bookmarkEnd w:id="199"/>
    </w:p>
    <w:p w:rsidR="00BF1DB2" w:rsidRPr="00157CE1" w:rsidRDefault="00954453">
      <w:pPr>
        <w:rPr>
          <w:color w:val="000000" w:themeColor="text1"/>
        </w:rPr>
      </w:pPr>
      <w:r w:rsidRPr="00157CE1">
        <w:rPr>
          <w:color w:val="000000" w:themeColor="text1"/>
        </w:rPr>
        <w:t>- на административно-хозяйственные нужды;</w:t>
      </w:r>
    </w:p>
    <w:p w:rsidR="00BF1DB2" w:rsidRPr="00157CE1" w:rsidRDefault="00954453">
      <w:pPr>
        <w:rPr>
          <w:color w:val="000000" w:themeColor="text1"/>
        </w:rPr>
      </w:pPr>
      <w:r w:rsidRPr="00157CE1">
        <w:rPr>
          <w:color w:val="000000" w:themeColor="text1"/>
        </w:rPr>
        <w:t>- покрытие (возмещение) затрат, связанных со служебными командировками.</w:t>
      </w:r>
    </w:p>
    <w:p w:rsidR="00BF1DB2" w:rsidRPr="00157CE1" w:rsidRDefault="00954453">
      <w:pPr>
        <w:pStyle w:val="heading2normal"/>
        <w:rPr>
          <w:color w:val="000000" w:themeColor="text1"/>
        </w:rPr>
      </w:pPr>
      <w:bookmarkStart w:id="200" w:name="_ref_1-4db4d624e8a645"/>
      <w:r w:rsidRPr="00157CE1">
        <w:rPr>
          <w:color w:val="000000" w:themeColor="text1"/>
        </w:rPr>
        <w:t>Получать подотчетные суммы на административно-хозяйственные нужды имеют право работники, замещающие должности, которые приведены в перечне, утверждаемом распорядительным актом руководителя.</w:t>
      </w:r>
      <w:bookmarkEnd w:id="200"/>
    </w:p>
    <w:p w:rsidR="00BF1DB2" w:rsidRPr="00157CE1" w:rsidRDefault="00954453">
      <w:pPr>
        <w:pStyle w:val="heading2normal"/>
        <w:rPr>
          <w:color w:val="000000" w:themeColor="text1"/>
        </w:rPr>
      </w:pPr>
      <w:bookmarkStart w:id="201" w:name="_ref_1-6503f760d1844d"/>
      <w:r w:rsidRPr="00157CE1">
        <w:rPr>
          <w:color w:val="000000" w:themeColor="text1"/>
        </w:rPr>
        <w:t>Денежные средства под отчет на административно-хозяйственные нужды:</w:t>
      </w:r>
      <w:bookmarkEnd w:id="201"/>
    </w:p>
    <w:p w:rsidR="00BF1DB2" w:rsidRPr="00157CE1" w:rsidRDefault="00954453" w:rsidP="005C3DD6">
      <w:pPr>
        <w:spacing w:after="0"/>
        <w:rPr>
          <w:color w:val="000000" w:themeColor="text1"/>
        </w:rPr>
      </w:pPr>
      <w:r w:rsidRPr="00157CE1">
        <w:rPr>
          <w:color w:val="000000" w:themeColor="text1"/>
        </w:rPr>
        <w:t>- выдаются из кассы наличными денежными средствами;</w:t>
      </w:r>
    </w:p>
    <w:p w:rsidR="00BF1DB2" w:rsidRPr="00157CE1" w:rsidRDefault="00954453">
      <w:pPr>
        <w:pStyle w:val="heading2normal"/>
        <w:rPr>
          <w:color w:val="000000" w:themeColor="text1"/>
        </w:rPr>
      </w:pPr>
      <w:bookmarkStart w:id="202" w:name="_ref_1-d4107c1059a54a"/>
      <w:r w:rsidRPr="00157CE1">
        <w:rPr>
          <w:color w:val="000000" w:themeColor="text1"/>
        </w:rPr>
        <w:t>Максимальный срок выдачи денежных средств под отчет на административно-хозяйственные нужды составляет 10 календарных дней.</w:t>
      </w:r>
      <w:bookmarkEnd w:id="202"/>
    </w:p>
    <w:p w:rsidR="00BF1DB2" w:rsidRPr="00157CE1" w:rsidRDefault="00954453">
      <w:pPr>
        <w:pStyle w:val="heading2normal"/>
        <w:rPr>
          <w:color w:val="000000" w:themeColor="text1"/>
        </w:rPr>
      </w:pPr>
      <w:bookmarkStart w:id="203" w:name="_ref_1-35858331481947"/>
      <w:r w:rsidRPr="00157CE1">
        <w:rPr>
          <w:color w:val="000000" w:themeColor="text1"/>
        </w:rPr>
        <w:t>Подотчетные суммы на осуществление командировочных расходов выдаются работникам, состоящим в трудовых отношениях, при направлении в служебную командировку в соответствии с распорядительным актом руководителя.</w:t>
      </w:r>
      <w:bookmarkEnd w:id="203"/>
    </w:p>
    <w:p w:rsidR="00BF1DB2" w:rsidRPr="00157CE1" w:rsidRDefault="00954453">
      <w:pPr>
        <w:pStyle w:val="heading2normal"/>
        <w:rPr>
          <w:color w:val="000000" w:themeColor="text1"/>
        </w:rPr>
      </w:pPr>
      <w:bookmarkStart w:id="204" w:name="_ref_1-a3e4416c0aa746"/>
      <w:r w:rsidRPr="00157CE1">
        <w:rPr>
          <w:color w:val="000000" w:themeColor="text1"/>
        </w:rPr>
        <w:t>Авансы на расходы, связанные со служебными командировками:</w:t>
      </w:r>
      <w:bookmarkEnd w:id="204"/>
    </w:p>
    <w:p w:rsidR="00BF1DB2" w:rsidRPr="00157CE1" w:rsidRDefault="00954453" w:rsidP="005C3DD6">
      <w:pPr>
        <w:pStyle w:val="ab"/>
        <w:spacing w:after="0"/>
        <w:ind w:left="964" w:firstLine="0"/>
        <w:jc w:val="both"/>
        <w:rPr>
          <w:color w:val="000000" w:themeColor="text1"/>
        </w:rPr>
      </w:pPr>
      <w:r w:rsidRPr="00157CE1">
        <w:rPr>
          <w:color w:val="000000" w:themeColor="text1"/>
        </w:rPr>
        <w:t xml:space="preserve"> - выдаются из кассы наличными денежными средствами;</w:t>
      </w:r>
    </w:p>
    <w:p w:rsidR="00BF1DB2" w:rsidRPr="00157CE1" w:rsidRDefault="00954453">
      <w:pPr>
        <w:pStyle w:val="heading2normal"/>
        <w:rPr>
          <w:color w:val="000000" w:themeColor="text1"/>
        </w:rPr>
      </w:pPr>
      <w:bookmarkStart w:id="205" w:name="_ref_1-e14f361afc9e47"/>
      <w:r w:rsidRPr="00157CE1">
        <w:rPr>
          <w:color w:val="000000" w:themeColor="text1"/>
        </w:rPr>
        <w:lastRenderedPageBreak/>
        <w:t xml:space="preserve">Для получения денежных средств под отчет работник оформляет письменное заявление с указанием суммы аванса, его назначения, расчета (обоснования) размера аванса и срока, на который он выдается. Форма заявления </w:t>
      </w:r>
      <w:bookmarkEnd w:id="205"/>
      <w:proofErr w:type="gramStart"/>
      <w:r w:rsidR="002A5A3B">
        <w:rPr>
          <w:color w:val="000000" w:themeColor="text1"/>
        </w:rPr>
        <w:t>–п</w:t>
      </w:r>
      <w:proofErr w:type="gramEnd"/>
      <w:r w:rsidR="002A5A3B">
        <w:rPr>
          <w:color w:val="000000" w:themeColor="text1"/>
        </w:rPr>
        <w:t>роизвольная.</w:t>
      </w:r>
    </w:p>
    <w:p w:rsidR="00BF1DB2" w:rsidRPr="00157CE1" w:rsidRDefault="00954453">
      <w:pPr>
        <w:pStyle w:val="heading2normal"/>
        <w:rPr>
          <w:color w:val="000000" w:themeColor="text1"/>
        </w:rPr>
      </w:pPr>
      <w:bookmarkStart w:id="206" w:name="_ref_1-e3c1fe59dddc4d"/>
      <w:r w:rsidRPr="00157CE1">
        <w:rPr>
          <w:color w:val="000000" w:themeColor="text1"/>
        </w:rPr>
        <w:t>На заявлении работника уполномоченное должностное лицо проставляет отметку о наличии (отсутствии) на текущую дату задолженности по ранее выданным авансам. При наличии за работником задолженности указываются ее сумма и срок отчета по выданному авансу, ставятся дата и подпись уполномоченного лица. Если задолженности нет, на заявлении делается отметка "Задолженность отсутствует" с указанием даты и проставлением подписи уполномоченного лица.</w:t>
      </w:r>
      <w:bookmarkEnd w:id="206"/>
    </w:p>
    <w:p w:rsidR="00BF1DB2" w:rsidRPr="00157CE1" w:rsidRDefault="00954453">
      <w:pPr>
        <w:pStyle w:val="heading2normal"/>
        <w:rPr>
          <w:color w:val="000000" w:themeColor="text1"/>
        </w:rPr>
      </w:pPr>
      <w:bookmarkStart w:id="207" w:name="_ref_1-c4f3cf8c98da45"/>
      <w:r w:rsidRPr="00157CE1">
        <w:rPr>
          <w:color w:val="000000" w:themeColor="text1"/>
        </w:rPr>
        <w:t>Руководитель в течение двух рабочих дней рассматривает заявление и указывает на нем сумму выдаваемых (перечисляемых) под отчет работнику денежных средств и срок, на который они выдаются, ставит подпись и дату.</w:t>
      </w:r>
      <w:bookmarkEnd w:id="207"/>
    </w:p>
    <w:p w:rsidR="00BF1DB2" w:rsidRPr="00157CE1" w:rsidRDefault="00954453">
      <w:pPr>
        <w:pStyle w:val="heading2normal"/>
        <w:rPr>
          <w:color w:val="000000" w:themeColor="text1"/>
        </w:rPr>
      </w:pPr>
      <w:bookmarkStart w:id="208" w:name="_ref_1-02b6a45f2f6c49"/>
      <w:r w:rsidRPr="00157CE1">
        <w:rPr>
          <w:color w:val="000000" w:themeColor="text1"/>
        </w:rPr>
        <w:t xml:space="preserve">Выдача (перечисление) денежных средств под отчет производится при условии, что за подотчетным лицом нет задолженности по денежным средствам, по которым наступил срок представления Авансового отчета </w:t>
      </w:r>
      <w:hyperlink r:id="rId256" w:history="1">
        <w:r w:rsidRPr="00157CE1">
          <w:rPr>
            <w:rStyle w:val="afc"/>
            <w:color w:val="000000" w:themeColor="text1"/>
            <w:u w:val="none"/>
          </w:rPr>
          <w:t>(ф. 0504505)</w:t>
        </w:r>
      </w:hyperlink>
      <w:r w:rsidRPr="00157CE1">
        <w:rPr>
          <w:color w:val="000000" w:themeColor="text1"/>
        </w:rPr>
        <w:t>.</w:t>
      </w:r>
      <w:bookmarkEnd w:id="208"/>
    </w:p>
    <w:p w:rsidR="00BF1DB2" w:rsidRPr="00157CE1" w:rsidRDefault="00954453">
      <w:pPr>
        <w:pStyle w:val="heading2normal"/>
        <w:rPr>
          <w:color w:val="000000" w:themeColor="text1"/>
        </w:rPr>
      </w:pPr>
      <w:bookmarkStart w:id="209" w:name="_ref_1-30001f81b6c640"/>
      <w:r w:rsidRPr="00157CE1">
        <w:rPr>
          <w:color w:val="000000" w:themeColor="text1"/>
        </w:rPr>
        <w:t>Передача выданных (перечисленных) под отчет денежных средств одним лицом другому запрещается.</w:t>
      </w:r>
      <w:bookmarkEnd w:id="209"/>
    </w:p>
    <w:p w:rsidR="00BF1DB2" w:rsidRDefault="00954453">
      <w:pPr>
        <w:pStyle w:val="heading2normal"/>
        <w:rPr>
          <w:color w:val="000000" w:themeColor="text1"/>
        </w:rPr>
      </w:pPr>
      <w:bookmarkStart w:id="210" w:name="_ref_1-505503b2ced34c"/>
      <w:r w:rsidRPr="00157CE1">
        <w:rPr>
          <w:color w:val="000000" w:themeColor="text1"/>
        </w:rPr>
        <w:t>В исключительных случаях, когда работник с разрешения руководителя произвел оплату расходов за счет собственных средств, производится возмещение таких расходов. Основанием для этого является авансовый отчет работника об израсходованных средствах, утвержденный руководителем, с приложением подтверждающих документов.</w:t>
      </w:r>
      <w:bookmarkEnd w:id="210"/>
    </w:p>
    <w:p w:rsidR="002A5A3B" w:rsidRDefault="002A5A3B" w:rsidP="002A5A3B"/>
    <w:p w:rsidR="002A5A3B" w:rsidRDefault="002A5A3B" w:rsidP="002A5A3B"/>
    <w:p w:rsidR="002A5A3B" w:rsidRDefault="002A5A3B" w:rsidP="002A5A3B"/>
    <w:p w:rsidR="002A5A3B" w:rsidRDefault="002A5A3B" w:rsidP="002A5A3B"/>
    <w:p w:rsidR="002A5A3B" w:rsidRDefault="002A5A3B" w:rsidP="002A5A3B"/>
    <w:p w:rsidR="002A5A3B" w:rsidRDefault="002A5A3B" w:rsidP="002A5A3B"/>
    <w:p w:rsidR="002A5A3B" w:rsidRDefault="002A5A3B" w:rsidP="002A5A3B"/>
    <w:p w:rsidR="002A5A3B" w:rsidRPr="002A5A3B" w:rsidRDefault="002A5A3B" w:rsidP="002A5A3B">
      <w:r>
        <w:t xml:space="preserve"> Главный бухгалтер                                                  Козлова В.В.</w:t>
      </w:r>
    </w:p>
    <w:p w:rsidR="00DD4720" w:rsidRPr="00157CE1" w:rsidRDefault="00DD4720">
      <w:pPr>
        <w:keepNext/>
        <w:keepLines/>
        <w:ind w:firstLine="0"/>
        <w:jc w:val="right"/>
        <w:rPr>
          <w:color w:val="000000" w:themeColor="text1"/>
        </w:rPr>
      </w:pPr>
    </w:p>
    <w:p w:rsidR="002A5A3B" w:rsidRDefault="002A5A3B">
      <w:pPr>
        <w:keepNext/>
        <w:keepLines/>
        <w:ind w:firstLine="0"/>
        <w:jc w:val="right"/>
        <w:rPr>
          <w:color w:val="000000" w:themeColor="text1"/>
        </w:rPr>
      </w:pPr>
    </w:p>
    <w:p w:rsidR="002A5A3B" w:rsidRDefault="002A5A3B">
      <w:pPr>
        <w:keepNext/>
        <w:keepLines/>
        <w:ind w:firstLine="0"/>
        <w:jc w:val="right"/>
        <w:rPr>
          <w:color w:val="000000" w:themeColor="text1"/>
        </w:rPr>
      </w:pPr>
    </w:p>
    <w:p w:rsidR="002A5A3B" w:rsidRDefault="002A5A3B">
      <w:pPr>
        <w:keepNext/>
        <w:keepLines/>
        <w:ind w:firstLine="0"/>
        <w:jc w:val="right"/>
        <w:rPr>
          <w:color w:val="000000" w:themeColor="text1"/>
        </w:rPr>
      </w:pPr>
    </w:p>
    <w:p w:rsidR="002A5A3B" w:rsidRDefault="002A5A3B" w:rsidP="002A5A3B">
      <w:pPr>
        <w:keepNext/>
        <w:keepLines/>
        <w:ind w:firstLine="0"/>
        <w:jc w:val="right"/>
        <w:rPr>
          <w:color w:val="000000" w:themeColor="text1"/>
        </w:rPr>
      </w:pPr>
    </w:p>
    <w:p w:rsidR="002A5A3B" w:rsidRDefault="002A5A3B" w:rsidP="002A5A3B">
      <w:pPr>
        <w:keepNext/>
        <w:keepLines/>
        <w:ind w:firstLine="0"/>
        <w:jc w:val="right"/>
        <w:rPr>
          <w:color w:val="000000" w:themeColor="text1"/>
        </w:rPr>
      </w:pPr>
    </w:p>
    <w:p w:rsidR="00BF1DB2" w:rsidRPr="00157CE1" w:rsidRDefault="002A5A3B" w:rsidP="002A5A3B">
      <w:pPr>
        <w:keepNext/>
        <w:keepLines/>
        <w:ind w:firstLine="0"/>
        <w:jc w:val="right"/>
        <w:rPr>
          <w:color w:val="000000" w:themeColor="text1"/>
        </w:rPr>
      </w:pPr>
      <w:r>
        <w:rPr>
          <w:color w:val="000000" w:themeColor="text1"/>
        </w:rPr>
        <w:t xml:space="preserve"> </w:t>
      </w:r>
      <w:r w:rsidR="00954453" w:rsidRPr="00157CE1">
        <w:rPr>
          <w:color w:val="000000" w:themeColor="text1"/>
        </w:rPr>
        <w:t>Приложение № 1 к Порядку выдачи под отчет денежных средств</w:t>
      </w:r>
      <w:r w:rsidR="00954453" w:rsidRPr="00157CE1">
        <w:rPr>
          <w:color w:val="000000" w:themeColor="text1"/>
        </w:rPr>
        <w:br/>
        <w:t>                                                               </w:t>
      </w:r>
      <w:r w:rsidR="00954453" w:rsidRPr="00157CE1">
        <w:rPr>
          <w:color w:val="000000" w:themeColor="text1"/>
        </w:rPr>
        <w:br/>
        <w:t>    (должность, фамилия, инициалы руководителя)    </w:t>
      </w:r>
      <w:r w:rsidR="00954453" w:rsidRPr="00157CE1">
        <w:rPr>
          <w:color w:val="000000" w:themeColor="text1"/>
        </w:rPr>
        <w:br/>
      </w:r>
      <w:proofErr w:type="gramStart"/>
      <w:r w:rsidR="00954453" w:rsidRPr="00157CE1">
        <w:rPr>
          <w:color w:val="000000" w:themeColor="text1"/>
        </w:rPr>
        <w:t>от</w:t>
      </w:r>
      <w:proofErr w:type="gramEnd"/>
      <w:r w:rsidR="00954453" w:rsidRPr="00157CE1">
        <w:rPr>
          <w:color w:val="000000" w:themeColor="text1"/>
        </w:rPr>
        <w:t xml:space="preserve">                                                          </w:t>
      </w:r>
      <w:r w:rsidR="00954453" w:rsidRPr="00157CE1">
        <w:rPr>
          <w:color w:val="000000" w:themeColor="text1"/>
        </w:rPr>
        <w:br/>
        <w:t>    (</w:t>
      </w:r>
      <w:proofErr w:type="gramStart"/>
      <w:r w:rsidR="00954453" w:rsidRPr="00157CE1">
        <w:rPr>
          <w:color w:val="000000" w:themeColor="text1"/>
        </w:rPr>
        <w:t>должность</w:t>
      </w:r>
      <w:proofErr w:type="gramEnd"/>
      <w:r w:rsidR="00954453" w:rsidRPr="00157CE1">
        <w:rPr>
          <w:color w:val="000000" w:themeColor="text1"/>
        </w:rPr>
        <w:t>, фамилия, инициалы работника)    </w:t>
      </w:r>
    </w:p>
    <w:p w:rsidR="00BF1DB2" w:rsidRPr="00157CE1" w:rsidRDefault="00954453">
      <w:pPr>
        <w:jc w:val="center"/>
        <w:rPr>
          <w:color w:val="000000" w:themeColor="text1"/>
        </w:rPr>
      </w:pPr>
      <w:r w:rsidRPr="00157CE1">
        <w:rPr>
          <w:b/>
          <w:color w:val="000000" w:themeColor="text1"/>
        </w:rPr>
        <w:t>Заявление</w:t>
      </w:r>
    </w:p>
    <w:p w:rsidR="00BF1DB2" w:rsidRPr="00157CE1" w:rsidRDefault="00954453">
      <w:pPr>
        <w:jc w:val="center"/>
        <w:rPr>
          <w:color w:val="000000" w:themeColor="text1"/>
        </w:rPr>
      </w:pPr>
      <w:r w:rsidRPr="00157CE1">
        <w:rPr>
          <w:b/>
          <w:color w:val="000000" w:themeColor="text1"/>
        </w:rPr>
        <w:t>о выдаче денежных средств под отчет</w:t>
      </w:r>
    </w:p>
    <w:p w:rsidR="00BF1DB2" w:rsidRPr="00157CE1" w:rsidRDefault="00954453">
      <w:pPr>
        <w:jc w:val="center"/>
        <w:rPr>
          <w:color w:val="000000" w:themeColor="text1"/>
        </w:rPr>
      </w:pPr>
      <w:r w:rsidRPr="00157CE1">
        <w:rPr>
          <w:color w:val="000000" w:themeColor="text1"/>
        </w:rPr>
        <w:t>Прошу выдать мне под отчет денежные средства в размере</w:t>
      </w:r>
    </w:p>
    <w:p w:rsidR="00BF1DB2" w:rsidRPr="00157CE1" w:rsidRDefault="00954453">
      <w:pPr>
        <w:jc w:val="center"/>
        <w:rPr>
          <w:color w:val="000000" w:themeColor="text1"/>
        </w:rPr>
      </w:pPr>
      <w:r w:rsidRPr="00157CE1">
        <w:rPr>
          <w:color w:val="000000" w:themeColor="text1"/>
        </w:rPr>
        <w:t>                                                                                                                                          руб.</w:t>
      </w:r>
    </w:p>
    <w:p w:rsidR="00BF1DB2" w:rsidRPr="00157CE1" w:rsidRDefault="00954453">
      <w:pPr>
        <w:jc w:val="center"/>
        <w:rPr>
          <w:color w:val="000000" w:themeColor="text1"/>
        </w:rPr>
      </w:pPr>
      <w:r w:rsidRPr="00157CE1">
        <w:rPr>
          <w:color w:val="000000" w:themeColor="text1"/>
        </w:rPr>
        <w:t>на                                             (указать назначение аванса)                                              </w:t>
      </w:r>
    </w:p>
    <w:p w:rsidR="00BF1DB2" w:rsidRPr="00157CE1" w:rsidRDefault="00954453">
      <w:pPr>
        <w:jc w:val="center"/>
        <w:rPr>
          <w:color w:val="000000" w:themeColor="text1"/>
        </w:rPr>
      </w:pPr>
      <w:r w:rsidRPr="00157CE1">
        <w:rPr>
          <w:color w:val="000000" w:themeColor="text1"/>
        </w:rPr>
        <w:t>Расчет (обоснование) суммы аванса:</w:t>
      </w:r>
    </w:p>
    <w:p w:rsidR="00BF1DB2" w:rsidRPr="00157CE1" w:rsidRDefault="00954453">
      <w:pPr>
        <w:jc w:val="center"/>
        <w:rPr>
          <w:color w:val="000000" w:themeColor="text1"/>
        </w:rPr>
      </w:pPr>
      <w:r w:rsidRPr="00157CE1">
        <w:rPr>
          <w:color w:val="000000" w:themeColor="text1"/>
        </w:rPr>
        <w:t>                                                                                                                                                       </w:t>
      </w:r>
    </w:p>
    <w:p w:rsidR="00BF1DB2" w:rsidRPr="00157CE1" w:rsidRDefault="00954453">
      <w:pPr>
        <w:jc w:val="center"/>
        <w:rPr>
          <w:color w:val="000000" w:themeColor="text1"/>
        </w:rPr>
      </w:pPr>
      <w:r w:rsidRPr="00157CE1">
        <w:rPr>
          <w:color w:val="000000" w:themeColor="text1"/>
        </w:rPr>
        <w:t>                                                                                                                                                     </w:t>
      </w:r>
    </w:p>
    <w:p w:rsidR="00BF1DB2" w:rsidRPr="00157CE1" w:rsidRDefault="00954453">
      <w:pPr>
        <w:jc w:val="center"/>
        <w:rPr>
          <w:color w:val="000000" w:themeColor="text1"/>
        </w:rPr>
      </w:pPr>
      <w:r w:rsidRPr="00157CE1">
        <w:rPr>
          <w:color w:val="000000" w:themeColor="text1"/>
        </w:rPr>
        <w:t>                                                                                                                                                     </w:t>
      </w:r>
    </w:p>
    <w:p w:rsidR="00BF1DB2" w:rsidRPr="00157CE1" w:rsidRDefault="00954453">
      <w:pPr>
        <w:jc w:val="center"/>
        <w:rPr>
          <w:color w:val="000000" w:themeColor="text1"/>
        </w:rPr>
      </w:pPr>
      <w:r w:rsidRPr="00157CE1">
        <w:rPr>
          <w:color w:val="000000" w:themeColor="text1"/>
        </w:rPr>
        <w:t>на срок до "       "                         20        г.</w:t>
      </w:r>
    </w:p>
    <w:p w:rsidR="00BF1DB2" w:rsidRPr="00157CE1" w:rsidRDefault="00954453">
      <w:pPr>
        <w:jc w:val="center"/>
        <w:rPr>
          <w:color w:val="000000" w:themeColor="text1"/>
        </w:rPr>
      </w:pPr>
      <w:r w:rsidRPr="00157CE1">
        <w:rPr>
          <w:color w:val="000000" w:themeColor="text1"/>
        </w:rPr>
        <w:t>"       "                     20        г.                              (подпись работника)           </w:t>
      </w:r>
    </w:p>
    <w:tbl>
      <w:tblPr>
        <w:tblW w:w="5000" w:type="pct"/>
        <w:tblLook w:val="04A0" w:firstRow="1" w:lastRow="0" w:firstColumn="1" w:lastColumn="0" w:noHBand="0" w:noVBand="1"/>
      </w:tblPr>
      <w:tblGrid>
        <w:gridCol w:w="4684"/>
        <w:gridCol w:w="5171"/>
      </w:tblGrid>
      <w:tr w:rsidR="002A5A3B" w:rsidRPr="00157CE1">
        <w:tc>
          <w:tcPr>
            <w:tcW w:w="2500" w:type="pct"/>
            <w:tcBorders>
              <w:top w:val="single" w:sz="0" w:space="0" w:color="auto"/>
              <w:left w:val="single" w:sz="0" w:space="0" w:color="auto"/>
              <w:right w:val="single" w:sz="0" w:space="0" w:color="auto"/>
            </w:tcBorders>
          </w:tcPr>
          <w:p w:rsidR="00BF1DB2" w:rsidRPr="00157CE1" w:rsidRDefault="00954453">
            <w:pPr>
              <w:pStyle w:val="Normalunindented"/>
              <w:keepNext/>
              <w:jc w:val="center"/>
              <w:rPr>
                <w:color w:val="000000" w:themeColor="text1"/>
              </w:rPr>
            </w:pPr>
            <w:r w:rsidRPr="00157CE1">
              <w:rPr>
                <w:b/>
                <w:color w:val="000000" w:themeColor="text1"/>
              </w:rPr>
              <w:lastRenderedPageBreak/>
              <w:t>Отметка о наличии задолженности работника по ранее полученным авансам</w:t>
            </w:r>
          </w:p>
          <w:p w:rsidR="00BF1DB2" w:rsidRPr="00157CE1" w:rsidRDefault="00954453">
            <w:pPr>
              <w:pStyle w:val="Normalunindented"/>
              <w:keepNext/>
              <w:jc w:val="center"/>
              <w:rPr>
                <w:color w:val="000000" w:themeColor="text1"/>
              </w:rPr>
            </w:pPr>
            <w:r w:rsidRPr="00157CE1">
              <w:rPr>
                <w:color w:val="000000" w:themeColor="text1"/>
              </w:rPr>
              <w:t> </w:t>
            </w:r>
          </w:p>
          <w:p w:rsidR="00BF1DB2" w:rsidRPr="00157CE1" w:rsidRDefault="00954453">
            <w:pPr>
              <w:pStyle w:val="Normalunindented"/>
              <w:keepNext/>
              <w:jc w:val="left"/>
              <w:rPr>
                <w:color w:val="000000" w:themeColor="text1"/>
              </w:rPr>
            </w:pPr>
            <w:r w:rsidRPr="00157CE1">
              <w:rPr>
                <w:color w:val="000000" w:themeColor="text1"/>
              </w:rPr>
              <w:t>Задолженность (</w:t>
            </w:r>
            <w:proofErr w:type="gramStart"/>
            <w:r w:rsidRPr="00157CE1">
              <w:rPr>
                <w:color w:val="000000" w:themeColor="text1"/>
              </w:rPr>
              <w:t>имеется</w:t>
            </w:r>
            <w:proofErr w:type="gramEnd"/>
            <w:r w:rsidRPr="00157CE1">
              <w:rPr>
                <w:color w:val="000000" w:themeColor="text1"/>
              </w:rPr>
              <w:t>/отсутствует)                                </w:t>
            </w:r>
          </w:p>
          <w:p w:rsidR="00BF1DB2" w:rsidRPr="00157CE1" w:rsidRDefault="00954453">
            <w:pPr>
              <w:pStyle w:val="Normalunindented"/>
              <w:keepNext/>
              <w:jc w:val="left"/>
              <w:rPr>
                <w:color w:val="000000" w:themeColor="text1"/>
              </w:rPr>
            </w:pPr>
            <w:r w:rsidRPr="00157CE1">
              <w:rPr>
                <w:color w:val="000000" w:themeColor="text1"/>
              </w:rPr>
              <w:t> </w:t>
            </w:r>
          </w:p>
          <w:p w:rsidR="00BF1DB2" w:rsidRPr="00157CE1" w:rsidRDefault="00954453">
            <w:pPr>
              <w:pStyle w:val="Normalunindented"/>
              <w:keepNext/>
              <w:jc w:val="left"/>
              <w:rPr>
                <w:color w:val="000000" w:themeColor="text1"/>
              </w:rPr>
            </w:pPr>
            <w:r w:rsidRPr="00157CE1">
              <w:rPr>
                <w:color w:val="000000" w:themeColor="text1"/>
              </w:rPr>
              <w:t>Сумма задолженности (при наличии)                               руб.</w:t>
            </w:r>
          </w:p>
          <w:p w:rsidR="00BF1DB2" w:rsidRPr="00157CE1" w:rsidRDefault="00954453">
            <w:pPr>
              <w:pStyle w:val="Normalunindented"/>
              <w:keepNext/>
              <w:jc w:val="left"/>
              <w:rPr>
                <w:color w:val="000000" w:themeColor="text1"/>
              </w:rPr>
            </w:pPr>
            <w:r w:rsidRPr="00157CE1">
              <w:rPr>
                <w:color w:val="000000" w:themeColor="text1"/>
              </w:rPr>
              <w:t> </w:t>
            </w:r>
          </w:p>
          <w:p w:rsidR="00BF1DB2" w:rsidRPr="00157CE1" w:rsidRDefault="00954453">
            <w:pPr>
              <w:pStyle w:val="Normalunindented"/>
              <w:keepNext/>
              <w:jc w:val="left"/>
              <w:rPr>
                <w:color w:val="000000" w:themeColor="text1"/>
              </w:rPr>
            </w:pPr>
            <w:r w:rsidRPr="00157CE1">
              <w:rPr>
                <w:color w:val="000000" w:themeColor="text1"/>
              </w:rPr>
              <w:t>Срок отчета по выданному авансу "       "                     20        г.</w:t>
            </w:r>
          </w:p>
        </w:tc>
        <w:tc>
          <w:tcPr>
            <w:tcW w:w="2500" w:type="pct"/>
            <w:tcBorders>
              <w:top w:val="single" w:sz="0" w:space="0" w:color="auto"/>
              <w:left w:val="single" w:sz="0" w:space="0" w:color="auto"/>
              <w:right w:val="single" w:sz="0" w:space="0" w:color="auto"/>
            </w:tcBorders>
          </w:tcPr>
          <w:p w:rsidR="00BF1DB2" w:rsidRPr="00157CE1" w:rsidRDefault="00954453">
            <w:pPr>
              <w:pStyle w:val="Normalunindented"/>
              <w:keepNext/>
              <w:jc w:val="center"/>
              <w:rPr>
                <w:color w:val="000000" w:themeColor="text1"/>
              </w:rPr>
            </w:pPr>
            <w:r w:rsidRPr="00157CE1">
              <w:rPr>
                <w:b/>
                <w:color w:val="000000" w:themeColor="text1"/>
              </w:rPr>
              <w:t>Решение руководителя о выдаче денежных средств под отчет</w:t>
            </w:r>
          </w:p>
          <w:p w:rsidR="00BF1DB2" w:rsidRPr="00157CE1" w:rsidRDefault="00954453">
            <w:pPr>
              <w:pStyle w:val="Normalunindented"/>
              <w:keepNext/>
              <w:jc w:val="center"/>
              <w:rPr>
                <w:color w:val="000000" w:themeColor="text1"/>
              </w:rPr>
            </w:pPr>
            <w:r w:rsidRPr="00157CE1">
              <w:rPr>
                <w:color w:val="000000" w:themeColor="text1"/>
              </w:rPr>
              <w:t> </w:t>
            </w:r>
          </w:p>
          <w:p w:rsidR="00BF1DB2" w:rsidRPr="00157CE1" w:rsidRDefault="00954453">
            <w:pPr>
              <w:pStyle w:val="Normalunindented"/>
              <w:keepNext/>
              <w:jc w:val="left"/>
              <w:rPr>
                <w:color w:val="000000" w:themeColor="text1"/>
              </w:rPr>
            </w:pPr>
            <w:r w:rsidRPr="00157CE1">
              <w:rPr>
                <w:color w:val="000000" w:themeColor="text1"/>
              </w:rPr>
              <w:t>Выдать                                                                             руб.</w:t>
            </w:r>
          </w:p>
          <w:p w:rsidR="00BF1DB2" w:rsidRPr="00157CE1" w:rsidRDefault="00954453">
            <w:pPr>
              <w:pStyle w:val="Normalunindented"/>
              <w:keepNext/>
              <w:jc w:val="left"/>
              <w:rPr>
                <w:color w:val="000000" w:themeColor="text1"/>
              </w:rPr>
            </w:pPr>
            <w:r w:rsidRPr="00157CE1">
              <w:rPr>
                <w:color w:val="000000" w:themeColor="text1"/>
              </w:rPr>
              <w:t> </w:t>
            </w:r>
          </w:p>
          <w:p w:rsidR="00BF1DB2" w:rsidRPr="00157CE1" w:rsidRDefault="00954453">
            <w:pPr>
              <w:pStyle w:val="Normalunindented"/>
              <w:keepNext/>
              <w:jc w:val="left"/>
              <w:rPr>
                <w:color w:val="000000" w:themeColor="text1"/>
              </w:rPr>
            </w:pPr>
            <w:r w:rsidRPr="00157CE1">
              <w:rPr>
                <w:color w:val="000000" w:themeColor="text1"/>
              </w:rPr>
              <w:t>на срок до "         "                         20        г.</w:t>
            </w:r>
          </w:p>
        </w:tc>
      </w:tr>
      <w:tr w:rsidR="002A5A3B" w:rsidRPr="00157CE1">
        <w:tc>
          <w:tcPr>
            <w:tcW w:w="2500" w:type="pct"/>
            <w:tcBorders>
              <w:left w:val="single" w:sz="0" w:space="0" w:color="auto"/>
              <w:bottom w:val="single" w:sz="0" w:space="0" w:color="auto"/>
              <w:right w:val="single" w:sz="0" w:space="0" w:color="auto"/>
            </w:tcBorders>
          </w:tcPr>
          <w:p w:rsidR="00BF1DB2" w:rsidRPr="00157CE1" w:rsidRDefault="00954453">
            <w:pPr>
              <w:pStyle w:val="Normalunindented"/>
              <w:keepNext/>
              <w:jc w:val="center"/>
              <w:rPr>
                <w:color w:val="000000" w:themeColor="text1"/>
              </w:rPr>
            </w:pPr>
            <w:r w:rsidRPr="00157CE1">
              <w:rPr>
                <w:color w:val="000000" w:themeColor="text1"/>
              </w:rPr>
              <w:t> </w:t>
            </w:r>
          </w:p>
          <w:p w:rsidR="00BF1DB2" w:rsidRPr="00157CE1" w:rsidRDefault="00954453">
            <w:pPr>
              <w:pStyle w:val="Normalunindented"/>
              <w:keepNext/>
              <w:jc w:val="center"/>
              <w:rPr>
                <w:color w:val="000000" w:themeColor="text1"/>
              </w:rPr>
            </w:pPr>
            <w:r w:rsidRPr="00157CE1">
              <w:rPr>
                <w:color w:val="000000" w:themeColor="text1"/>
              </w:rPr>
              <w:t>        (должность)         /    (подпись)    /     (фамилия, инициалы)    </w:t>
            </w:r>
          </w:p>
          <w:p w:rsidR="00BF1DB2" w:rsidRPr="00157CE1" w:rsidRDefault="00954453">
            <w:pPr>
              <w:pStyle w:val="Normalunindented"/>
              <w:keepNext/>
              <w:jc w:val="center"/>
              <w:rPr>
                <w:color w:val="000000" w:themeColor="text1"/>
              </w:rPr>
            </w:pPr>
            <w:r w:rsidRPr="00157CE1">
              <w:rPr>
                <w:color w:val="000000" w:themeColor="text1"/>
              </w:rPr>
              <w:t> </w:t>
            </w:r>
          </w:p>
          <w:p w:rsidR="00BF1DB2" w:rsidRPr="00157CE1" w:rsidRDefault="00954453">
            <w:pPr>
              <w:pStyle w:val="Normalunindented"/>
              <w:keepNext/>
              <w:jc w:val="right"/>
              <w:rPr>
                <w:color w:val="000000" w:themeColor="text1"/>
              </w:rPr>
            </w:pPr>
            <w:r w:rsidRPr="00157CE1">
              <w:rPr>
                <w:color w:val="000000" w:themeColor="text1"/>
              </w:rPr>
              <w:t>"       "                   20        г.</w:t>
            </w:r>
          </w:p>
        </w:tc>
        <w:tc>
          <w:tcPr>
            <w:tcW w:w="2500" w:type="pct"/>
            <w:tcBorders>
              <w:left w:val="single" w:sz="0" w:space="0" w:color="auto"/>
              <w:bottom w:val="single" w:sz="0" w:space="0" w:color="auto"/>
              <w:right w:val="single" w:sz="0" w:space="0" w:color="auto"/>
            </w:tcBorders>
          </w:tcPr>
          <w:p w:rsidR="00BF1DB2" w:rsidRPr="00157CE1" w:rsidRDefault="00954453">
            <w:pPr>
              <w:pStyle w:val="Normalunindented"/>
              <w:keepNext/>
              <w:jc w:val="center"/>
              <w:rPr>
                <w:color w:val="000000" w:themeColor="text1"/>
              </w:rPr>
            </w:pPr>
            <w:r w:rsidRPr="00157CE1">
              <w:rPr>
                <w:color w:val="000000" w:themeColor="text1"/>
              </w:rPr>
              <w:t> </w:t>
            </w:r>
          </w:p>
          <w:p w:rsidR="00BF1DB2" w:rsidRPr="00157CE1" w:rsidRDefault="00954453">
            <w:pPr>
              <w:pStyle w:val="Normalunindented"/>
              <w:keepNext/>
              <w:jc w:val="center"/>
              <w:rPr>
                <w:color w:val="000000" w:themeColor="text1"/>
              </w:rPr>
            </w:pPr>
            <w:r w:rsidRPr="00157CE1">
              <w:rPr>
                <w:color w:val="000000" w:themeColor="text1"/>
              </w:rPr>
              <w:t>            (подпись)              /       (фамилия, инициалы)      </w:t>
            </w:r>
          </w:p>
          <w:p w:rsidR="00BF1DB2" w:rsidRPr="00157CE1" w:rsidRDefault="00954453">
            <w:pPr>
              <w:pStyle w:val="Normalunindented"/>
              <w:keepNext/>
              <w:jc w:val="center"/>
              <w:rPr>
                <w:color w:val="000000" w:themeColor="text1"/>
              </w:rPr>
            </w:pPr>
            <w:r w:rsidRPr="00157CE1">
              <w:rPr>
                <w:color w:val="000000" w:themeColor="text1"/>
              </w:rPr>
              <w:t> </w:t>
            </w:r>
          </w:p>
          <w:p w:rsidR="00BF1DB2" w:rsidRPr="00157CE1" w:rsidRDefault="00954453">
            <w:pPr>
              <w:pStyle w:val="Normalunindented"/>
              <w:keepNext/>
              <w:jc w:val="right"/>
              <w:rPr>
                <w:color w:val="000000" w:themeColor="text1"/>
              </w:rPr>
            </w:pPr>
            <w:r w:rsidRPr="00157CE1">
              <w:rPr>
                <w:color w:val="000000" w:themeColor="text1"/>
              </w:rPr>
              <w:t>"       "                     20        г.</w:t>
            </w:r>
          </w:p>
        </w:tc>
      </w:tr>
    </w:tbl>
    <w:p w:rsidR="00BF1DB2" w:rsidRPr="00157CE1" w:rsidRDefault="00BF1DB2">
      <w:pPr>
        <w:rPr>
          <w:color w:val="000000" w:themeColor="text1"/>
        </w:rPr>
        <w:sectPr w:rsidR="00BF1DB2" w:rsidRPr="00157CE1" w:rsidSect="002A5A3B">
          <w:headerReference w:type="default" r:id="rId257"/>
          <w:footerReference w:type="default" r:id="rId258"/>
          <w:footerReference w:type="first" r:id="rId259"/>
          <w:pgSz w:w="11907" w:h="16839" w:code="9"/>
          <w:pgMar w:top="851" w:right="1134" w:bottom="1701" w:left="1134" w:header="720" w:footer="720" w:gutter="0"/>
          <w:cols w:space="720"/>
        </w:sectPr>
      </w:pPr>
      <w:bookmarkStart w:id="211" w:name="_docEnd_12"/>
      <w:bookmarkEnd w:id="211"/>
    </w:p>
    <w:p w:rsidR="00BF1DB2" w:rsidRDefault="00BF1DB2"/>
    <w:p w:rsidR="00BF1DB2" w:rsidRDefault="00954453">
      <w:pPr>
        <w:keepNext/>
        <w:keepLines/>
        <w:ind w:firstLine="0"/>
        <w:jc w:val="right"/>
      </w:pPr>
      <w:r>
        <w:t xml:space="preserve">Приложение № </w:t>
      </w:r>
      <w:r>
        <w:fldChar w:fldCharType="begin" w:fldLock="1"/>
      </w:r>
      <w:r>
        <w:instrText xml:space="preserve"> REF _ref_1-a0a73f84f31d45 \h \n \! </w:instrText>
      </w:r>
      <w:r>
        <w:fldChar w:fldCharType="separate"/>
      </w:r>
      <w:r w:rsidR="00B627EB">
        <w:t>7</w:t>
      </w:r>
      <w:r>
        <w:fldChar w:fldCharType="end"/>
      </w:r>
      <w:r>
        <w:br/>
        <w:t>к Учетной политике</w:t>
      </w:r>
      <w:r>
        <w:br/>
        <w:t>для целей бухгалтерского учета</w:t>
      </w:r>
    </w:p>
    <w:p w:rsidR="00BF1DB2" w:rsidRDefault="00954453">
      <w:pPr>
        <w:pStyle w:val="a4"/>
      </w:pPr>
      <w:bookmarkStart w:id="212" w:name="_docStart_13"/>
      <w:bookmarkStart w:id="213" w:name="_title_13"/>
      <w:bookmarkStart w:id="214" w:name="_ref_1-a0a73f84f31d45"/>
      <w:bookmarkEnd w:id="212"/>
      <w:r>
        <w:t>Порядок выдачи под отчет денежных документов, составления и представления отчетов подотчетными лицами</w:t>
      </w:r>
      <w:bookmarkEnd w:id="213"/>
      <w:bookmarkEnd w:id="214"/>
    </w:p>
    <w:p w:rsidR="00BF1DB2" w:rsidRDefault="00954453" w:rsidP="004F602A">
      <w:pPr>
        <w:pStyle w:val="heading1normal"/>
        <w:numPr>
          <w:ilvl w:val="0"/>
          <w:numId w:val="14"/>
        </w:numPr>
        <w:jc w:val="center"/>
        <w:rPr>
          <w:b/>
        </w:rPr>
      </w:pPr>
      <w:bookmarkStart w:id="215" w:name="_ref_1-1fa47182f4014d"/>
      <w:r>
        <w:rPr>
          <w:b/>
        </w:rPr>
        <w:t>Общие положения</w:t>
      </w:r>
      <w:bookmarkEnd w:id="215"/>
    </w:p>
    <w:p w:rsidR="00B627EB" w:rsidRDefault="00B627EB" w:rsidP="00B627EB">
      <w:pPr>
        <w:jc w:val="center"/>
        <w:rPr>
          <w:sz w:val="24"/>
          <w:szCs w:val="24"/>
        </w:rPr>
      </w:pPr>
      <w:r>
        <w:rPr>
          <w:color w:val="000000" w:themeColor="text1"/>
        </w:rPr>
        <w:t xml:space="preserve">Перечень лиц </w:t>
      </w:r>
      <w:r w:rsidRPr="002A5A3B">
        <w:rPr>
          <w:sz w:val="24"/>
          <w:szCs w:val="24"/>
        </w:rPr>
        <w:t>имеющих право на получение денежных средств под отчет на хозяйственные расходы</w:t>
      </w:r>
      <w:r>
        <w:rPr>
          <w:sz w:val="24"/>
          <w:szCs w:val="24"/>
        </w:rPr>
        <w:t>:</w:t>
      </w:r>
    </w:p>
    <w:p w:rsidR="00B627EB" w:rsidRPr="002A5A3B" w:rsidRDefault="00B627EB" w:rsidP="00B627EB">
      <w:pPr>
        <w:numPr>
          <w:ilvl w:val="0"/>
          <w:numId w:val="30"/>
        </w:numPr>
        <w:tabs>
          <w:tab w:val="clear" w:pos="0"/>
          <w:tab w:val="num" w:pos="502"/>
        </w:tabs>
        <w:suppressAutoHyphens/>
        <w:spacing w:before="0" w:after="0" w:line="240" w:lineRule="auto"/>
        <w:ind w:left="502"/>
        <w:jc w:val="left"/>
        <w:rPr>
          <w:sz w:val="24"/>
          <w:szCs w:val="24"/>
        </w:rPr>
      </w:pPr>
      <w:r w:rsidRPr="002A5A3B">
        <w:rPr>
          <w:sz w:val="24"/>
          <w:szCs w:val="24"/>
        </w:rPr>
        <w:t>Заместитель директора по общим вопросам.</w:t>
      </w:r>
    </w:p>
    <w:p w:rsidR="00B627EB" w:rsidRDefault="00B627EB" w:rsidP="00B627EB">
      <w:pPr>
        <w:numPr>
          <w:ilvl w:val="0"/>
          <w:numId w:val="30"/>
        </w:numPr>
        <w:tabs>
          <w:tab w:val="clear" w:pos="0"/>
          <w:tab w:val="num" w:pos="502"/>
        </w:tabs>
        <w:suppressAutoHyphens/>
        <w:spacing w:before="0" w:after="0" w:line="240" w:lineRule="auto"/>
        <w:ind w:left="502"/>
        <w:jc w:val="left"/>
        <w:rPr>
          <w:sz w:val="24"/>
          <w:szCs w:val="24"/>
        </w:rPr>
      </w:pPr>
      <w:r w:rsidRPr="002A5A3B">
        <w:rPr>
          <w:sz w:val="24"/>
          <w:szCs w:val="24"/>
        </w:rPr>
        <w:t>Специалист по кадрам.</w:t>
      </w:r>
    </w:p>
    <w:p w:rsidR="00B627EB" w:rsidRPr="002A5A3B" w:rsidRDefault="00B627EB" w:rsidP="00B627EB">
      <w:pPr>
        <w:numPr>
          <w:ilvl w:val="0"/>
          <w:numId w:val="30"/>
        </w:numPr>
        <w:tabs>
          <w:tab w:val="clear" w:pos="0"/>
          <w:tab w:val="num" w:pos="502"/>
        </w:tabs>
        <w:suppressAutoHyphens/>
        <w:spacing w:before="0" w:after="0" w:line="240" w:lineRule="auto"/>
        <w:ind w:left="502"/>
        <w:jc w:val="left"/>
        <w:rPr>
          <w:sz w:val="24"/>
          <w:szCs w:val="24"/>
        </w:rPr>
      </w:pPr>
      <w:r>
        <w:rPr>
          <w:sz w:val="24"/>
          <w:szCs w:val="24"/>
        </w:rPr>
        <w:t>Специали</w:t>
      </w:r>
      <w:proofErr w:type="gramStart"/>
      <w:r>
        <w:rPr>
          <w:sz w:val="24"/>
          <w:szCs w:val="24"/>
        </w:rPr>
        <w:t>ст в сф</w:t>
      </w:r>
      <w:proofErr w:type="gramEnd"/>
      <w:r>
        <w:rPr>
          <w:sz w:val="24"/>
          <w:szCs w:val="24"/>
        </w:rPr>
        <w:t>ере закупок</w:t>
      </w:r>
    </w:p>
    <w:p w:rsidR="00B627EB" w:rsidRPr="00B627EB" w:rsidRDefault="00B627EB" w:rsidP="00B627EB"/>
    <w:p w:rsidR="00BF1DB2" w:rsidRDefault="00954453">
      <w:pPr>
        <w:pStyle w:val="heading2normal"/>
      </w:pPr>
      <w:bookmarkStart w:id="216" w:name="_ref_1-aeb5d63b73ed46"/>
      <w:r>
        <w:t>Порядок устанавливает правила выдачи под отчет денежных документов, составления, представления, проверки и утверждения отчетов об их использовании.</w:t>
      </w:r>
      <w:bookmarkEnd w:id="216"/>
    </w:p>
    <w:p w:rsidR="00BF1DB2" w:rsidRDefault="00954453">
      <w:pPr>
        <w:pStyle w:val="heading1normal"/>
        <w:jc w:val="center"/>
      </w:pPr>
      <w:bookmarkStart w:id="217" w:name="_ref_1-094363469f864d"/>
      <w:r>
        <w:rPr>
          <w:b/>
        </w:rPr>
        <w:t>Порядок выдачи денежных документов под отчет</w:t>
      </w:r>
      <w:bookmarkEnd w:id="217"/>
    </w:p>
    <w:p w:rsidR="00BF1DB2" w:rsidRDefault="00954453">
      <w:r>
        <w:rPr>
          <w:b/>
          <w:i/>
        </w:rPr>
        <w:t>Денежные документы в бумажном виде</w:t>
      </w:r>
    </w:p>
    <w:p w:rsidR="00BF1DB2" w:rsidRDefault="00954453">
      <w:pPr>
        <w:pStyle w:val="heading2normal"/>
      </w:pPr>
      <w:bookmarkStart w:id="218" w:name="_ref_1-4700b423910949"/>
      <w:r>
        <w:t>Получать денежные документы имеют право работники, замещающие должности, которые приведены в перечне, утверждаемом распорядительным актом руководителя.</w:t>
      </w:r>
      <w:bookmarkEnd w:id="218"/>
    </w:p>
    <w:p w:rsidR="00BF1DB2" w:rsidRDefault="00954453">
      <w:pPr>
        <w:pStyle w:val="heading2normal"/>
      </w:pPr>
      <w:bookmarkStart w:id="219" w:name="_ref_1-702390ba65a24b"/>
      <w:r>
        <w:t>Выдача под отчет денежных документов производится из кассы по расходному кассовому ордеру с надписью "фондовый" на основании письменного заявления получателя.</w:t>
      </w:r>
      <w:bookmarkEnd w:id="219"/>
    </w:p>
    <w:p w:rsidR="00BF1DB2" w:rsidRPr="00DD4720" w:rsidRDefault="00954453">
      <w:pPr>
        <w:pStyle w:val="heading2normal"/>
      </w:pPr>
      <w:bookmarkStart w:id="220" w:name="_ref_1-a111a1e5d61e4e"/>
      <w:r>
        <w:t>В заявлении о выдаче денежных документов под отчет получатель указывает наименование, количество и назначение денежных документов</w:t>
      </w:r>
      <w:r w:rsidRPr="00DD4720">
        <w:t xml:space="preserve">. Форма заявления </w:t>
      </w:r>
      <w:bookmarkEnd w:id="220"/>
      <w:r w:rsidR="00DD4720">
        <w:t>произвольная.</w:t>
      </w:r>
    </w:p>
    <w:p w:rsidR="00BF1DB2" w:rsidRDefault="00954453">
      <w:pPr>
        <w:pStyle w:val="heading2normal"/>
      </w:pPr>
      <w:bookmarkStart w:id="221" w:name="_ref_1-c96233f28aee4d"/>
      <w:r>
        <w:t>Руководитель в течение двух рабочих дней рассматривает заявление и указывает на нем наименования, количество, сумму выдаваемых под отчет работнику денежных документов, срок, на который они выдаются, ставит подпись и дату.</w:t>
      </w:r>
      <w:bookmarkEnd w:id="221"/>
    </w:p>
    <w:p w:rsidR="00BF1DB2" w:rsidRPr="00B627EB" w:rsidRDefault="00954453">
      <w:pPr>
        <w:pStyle w:val="heading2normal"/>
        <w:rPr>
          <w:color w:val="000000" w:themeColor="text1"/>
        </w:rPr>
      </w:pPr>
      <w:bookmarkStart w:id="222" w:name="_ref_1-4bfc58cb790746"/>
      <w:r>
        <w:t xml:space="preserve">Выдача под отчет денежных документов производится при отсутствии за подотчетным лицом </w:t>
      </w:r>
      <w:r w:rsidRPr="00B627EB">
        <w:rPr>
          <w:color w:val="000000" w:themeColor="text1"/>
        </w:rPr>
        <w:t xml:space="preserve">задолженности по денежным документам, по которым наступил срок представления Авансового отчета </w:t>
      </w:r>
      <w:hyperlink r:id="rId260" w:history="1">
        <w:r w:rsidRPr="00B627EB">
          <w:rPr>
            <w:rStyle w:val="afc"/>
            <w:color w:val="000000" w:themeColor="text1"/>
            <w:u w:val="none"/>
          </w:rPr>
          <w:t>(ф. 0504505)</w:t>
        </w:r>
      </w:hyperlink>
      <w:r w:rsidRPr="00B627EB">
        <w:rPr>
          <w:color w:val="000000" w:themeColor="text1"/>
        </w:rPr>
        <w:t>.</w:t>
      </w:r>
      <w:bookmarkEnd w:id="222"/>
    </w:p>
    <w:p w:rsidR="00BF1DB2" w:rsidRPr="00B627EB" w:rsidRDefault="00954453">
      <w:pPr>
        <w:pStyle w:val="heading2normal"/>
        <w:rPr>
          <w:color w:val="000000" w:themeColor="text1"/>
        </w:rPr>
      </w:pPr>
      <w:bookmarkStart w:id="223" w:name="_ref_1-1eb4377014814b"/>
      <w:r w:rsidRPr="00B627EB">
        <w:rPr>
          <w:color w:val="000000" w:themeColor="text1"/>
        </w:rPr>
        <w:t>Максимальный срок выдачи денежных документов под отчет (кроме топливных карт) составляет 30 календарных дней. Не использованные в срок денежные документы возвращаются в кассу.</w:t>
      </w:r>
      <w:bookmarkEnd w:id="223"/>
    </w:p>
    <w:p w:rsidR="00BF1DB2" w:rsidRPr="00B627EB" w:rsidRDefault="00954453">
      <w:pPr>
        <w:pStyle w:val="heading1normal"/>
        <w:jc w:val="center"/>
        <w:rPr>
          <w:color w:val="000000" w:themeColor="text1"/>
        </w:rPr>
      </w:pPr>
      <w:bookmarkStart w:id="224" w:name="_ref_1-be0dbe61babf4c"/>
      <w:r w:rsidRPr="00B627EB">
        <w:rPr>
          <w:b/>
          <w:color w:val="000000" w:themeColor="text1"/>
        </w:rPr>
        <w:t>Составление, представление отчетности подотчетными лицами</w:t>
      </w:r>
      <w:bookmarkEnd w:id="224"/>
    </w:p>
    <w:p w:rsidR="00BF1DB2" w:rsidRPr="00B627EB" w:rsidRDefault="00954453">
      <w:pPr>
        <w:pStyle w:val="heading2normal"/>
        <w:rPr>
          <w:color w:val="000000" w:themeColor="text1"/>
        </w:rPr>
      </w:pPr>
      <w:bookmarkStart w:id="225" w:name="_ref_1-c9cb09b7f6ea4c"/>
      <w:r w:rsidRPr="00B627EB">
        <w:rPr>
          <w:color w:val="000000" w:themeColor="text1"/>
        </w:rPr>
        <w:t>Об использовании денежных документов подотчетное лицо должно отчитаться. Для этого нужно представить авансовый отчет с приложением документов, подтверждающих их использование.</w:t>
      </w:r>
      <w:bookmarkEnd w:id="225"/>
    </w:p>
    <w:p w:rsidR="00BF1DB2" w:rsidRPr="00B627EB" w:rsidRDefault="00954453">
      <w:pPr>
        <w:pStyle w:val="heading2normal"/>
        <w:rPr>
          <w:color w:val="000000" w:themeColor="text1"/>
        </w:rPr>
      </w:pPr>
      <w:bookmarkStart w:id="226" w:name="_ref_1-240a7a3d0e4c4e"/>
      <w:r w:rsidRPr="00B627EB">
        <w:rPr>
          <w:color w:val="000000" w:themeColor="text1"/>
        </w:rPr>
        <w:t>Документом, подтверждающим использование конвертов с марками и марок, является реестр отправленной корреспонденции. Испорченные конверты также прилагаются к авансовому отчету.</w:t>
      </w:r>
      <w:bookmarkEnd w:id="226"/>
    </w:p>
    <w:p w:rsidR="00BF1DB2" w:rsidRPr="00B627EB" w:rsidRDefault="00954453">
      <w:pPr>
        <w:pStyle w:val="heading2normal"/>
        <w:rPr>
          <w:color w:val="000000" w:themeColor="text1"/>
        </w:rPr>
      </w:pPr>
      <w:bookmarkStart w:id="227" w:name="_ref_1-3c2a3b2e5a824f"/>
      <w:r w:rsidRPr="00B627EB">
        <w:rPr>
          <w:color w:val="000000" w:themeColor="text1"/>
        </w:rPr>
        <w:lastRenderedPageBreak/>
        <w:t xml:space="preserve">Авансовый отчет </w:t>
      </w:r>
      <w:hyperlink r:id="rId261" w:history="1">
        <w:r w:rsidRPr="00B627EB">
          <w:rPr>
            <w:rStyle w:val="afc"/>
            <w:color w:val="000000" w:themeColor="text1"/>
            <w:u w:val="none"/>
          </w:rPr>
          <w:t>(ф. 0504505)</w:t>
        </w:r>
      </w:hyperlink>
      <w:r w:rsidRPr="00B627EB">
        <w:rPr>
          <w:color w:val="000000" w:themeColor="text1"/>
        </w:rPr>
        <w:t xml:space="preserve"> представляется подотчетным лицом для отражения в учете и отчетности не позднее трех рабочих дней со дня истечения срока, на который были выданы денежные документы.</w:t>
      </w:r>
      <w:bookmarkEnd w:id="227"/>
    </w:p>
    <w:p w:rsidR="00BF1DB2" w:rsidRPr="00B627EB" w:rsidRDefault="00954453">
      <w:pPr>
        <w:pStyle w:val="heading2normal"/>
        <w:rPr>
          <w:color w:val="000000" w:themeColor="text1"/>
        </w:rPr>
      </w:pPr>
      <w:bookmarkStart w:id="228" w:name="_ref_1-054267ec78c84e"/>
      <w:r w:rsidRPr="00B627EB">
        <w:rPr>
          <w:color w:val="000000" w:themeColor="text1"/>
        </w:rPr>
        <w:t xml:space="preserve">Должностные лица, ответственные за оформление соответствующих фактов хозяйственной жизни, проверяют правильность оформления Авансового отчета </w:t>
      </w:r>
      <w:hyperlink r:id="rId262" w:history="1">
        <w:r w:rsidRPr="00B627EB">
          <w:rPr>
            <w:rStyle w:val="afc"/>
            <w:color w:val="000000" w:themeColor="text1"/>
            <w:u w:val="none"/>
          </w:rPr>
          <w:t>(ф. 0504505)</w:t>
        </w:r>
      </w:hyperlink>
      <w:r w:rsidRPr="00B627EB">
        <w:rPr>
          <w:color w:val="000000" w:themeColor="text1"/>
        </w:rPr>
        <w:t>, наличие документов, подтверждающих использование денежных документов.</w:t>
      </w:r>
      <w:bookmarkEnd w:id="228"/>
    </w:p>
    <w:p w:rsidR="00BF1DB2" w:rsidRPr="00B627EB" w:rsidRDefault="00954453">
      <w:pPr>
        <w:pStyle w:val="heading2normal"/>
        <w:rPr>
          <w:color w:val="000000" w:themeColor="text1"/>
        </w:rPr>
      </w:pPr>
      <w:bookmarkStart w:id="229" w:name="_ref_1-49154669f66848"/>
      <w:r w:rsidRPr="00B627EB">
        <w:rPr>
          <w:color w:val="000000" w:themeColor="text1"/>
        </w:rPr>
        <w:t xml:space="preserve">Проверенный Авансовый отчет </w:t>
      </w:r>
      <w:hyperlink r:id="rId263" w:history="1">
        <w:r w:rsidRPr="00B627EB">
          <w:rPr>
            <w:rStyle w:val="afc"/>
            <w:color w:val="000000" w:themeColor="text1"/>
            <w:u w:val="none"/>
          </w:rPr>
          <w:t>(ф. 0504505)</w:t>
        </w:r>
      </w:hyperlink>
      <w:r w:rsidRPr="00B627EB">
        <w:rPr>
          <w:color w:val="000000" w:themeColor="text1"/>
        </w:rPr>
        <w:t xml:space="preserve"> утверждается руководителем, после чего принимается к учету.</w:t>
      </w:r>
      <w:bookmarkEnd w:id="229"/>
    </w:p>
    <w:p w:rsidR="00BF1DB2" w:rsidRPr="00B627EB" w:rsidRDefault="00954453">
      <w:pPr>
        <w:pStyle w:val="heading2normal"/>
        <w:rPr>
          <w:color w:val="000000" w:themeColor="text1"/>
        </w:rPr>
      </w:pPr>
      <w:bookmarkStart w:id="230" w:name="_ref_1-5f94d5b478e741"/>
      <w:r w:rsidRPr="00B627EB">
        <w:rPr>
          <w:color w:val="000000" w:themeColor="text1"/>
        </w:rPr>
        <w:t>Проверка и утверждение отчета осуществляются в течение трех рабочих дней со дня представления его подотчетным лицом.</w:t>
      </w:r>
      <w:bookmarkEnd w:id="230"/>
    </w:p>
    <w:p w:rsidR="00BF1DB2" w:rsidRPr="00B627EB" w:rsidRDefault="00954453">
      <w:pPr>
        <w:pStyle w:val="heading2normal"/>
        <w:rPr>
          <w:color w:val="000000" w:themeColor="text1"/>
        </w:rPr>
      </w:pPr>
      <w:bookmarkStart w:id="231" w:name="_ref_1-f9c97987c5f947"/>
      <w:r w:rsidRPr="00B627EB">
        <w:rPr>
          <w:color w:val="000000" w:themeColor="text1"/>
        </w:rPr>
        <w:t>В случае увольнения работника, имеющего задолженность по полученным под отчет денежным документам, их стоимость взыскивается с работника в порядке возмещения им прямого действительного нанесенного ущерба.</w:t>
      </w:r>
      <w:bookmarkEnd w:id="231"/>
    </w:p>
    <w:p w:rsidR="00BF1DB2" w:rsidRDefault="00BF1DB2"/>
    <w:p w:rsidR="00B627EB" w:rsidRDefault="00B627EB"/>
    <w:p w:rsidR="00B627EB" w:rsidRDefault="00B627EB"/>
    <w:p w:rsidR="00B627EB" w:rsidRDefault="00B627EB"/>
    <w:p w:rsidR="00B627EB" w:rsidRDefault="00B627EB"/>
    <w:p w:rsidR="00B627EB" w:rsidRDefault="00B627EB"/>
    <w:p w:rsidR="00B627EB" w:rsidRDefault="00B627EB"/>
    <w:p w:rsidR="00B627EB" w:rsidRDefault="00B627EB"/>
    <w:p w:rsidR="00B627EB" w:rsidRDefault="00B627EB">
      <w:pPr>
        <w:sectPr w:rsidR="00B627EB">
          <w:headerReference w:type="default" r:id="rId264"/>
          <w:footerReference w:type="default" r:id="rId265"/>
          <w:footerReference w:type="first" r:id="rId266"/>
          <w:footnotePr>
            <w:numRestart w:val="eachSect"/>
          </w:footnotePr>
          <w:pgSz w:w="11907" w:h="16839" w:code="9"/>
          <w:pgMar w:top="1134" w:right="850" w:bottom="1134" w:left="1701" w:header="720" w:footer="720" w:gutter="0"/>
          <w:pgNumType w:start="1"/>
          <w:cols w:space="720"/>
          <w:titlePg/>
        </w:sectPr>
      </w:pPr>
      <w:proofErr w:type="spellStart"/>
      <w:r>
        <w:t>Главныйбухгалтер</w:t>
      </w:r>
      <w:proofErr w:type="spellEnd"/>
      <w:r>
        <w:t xml:space="preserve">                                          Козлова В.В.      </w:t>
      </w:r>
    </w:p>
    <w:p w:rsidR="00BF1DB2" w:rsidRDefault="00BF1DB2"/>
    <w:p w:rsidR="00BF1DB2" w:rsidRDefault="00954453">
      <w:pPr>
        <w:keepNext/>
        <w:keepLines/>
        <w:ind w:firstLine="0"/>
        <w:jc w:val="right"/>
      </w:pPr>
      <w:r>
        <w:t xml:space="preserve">Приложение № </w:t>
      </w:r>
      <w:r w:rsidR="00B627EB">
        <w:t>8</w:t>
      </w:r>
      <w:r>
        <w:br/>
        <w:t>к Учетной политике</w:t>
      </w:r>
      <w:r>
        <w:br/>
        <w:t>для целей бухгалтерского учета</w:t>
      </w:r>
    </w:p>
    <w:p w:rsidR="00BF1DB2" w:rsidRDefault="00954453">
      <w:pPr>
        <w:pStyle w:val="a4"/>
      </w:pPr>
      <w:bookmarkStart w:id="232" w:name="_docStart_14"/>
      <w:bookmarkStart w:id="233" w:name="_title_14"/>
      <w:bookmarkStart w:id="234" w:name="_ref_1-0c64df91180b4e"/>
      <w:bookmarkEnd w:id="232"/>
      <w:r>
        <w:t>Порядок приемки, хранения, выдачи и списания бланков строгой отчетности</w:t>
      </w:r>
      <w:bookmarkEnd w:id="233"/>
      <w:bookmarkEnd w:id="234"/>
    </w:p>
    <w:p w:rsidR="00BF1DB2" w:rsidRDefault="00954453" w:rsidP="004F602A">
      <w:pPr>
        <w:pStyle w:val="heading1normal"/>
        <w:numPr>
          <w:ilvl w:val="0"/>
          <w:numId w:val="15"/>
        </w:numPr>
      </w:pPr>
      <w:bookmarkStart w:id="235" w:name="_ref_1-985e0f7db6ad49"/>
      <w:r>
        <w:t>Настоящий порядок устанавливает правила приемки, хранения, выдачи и списания бланков строгой отчетности.</w:t>
      </w:r>
      <w:bookmarkEnd w:id="235"/>
    </w:p>
    <w:p w:rsidR="00BF1DB2" w:rsidRDefault="00954453">
      <w:pPr>
        <w:pStyle w:val="heading1normal"/>
      </w:pPr>
      <w:bookmarkStart w:id="236" w:name="_ref_1-4eb6fb2196594f"/>
      <w:r>
        <w:t>Получать бланки строгой отчетности имеют право работники, замещающие должности, которые приведены в перечне, утверждаемом отдельным распорядительным актом руководителя.</w:t>
      </w:r>
      <w:bookmarkEnd w:id="236"/>
    </w:p>
    <w:p w:rsidR="00BF1DB2" w:rsidRDefault="00954453">
      <w:pPr>
        <w:pStyle w:val="heading1normal"/>
      </w:pPr>
      <w:bookmarkStart w:id="237" w:name="_ref_1-4d02ad88b04647"/>
      <w:r>
        <w:t>С работниками, осуществляющими получение, выдачу, хранение бланков строгой отчетности, заключаются договоры о полной индивидуальной материальной ответственности.</w:t>
      </w:r>
      <w:bookmarkEnd w:id="237"/>
    </w:p>
    <w:p w:rsidR="00BF1DB2" w:rsidRDefault="00954453">
      <w:pPr>
        <w:pStyle w:val="heading1normal"/>
      </w:pPr>
      <w:bookmarkStart w:id="238" w:name="_ref_1-4f5333f6a1694c"/>
      <w:r>
        <w:t>Бланки строгой отчетности принимаются работником в присутствии комиссии по поступлению и выбытию активов. Комиссия проверяет соответствие фактического количества, серий и номеров бланков документов данным, указанным в сопроводительных документах (накладных и т.п.), и составляет акт приемки бланков строгой отчетности. Акт, утвержденный руководителем, является основанием для принятия работником бланков строгой отчетности. Форма акта приведена в приложении № 1 к настоящему Порядку.</w:t>
      </w:r>
      <w:bookmarkEnd w:id="238"/>
    </w:p>
    <w:p w:rsidR="00BF1DB2" w:rsidRPr="00B627EB" w:rsidRDefault="00954453">
      <w:pPr>
        <w:pStyle w:val="heading1normal"/>
        <w:rPr>
          <w:color w:val="000000" w:themeColor="text1"/>
        </w:rPr>
      </w:pPr>
      <w:bookmarkStart w:id="239" w:name="_ref_1-c13a344424c34f"/>
      <w:r>
        <w:t xml:space="preserve">Аналитический учет бланков строгой отчетности ведется в Книге учета бланков строгой отчетности </w:t>
      </w:r>
      <w:hyperlink r:id="rId267" w:history="1">
        <w:r w:rsidRPr="00B627EB">
          <w:rPr>
            <w:rStyle w:val="afc"/>
            <w:color w:val="000000" w:themeColor="text1"/>
            <w:u w:val="none"/>
          </w:rPr>
          <w:t>(ф. 0504045)</w:t>
        </w:r>
      </w:hyperlink>
      <w:r w:rsidRPr="00B627EB">
        <w:rPr>
          <w:color w:val="000000" w:themeColor="text1"/>
        </w:rPr>
        <w:t xml:space="preserve"> по видам, сериям и номерам с указанием даты получения (выдачи) бланков, условной цены, количества, а также с проставлением подписи получившего их лица. На основании данных по приходу и расходу бланков строгой отчетности выводится остаток на конец периода.</w:t>
      </w:r>
      <w:bookmarkEnd w:id="239"/>
    </w:p>
    <w:p w:rsidR="00BF1DB2" w:rsidRPr="00B627EB" w:rsidRDefault="00954453">
      <w:pPr>
        <w:rPr>
          <w:color w:val="000000" w:themeColor="text1"/>
        </w:rPr>
      </w:pPr>
      <w:r w:rsidRPr="00B627EB">
        <w:rPr>
          <w:color w:val="000000" w:themeColor="text1"/>
        </w:rPr>
        <w:t>Книга должна быть прошнурована и опечатана. Количество листов в книге заверяется руководителем и уполномоченным должностным лицом.</w:t>
      </w:r>
    </w:p>
    <w:p w:rsidR="00BF1DB2" w:rsidRPr="00B627EB" w:rsidRDefault="00954453">
      <w:pPr>
        <w:pStyle w:val="heading1normal"/>
        <w:rPr>
          <w:color w:val="000000" w:themeColor="text1"/>
        </w:rPr>
      </w:pPr>
      <w:bookmarkStart w:id="240" w:name="_ref_1-c4d1d06cf48047"/>
      <w:r w:rsidRPr="00B627EB">
        <w:rPr>
          <w:color w:val="000000" w:themeColor="text1"/>
        </w:rPr>
        <w:t>Бланки строгой отчетности хранятся в металлических шкафах и (или) сейфах. По окончании рабочего дня места хранения бланков опечатываются.</w:t>
      </w:r>
      <w:bookmarkEnd w:id="240"/>
    </w:p>
    <w:p w:rsidR="00BF1DB2" w:rsidRPr="00B627EB" w:rsidRDefault="00954453">
      <w:pPr>
        <w:pStyle w:val="heading1normal"/>
        <w:rPr>
          <w:color w:val="000000" w:themeColor="text1"/>
        </w:rPr>
      </w:pPr>
      <w:bookmarkStart w:id="241" w:name="_ref_1-00bf77992c2049"/>
      <w:r w:rsidRPr="00B627EB">
        <w:rPr>
          <w:color w:val="000000" w:themeColor="text1"/>
        </w:rPr>
        <w:t xml:space="preserve">Внутреннее перемещение бланков строгой отчетности оформляется Требованием-накладной </w:t>
      </w:r>
      <w:hyperlink r:id="rId268" w:history="1">
        <w:r w:rsidRPr="00B627EB">
          <w:rPr>
            <w:rStyle w:val="afc"/>
            <w:color w:val="000000" w:themeColor="text1"/>
            <w:u w:val="none"/>
          </w:rPr>
          <w:t>(ф. 0504204)</w:t>
        </w:r>
      </w:hyperlink>
      <w:r w:rsidRPr="00B627EB">
        <w:rPr>
          <w:color w:val="000000" w:themeColor="text1"/>
        </w:rPr>
        <w:t>.</w:t>
      </w:r>
      <w:bookmarkEnd w:id="241"/>
    </w:p>
    <w:p w:rsidR="00BF1DB2" w:rsidRPr="00B627EB" w:rsidRDefault="00954453">
      <w:pPr>
        <w:pStyle w:val="heading1normal"/>
        <w:rPr>
          <w:color w:val="000000" w:themeColor="text1"/>
        </w:rPr>
      </w:pPr>
      <w:bookmarkStart w:id="242" w:name="_ref_1-fd25586dfe4b45"/>
      <w:r w:rsidRPr="00B627EB">
        <w:rPr>
          <w:color w:val="000000" w:themeColor="text1"/>
        </w:rPr>
        <w:t xml:space="preserve">Списание (в том числе испорченных бланков строгой отчетности) производится по Акту о списании бланков строгой отчетности </w:t>
      </w:r>
      <w:hyperlink r:id="rId269" w:history="1">
        <w:r w:rsidRPr="00B627EB">
          <w:rPr>
            <w:rStyle w:val="afc"/>
            <w:color w:val="000000" w:themeColor="text1"/>
            <w:u w:val="none"/>
          </w:rPr>
          <w:t>(ф. 0504816)</w:t>
        </w:r>
      </w:hyperlink>
      <w:r w:rsidRPr="00B627EB">
        <w:rPr>
          <w:color w:val="000000" w:themeColor="text1"/>
        </w:rPr>
        <w:t>.</w:t>
      </w:r>
      <w:bookmarkEnd w:id="242"/>
    </w:p>
    <w:p w:rsidR="00B627EB" w:rsidRDefault="00B627EB"/>
    <w:p w:rsidR="00BF1DB2" w:rsidRDefault="00BF1DB2"/>
    <w:p w:rsidR="00B627EB" w:rsidRDefault="00B627EB"/>
    <w:p w:rsidR="00B627EB" w:rsidRDefault="00B627EB"/>
    <w:p w:rsidR="006111A6" w:rsidRDefault="006111A6" w:rsidP="006111A6"/>
    <w:p w:rsidR="006111A6" w:rsidRDefault="006111A6" w:rsidP="006111A6"/>
    <w:p w:rsidR="006111A6" w:rsidRPr="002A5A3B" w:rsidRDefault="006111A6" w:rsidP="006111A6">
      <w:r>
        <w:t xml:space="preserve"> Главный бухгалтер                                                  Козлова В.В.</w:t>
      </w:r>
    </w:p>
    <w:p w:rsidR="00B627EB" w:rsidRDefault="00B627EB"/>
    <w:p w:rsidR="00BF1DB2" w:rsidRDefault="00954453">
      <w:pPr>
        <w:keepNext/>
        <w:keepLines/>
        <w:ind w:firstLine="0"/>
        <w:jc w:val="right"/>
      </w:pPr>
      <w:r>
        <w:lastRenderedPageBreak/>
        <w:t>Приложение № 1 к Порядку приемки, хранения, выдачи и списания</w:t>
      </w:r>
      <w:r>
        <w:br/>
        <w:t>бланков строгой отчетности</w:t>
      </w:r>
      <w:r>
        <w:br/>
        <w:t>УТВЕРЖДАЮ</w:t>
      </w:r>
      <w:r>
        <w:br/>
      </w:r>
      <w:r>
        <w:rPr>
          <w:u w:val="single"/>
        </w:rPr>
        <w:t xml:space="preserve">(должность, фамилия, инициалы руководителя) </w:t>
      </w:r>
    </w:p>
    <w:p w:rsidR="00BF1DB2" w:rsidRDefault="00954453">
      <w:pPr>
        <w:jc w:val="center"/>
      </w:pPr>
      <w:r>
        <w:rPr>
          <w:b/>
        </w:rPr>
        <w:t>АКТ</w:t>
      </w:r>
    </w:p>
    <w:p w:rsidR="00BF1DB2" w:rsidRDefault="00954453">
      <w:pPr>
        <w:jc w:val="center"/>
      </w:pPr>
      <w:r>
        <w:rPr>
          <w:b/>
        </w:rPr>
        <w:t>приемки бланков строгой отчетности</w:t>
      </w:r>
    </w:p>
    <w:tbl>
      <w:tblPr>
        <w:tblW w:w="5000" w:type="pct"/>
        <w:tblLook w:val="04A0" w:firstRow="1" w:lastRow="0" w:firstColumn="1" w:lastColumn="0" w:noHBand="0" w:noVBand="1"/>
      </w:tblPr>
      <w:tblGrid>
        <w:gridCol w:w="8771"/>
        <w:gridCol w:w="1084"/>
      </w:tblGrid>
      <w:tr w:rsidR="00BF1DB2">
        <w:tc>
          <w:tcPr>
            <w:tcW w:w="4450" w:type="pct"/>
          </w:tcPr>
          <w:p w:rsidR="00BF1DB2" w:rsidRDefault="00954453">
            <w:pPr>
              <w:pStyle w:val="Normalunindented"/>
              <w:keepNext/>
              <w:jc w:val="left"/>
            </w:pPr>
            <w:r>
              <w:t>"</w:t>
            </w:r>
            <w:r>
              <w:rPr>
                <w:u w:val="single"/>
              </w:rPr>
              <w:t>       </w:t>
            </w:r>
            <w:r>
              <w:t xml:space="preserve">" </w:t>
            </w:r>
            <w:r>
              <w:rPr>
                <w:u w:val="single"/>
              </w:rPr>
              <w:t>                     </w:t>
            </w:r>
            <w:r>
              <w:t xml:space="preserve"> 20</w:t>
            </w:r>
            <w:r>
              <w:rPr>
                <w:u w:val="single"/>
              </w:rPr>
              <w:t>       </w:t>
            </w:r>
            <w:r>
              <w:t xml:space="preserve"> г.</w:t>
            </w:r>
          </w:p>
        </w:tc>
        <w:tc>
          <w:tcPr>
            <w:tcW w:w="550" w:type="pct"/>
          </w:tcPr>
          <w:p w:rsidR="00BF1DB2" w:rsidRDefault="00954453">
            <w:pPr>
              <w:pStyle w:val="Normalunindented"/>
              <w:keepNext/>
              <w:jc w:val="right"/>
            </w:pPr>
            <w:r>
              <w:t>№ </w:t>
            </w:r>
            <w:r>
              <w:rPr>
                <w:u w:val="single"/>
              </w:rPr>
              <w:t>         </w:t>
            </w:r>
          </w:p>
        </w:tc>
      </w:tr>
    </w:tbl>
    <w:p w:rsidR="00BF1DB2" w:rsidRDefault="00954453">
      <w:r>
        <w:t>Комиссия в составе:</w:t>
      </w:r>
    </w:p>
    <w:p w:rsidR="00BF1DB2" w:rsidRDefault="00954453">
      <w:r>
        <w:t xml:space="preserve">Председатель </w:t>
      </w:r>
      <w:r>
        <w:rPr>
          <w:u w:val="single"/>
        </w:rPr>
        <w:t>                                (должность, фамилия, инициалы)                                </w:t>
      </w:r>
    </w:p>
    <w:p w:rsidR="00BF1DB2" w:rsidRDefault="00954453">
      <w:r>
        <w:t>Члены комиссии:</w:t>
      </w:r>
    </w:p>
    <w:p w:rsidR="00BF1DB2" w:rsidRDefault="00954453">
      <w:r>
        <w:rPr>
          <w:u w:val="single"/>
        </w:rPr>
        <w:t>                            (должность, фамилия, инициалы)                              </w:t>
      </w:r>
    </w:p>
    <w:p w:rsidR="00BF1DB2" w:rsidRDefault="00954453">
      <w:r>
        <w:rPr>
          <w:u w:val="single"/>
        </w:rPr>
        <w:t>                            (должность, фамилия, инициалы)                              </w:t>
      </w:r>
    </w:p>
    <w:p w:rsidR="00BF1DB2" w:rsidRDefault="00954453">
      <w:r>
        <w:rPr>
          <w:u w:val="single"/>
        </w:rPr>
        <w:t>                            (должность, фамилия, инициалы)</w:t>
      </w:r>
      <w:proofErr w:type="gramStart"/>
      <w:r>
        <w:rPr>
          <w:u w:val="single"/>
        </w:rPr>
        <w:t xml:space="preserve">                            </w:t>
      </w:r>
      <w:r>
        <w:t>,</w:t>
      </w:r>
      <w:proofErr w:type="gramEnd"/>
    </w:p>
    <w:p w:rsidR="00BF1DB2" w:rsidRDefault="00954453">
      <w:proofErr w:type="gramStart"/>
      <w:r>
        <w:t>назначенная</w:t>
      </w:r>
      <w:proofErr w:type="gramEnd"/>
      <w:r>
        <w:t> </w:t>
      </w:r>
      <w:r>
        <w:rPr>
          <w:u w:val="single"/>
        </w:rPr>
        <w:t>    (распорядительный акт руководителя)    </w:t>
      </w:r>
    </w:p>
    <w:p w:rsidR="00BF1DB2" w:rsidRDefault="00954453">
      <w:r>
        <w:t>от "</w:t>
      </w:r>
      <w:r>
        <w:rPr>
          <w:u w:val="single"/>
        </w:rPr>
        <w:t>       </w:t>
      </w:r>
      <w:r>
        <w:t xml:space="preserve">" </w:t>
      </w:r>
      <w:r>
        <w:rPr>
          <w:u w:val="single"/>
        </w:rPr>
        <w:t>                     </w:t>
      </w:r>
      <w:r>
        <w:t xml:space="preserve"> 20</w:t>
      </w:r>
      <w:r>
        <w:rPr>
          <w:u w:val="single"/>
        </w:rPr>
        <w:t>       </w:t>
      </w:r>
      <w:r>
        <w:t xml:space="preserve"> г. №</w:t>
      </w:r>
      <w:proofErr w:type="gramStart"/>
      <w:r>
        <w:t xml:space="preserve"> </w:t>
      </w:r>
      <w:r>
        <w:rPr>
          <w:u w:val="single"/>
        </w:rPr>
        <w:t>       </w:t>
      </w:r>
      <w:r>
        <w:t>,</w:t>
      </w:r>
      <w:proofErr w:type="gramEnd"/>
    </w:p>
    <w:p w:rsidR="00BF1DB2" w:rsidRDefault="00954453">
      <w:r>
        <w:t>произвела проверку фактического наличия бланков строгой отчетности,</w:t>
      </w:r>
    </w:p>
    <w:p w:rsidR="00BF1DB2" w:rsidRDefault="00954453">
      <w:r>
        <w:t>полученных от</w:t>
      </w:r>
      <w:proofErr w:type="gramStart"/>
      <w:r>
        <w:t xml:space="preserve"> </w:t>
      </w:r>
      <w:r>
        <w:rPr>
          <w:u w:val="single"/>
        </w:rPr>
        <w:t>                                                                                                                       </w:t>
      </w:r>
      <w:r>
        <w:t>,</w:t>
      </w:r>
      <w:proofErr w:type="gramEnd"/>
    </w:p>
    <w:p w:rsidR="00BF1DB2" w:rsidRDefault="00954453">
      <w:r>
        <w:t>согласно счету от "</w:t>
      </w:r>
      <w:r>
        <w:rPr>
          <w:u w:val="single"/>
        </w:rPr>
        <w:t>       </w:t>
      </w:r>
      <w:r>
        <w:t xml:space="preserve">" </w:t>
      </w:r>
      <w:r>
        <w:rPr>
          <w:u w:val="single"/>
        </w:rPr>
        <w:t>                         </w:t>
      </w:r>
      <w:r>
        <w:t xml:space="preserve"> 20</w:t>
      </w:r>
      <w:r>
        <w:rPr>
          <w:u w:val="single"/>
        </w:rPr>
        <w:t>       </w:t>
      </w:r>
      <w:r>
        <w:t xml:space="preserve"> г. № </w:t>
      </w:r>
      <w:r>
        <w:rPr>
          <w:u w:val="single"/>
        </w:rPr>
        <w:t>                                                   </w:t>
      </w:r>
    </w:p>
    <w:p w:rsidR="00BF1DB2" w:rsidRDefault="00954453">
      <w:r>
        <w:t>и накладной от "</w:t>
      </w:r>
      <w:r>
        <w:rPr>
          <w:u w:val="single"/>
        </w:rPr>
        <w:t>       </w:t>
      </w:r>
      <w:r>
        <w:t xml:space="preserve">" </w:t>
      </w:r>
      <w:r>
        <w:rPr>
          <w:u w:val="single"/>
        </w:rPr>
        <w:t>                         </w:t>
      </w:r>
      <w:r>
        <w:t xml:space="preserve"> 20</w:t>
      </w:r>
      <w:r>
        <w:rPr>
          <w:u w:val="single"/>
        </w:rPr>
        <w:t>       </w:t>
      </w:r>
      <w:r>
        <w:t xml:space="preserve"> г. №</w:t>
      </w:r>
      <w:proofErr w:type="gramStart"/>
      <w:r>
        <w:t xml:space="preserve"> </w:t>
      </w:r>
      <w:r>
        <w:rPr>
          <w:u w:val="single"/>
        </w:rPr>
        <w:t>                                                         </w:t>
      </w:r>
      <w:r>
        <w:t>.</w:t>
      </w:r>
      <w:proofErr w:type="gramEnd"/>
    </w:p>
    <w:p w:rsidR="00BF1DB2" w:rsidRDefault="00954453">
      <w:r>
        <w:t>В результате проверки выявлено:</w:t>
      </w:r>
    </w:p>
    <w:p w:rsidR="00BF1DB2" w:rsidRDefault="00954453">
      <w:r>
        <w:t xml:space="preserve">1. Состояние упаковки </w:t>
      </w:r>
      <w:r>
        <w:rPr>
          <w:u w:val="single"/>
        </w:rPr>
        <w:t>                                                                                                                                 </w:t>
      </w:r>
    </w:p>
    <w:p w:rsidR="00BF1DB2" w:rsidRDefault="00954453">
      <w:r>
        <w:t>2. Наличие документов строгой отчетности:</w:t>
      </w:r>
    </w:p>
    <w:tbl>
      <w:tblPr>
        <w:tblW w:w="5000" w:type="pct"/>
        <w:tblLook w:val="04A0" w:firstRow="1" w:lastRow="0" w:firstColumn="1" w:lastColumn="0" w:noHBand="0" w:noVBand="1"/>
      </w:tblPr>
      <w:tblGrid>
        <w:gridCol w:w="1511"/>
        <w:gridCol w:w="1147"/>
        <w:gridCol w:w="1330"/>
        <w:gridCol w:w="1078"/>
        <w:gridCol w:w="757"/>
        <w:gridCol w:w="1034"/>
        <w:gridCol w:w="1158"/>
        <w:gridCol w:w="996"/>
        <w:gridCol w:w="844"/>
      </w:tblGrid>
      <w:tr w:rsidR="00BF1DB2">
        <w:tc>
          <w:tcPr>
            <w:tcW w:w="700" w:type="pct"/>
            <w:vMerge w:val="restar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center"/>
            </w:pPr>
            <w:r>
              <w:t>Наименование и код формы</w:t>
            </w:r>
          </w:p>
        </w:tc>
        <w:tc>
          <w:tcPr>
            <w:tcW w:w="1250" w:type="pct"/>
            <w:gridSpan w:val="2"/>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center"/>
            </w:pPr>
            <w:r>
              <w:t>Количество бланков (единиц)</w:t>
            </w:r>
          </w:p>
        </w:tc>
        <w:tc>
          <w:tcPr>
            <w:tcW w:w="450" w:type="pct"/>
            <w:vMerge w:val="restar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center"/>
            </w:pPr>
            <w:r>
              <w:t>№ формы</w:t>
            </w:r>
          </w:p>
        </w:tc>
        <w:tc>
          <w:tcPr>
            <w:tcW w:w="500" w:type="pct"/>
            <w:vMerge w:val="restar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center"/>
            </w:pPr>
            <w:r>
              <w:t>Серия</w:t>
            </w:r>
          </w:p>
        </w:tc>
        <w:tc>
          <w:tcPr>
            <w:tcW w:w="450" w:type="pct"/>
            <w:vMerge w:val="restar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center"/>
            </w:pPr>
            <w:r>
              <w:t>Излишки (единиц)</w:t>
            </w:r>
          </w:p>
        </w:tc>
        <w:tc>
          <w:tcPr>
            <w:tcW w:w="500" w:type="pct"/>
            <w:vMerge w:val="restar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center"/>
            </w:pPr>
            <w:r>
              <w:t>Недостачи (единиц)</w:t>
            </w:r>
          </w:p>
        </w:tc>
        <w:tc>
          <w:tcPr>
            <w:tcW w:w="500" w:type="pct"/>
            <w:vMerge w:val="restar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center"/>
            </w:pPr>
            <w:r>
              <w:t>Брак</w:t>
            </w:r>
          </w:p>
          <w:p w:rsidR="00BF1DB2" w:rsidRDefault="00954453">
            <w:pPr>
              <w:pStyle w:val="Normalunindented"/>
              <w:keepNext/>
              <w:jc w:val="center"/>
            </w:pPr>
            <w:r>
              <w:t>(единиц)</w:t>
            </w:r>
          </w:p>
        </w:tc>
        <w:tc>
          <w:tcPr>
            <w:tcW w:w="600" w:type="pct"/>
            <w:vMerge w:val="restar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center"/>
            </w:pPr>
            <w:r>
              <w:t>На общую сумму, руб.</w:t>
            </w:r>
          </w:p>
        </w:tc>
      </w:tr>
      <w:tr w:rsidR="00BF1DB2">
        <w:tc>
          <w:tcPr>
            <w:tcW w:w="700" w:type="pct"/>
            <w:vMerge/>
            <w:tcBorders>
              <w:left w:val="single" w:sz="0" w:space="0" w:color="auto"/>
              <w:bottom w:val="single" w:sz="0" w:space="0" w:color="auto"/>
              <w:right w:val="single" w:sz="0" w:space="0" w:color="auto"/>
            </w:tcBorders>
          </w:tcPr>
          <w:p w:rsidR="00BF1DB2" w:rsidRDefault="00BF1DB2"/>
        </w:tc>
        <w:tc>
          <w:tcPr>
            <w:tcW w:w="55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center"/>
            </w:pPr>
            <w:r>
              <w:t>по накладной</w:t>
            </w:r>
          </w:p>
        </w:tc>
        <w:tc>
          <w:tcPr>
            <w:tcW w:w="70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center"/>
            </w:pPr>
            <w:r>
              <w:t>фактическое</w:t>
            </w:r>
          </w:p>
        </w:tc>
        <w:tc>
          <w:tcPr>
            <w:tcW w:w="450" w:type="pct"/>
            <w:vMerge/>
            <w:tcBorders>
              <w:left w:val="single" w:sz="0" w:space="0" w:color="auto"/>
              <w:bottom w:val="single" w:sz="0" w:space="0" w:color="auto"/>
              <w:right w:val="single" w:sz="0" w:space="0" w:color="auto"/>
            </w:tcBorders>
          </w:tcPr>
          <w:p w:rsidR="00BF1DB2" w:rsidRDefault="00BF1DB2"/>
        </w:tc>
        <w:tc>
          <w:tcPr>
            <w:tcW w:w="500" w:type="pct"/>
            <w:vMerge/>
            <w:tcBorders>
              <w:left w:val="single" w:sz="0" w:space="0" w:color="auto"/>
              <w:bottom w:val="single" w:sz="0" w:space="0" w:color="auto"/>
              <w:right w:val="single" w:sz="0" w:space="0" w:color="auto"/>
            </w:tcBorders>
          </w:tcPr>
          <w:p w:rsidR="00BF1DB2" w:rsidRDefault="00BF1DB2"/>
        </w:tc>
        <w:tc>
          <w:tcPr>
            <w:tcW w:w="450" w:type="pct"/>
            <w:vMerge/>
            <w:tcBorders>
              <w:left w:val="single" w:sz="0" w:space="0" w:color="auto"/>
              <w:bottom w:val="single" w:sz="0" w:space="0" w:color="auto"/>
              <w:right w:val="single" w:sz="0" w:space="0" w:color="auto"/>
            </w:tcBorders>
          </w:tcPr>
          <w:p w:rsidR="00BF1DB2" w:rsidRDefault="00BF1DB2"/>
        </w:tc>
        <w:tc>
          <w:tcPr>
            <w:tcW w:w="500" w:type="pct"/>
            <w:vMerge/>
            <w:tcBorders>
              <w:left w:val="single" w:sz="0" w:space="0" w:color="auto"/>
              <w:bottom w:val="single" w:sz="0" w:space="0" w:color="auto"/>
              <w:right w:val="single" w:sz="0" w:space="0" w:color="auto"/>
            </w:tcBorders>
          </w:tcPr>
          <w:p w:rsidR="00BF1DB2" w:rsidRDefault="00BF1DB2"/>
        </w:tc>
        <w:tc>
          <w:tcPr>
            <w:tcW w:w="500" w:type="pct"/>
            <w:vMerge/>
            <w:tcBorders>
              <w:left w:val="single" w:sz="0" w:space="0" w:color="auto"/>
              <w:bottom w:val="single" w:sz="0" w:space="0" w:color="auto"/>
              <w:right w:val="single" w:sz="0" w:space="0" w:color="auto"/>
            </w:tcBorders>
          </w:tcPr>
          <w:p w:rsidR="00BF1DB2" w:rsidRDefault="00BF1DB2"/>
        </w:tc>
        <w:tc>
          <w:tcPr>
            <w:tcW w:w="600" w:type="pct"/>
            <w:vMerge/>
            <w:tcBorders>
              <w:left w:val="single" w:sz="0" w:space="0" w:color="auto"/>
              <w:bottom w:val="single" w:sz="0" w:space="0" w:color="auto"/>
              <w:right w:val="single" w:sz="0" w:space="0" w:color="auto"/>
            </w:tcBorders>
          </w:tcPr>
          <w:p w:rsidR="00BF1DB2" w:rsidRDefault="00BF1DB2"/>
        </w:tc>
      </w:tr>
      <w:tr w:rsidR="00BF1DB2">
        <w:tc>
          <w:tcPr>
            <w:tcW w:w="70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center"/>
            </w:pPr>
            <w:r>
              <w:lastRenderedPageBreak/>
              <w:t>1</w:t>
            </w:r>
          </w:p>
        </w:tc>
        <w:tc>
          <w:tcPr>
            <w:tcW w:w="55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center"/>
            </w:pPr>
            <w:r>
              <w:t>2</w:t>
            </w:r>
          </w:p>
        </w:tc>
        <w:tc>
          <w:tcPr>
            <w:tcW w:w="70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center"/>
            </w:pPr>
            <w:r>
              <w:t>3</w:t>
            </w:r>
          </w:p>
        </w:tc>
        <w:tc>
          <w:tcPr>
            <w:tcW w:w="45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center"/>
            </w:pPr>
            <w:r>
              <w:t>4</w:t>
            </w:r>
          </w:p>
        </w:tc>
        <w:tc>
          <w:tcPr>
            <w:tcW w:w="50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center"/>
            </w:pPr>
            <w:r>
              <w:t>5</w:t>
            </w:r>
          </w:p>
        </w:tc>
        <w:tc>
          <w:tcPr>
            <w:tcW w:w="45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center"/>
            </w:pPr>
            <w:r>
              <w:t>6</w:t>
            </w:r>
          </w:p>
        </w:tc>
        <w:tc>
          <w:tcPr>
            <w:tcW w:w="50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center"/>
            </w:pPr>
            <w:r>
              <w:t>7</w:t>
            </w:r>
          </w:p>
        </w:tc>
        <w:tc>
          <w:tcPr>
            <w:tcW w:w="50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center"/>
            </w:pPr>
            <w:r>
              <w:t>8</w:t>
            </w:r>
          </w:p>
        </w:tc>
        <w:tc>
          <w:tcPr>
            <w:tcW w:w="60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center"/>
            </w:pPr>
            <w:r>
              <w:t>9</w:t>
            </w:r>
          </w:p>
        </w:tc>
      </w:tr>
      <w:tr w:rsidR="00BF1DB2">
        <w:tc>
          <w:tcPr>
            <w:tcW w:w="70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 </w:t>
            </w:r>
          </w:p>
        </w:tc>
        <w:tc>
          <w:tcPr>
            <w:tcW w:w="55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 </w:t>
            </w:r>
          </w:p>
        </w:tc>
        <w:tc>
          <w:tcPr>
            <w:tcW w:w="70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 </w:t>
            </w:r>
          </w:p>
        </w:tc>
        <w:tc>
          <w:tcPr>
            <w:tcW w:w="60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 </w:t>
            </w:r>
          </w:p>
        </w:tc>
      </w:tr>
      <w:tr w:rsidR="00BF1DB2">
        <w:tc>
          <w:tcPr>
            <w:tcW w:w="70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 </w:t>
            </w:r>
          </w:p>
        </w:tc>
        <w:tc>
          <w:tcPr>
            <w:tcW w:w="55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 </w:t>
            </w:r>
          </w:p>
        </w:tc>
        <w:tc>
          <w:tcPr>
            <w:tcW w:w="70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 </w:t>
            </w:r>
          </w:p>
        </w:tc>
        <w:tc>
          <w:tcPr>
            <w:tcW w:w="60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 </w:t>
            </w:r>
          </w:p>
        </w:tc>
      </w:tr>
      <w:tr w:rsidR="00BF1DB2">
        <w:tc>
          <w:tcPr>
            <w:tcW w:w="70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 </w:t>
            </w:r>
          </w:p>
        </w:tc>
        <w:tc>
          <w:tcPr>
            <w:tcW w:w="55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 </w:t>
            </w:r>
          </w:p>
        </w:tc>
        <w:tc>
          <w:tcPr>
            <w:tcW w:w="70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 </w:t>
            </w:r>
          </w:p>
        </w:tc>
        <w:tc>
          <w:tcPr>
            <w:tcW w:w="60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 </w:t>
            </w:r>
          </w:p>
        </w:tc>
      </w:tr>
      <w:tr w:rsidR="00BF1DB2">
        <w:tc>
          <w:tcPr>
            <w:tcW w:w="70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 </w:t>
            </w:r>
          </w:p>
        </w:tc>
        <w:tc>
          <w:tcPr>
            <w:tcW w:w="55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 </w:t>
            </w:r>
          </w:p>
        </w:tc>
        <w:tc>
          <w:tcPr>
            <w:tcW w:w="70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 </w:t>
            </w:r>
          </w:p>
        </w:tc>
        <w:tc>
          <w:tcPr>
            <w:tcW w:w="60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 </w:t>
            </w:r>
          </w:p>
        </w:tc>
      </w:tr>
    </w:tbl>
    <w:p w:rsidR="00BF1DB2" w:rsidRDefault="00954453">
      <w:r>
        <w:t>Подписи членов комиссии:</w:t>
      </w:r>
    </w:p>
    <w:p w:rsidR="00BF1DB2" w:rsidRDefault="00954453">
      <w:r>
        <w:t xml:space="preserve">Председатель </w:t>
      </w:r>
      <w:r>
        <w:rPr>
          <w:u w:val="single"/>
        </w:rPr>
        <w:t>    (должность)      </w:t>
      </w:r>
      <w:r>
        <w:t>/</w:t>
      </w:r>
      <w:r>
        <w:rPr>
          <w:u w:val="single"/>
        </w:rPr>
        <w:t>            (подпись)            </w:t>
      </w:r>
      <w:r>
        <w:t>/</w:t>
      </w:r>
      <w:r>
        <w:rPr>
          <w:u w:val="single"/>
        </w:rPr>
        <w:t>          (расшифровка)          </w:t>
      </w:r>
    </w:p>
    <w:p w:rsidR="00BF1DB2" w:rsidRDefault="00954453">
      <w:r>
        <w:t xml:space="preserve">Члены комиссии: </w:t>
      </w:r>
      <w:r>
        <w:rPr>
          <w:u w:val="single"/>
        </w:rPr>
        <w:t>    (должность)      </w:t>
      </w:r>
      <w:r>
        <w:t>/</w:t>
      </w:r>
      <w:r>
        <w:rPr>
          <w:u w:val="single"/>
        </w:rPr>
        <w:t>            (подпись)            </w:t>
      </w:r>
      <w:r>
        <w:t>/</w:t>
      </w:r>
      <w:r>
        <w:rPr>
          <w:u w:val="single"/>
        </w:rPr>
        <w:t>          (расшифровка)          </w:t>
      </w:r>
    </w:p>
    <w:p w:rsidR="00BF1DB2" w:rsidRDefault="00954453">
      <w:r>
        <w:rPr>
          <w:u w:val="single"/>
        </w:rPr>
        <w:t>    (должность)      </w:t>
      </w:r>
      <w:r>
        <w:t>/</w:t>
      </w:r>
      <w:r>
        <w:rPr>
          <w:u w:val="single"/>
        </w:rPr>
        <w:t>            (подпись)            </w:t>
      </w:r>
      <w:r>
        <w:t>/</w:t>
      </w:r>
      <w:r>
        <w:rPr>
          <w:u w:val="single"/>
        </w:rPr>
        <w:t>          (расшифровка)          </w:t>
      </w:r>
    </w:p>
    <w:p w:rsidR="00BF1DB2" w:rsidRDefault="00954453">
      <w:r>
        <w:rPr>
          <w:u w:val="single"/>
        </w:rPr>
        <w:t>    (должность)      </w:t>
      </w:r>
      <w:r>
        <w:t>/</w:t>
      </w:r>
      <w:r>
        <w:rPr>
          <w:u w:val="single"/>
        </w:rPr>
        <w:t>            (подпись)            </w:t>
      </w:r>
      <w:r>
        <w:t>/</w:t>
      </w:r>
      <w:r>
        <w:rPr>
          <w:u w:val="single"/>
        </w:rPr>
        <w:t>          (расшифровка)          </w:t>
      </w:r>
    </w:p>
    <w:p w:rsidR="00BF1DB2" w:rsidRDefault="00954453">
      <w:r>
        <w:t xml:space="preserve">Указанные в настоящем акте бланки строгой отчетности принял </w:t>
      </w:r>
      <w:proofErr w:type="gramStart"/>
      <w:r>
        <w:t>на</w:t>
      </w:r>
      <w:proofErr w:type="gramEnd"/>
    </w:p>
    <w:p w:rsidR="00BF1DB2" w:rsidRDefault="00954453">
      <w:r>
        <w:t xml:space="preserve">ответственное хранение и оприходовал в </w:t>
      </w:r>
      <w:r>
        <w:rPr>
          <w:u w:val="single"/>
        </w:rPr>
        <w:t>            (наименование документа)            </w:t>
      </w:r>
    </w:p>
    <w:p w:rsidR="00BF1DB2" w:rsidRDefault="00954453">
      <w:r>
        <w:t>№ </w:t>
      </w:r>
      <w:r>
        <w:rPr>
          <w:u w:val="single"/>
        </w:rPr>
        <w:t>       </w:t>
      </w:r>
      <w:r>
        <w:t xml:space="preserve"> "</w:t>
      </w:r>
      <w:r>
        <w:rPr>
          <w:u w:val="single"/>
        </w:rPr>
        <w:t>       </w:t>
      </w:r>
      <w:r>
        <w:t xml:space="preserve">" </w:t>
      </w:r>
      <w:r>
        <w:rPr>
          <w:u w:val="single"/>
        </w:rPr>
        <w:t>                         </w:t>
      </w:r>
      <w:r>
        <w:t xml:space="preserve"> 20</w:t>
      </w:r>
      <w:r>
        <w:rPr>
          <w:u w:val="single"/>
        </w:rPr>
        <w:t>       </w:t>
      </w:r>
      <w:r>
        <w:t xml:space="preserve"> г.</w:t>
      </w:r>
    </w:p>
    <w:p w:rsidR="00BF1DB2" w:rsidRDefault="00954453">
      <w:r>
        <w:rPr>
          <w:u w:val="single"/>
        </w:rPr>
        <w:t>    (должность)    </w:t>
      </w:r>
      <w:r>
        <w:t>/</w:t>
      </w:r>
      <w:r>
        <w:rPr>
          <w:u w:val="single"/>
        </w:rPr>
        <w:t>    (фамилия, инициалы)    </w:t>
      </w:r>
      <w:r>
        <w:t>/</w:t>
      </w:r>
      <w:r>
        <w:rPr>
          <w:u w:val="single"/>
        </w:rPr>
        <w:t>        (подпись)        </w:t>
      </w:r>
      <w:bookmarkStart w:id="243" w:name="_docEnd_14"/>
      <w:bookmarkEnd w:id="243"/>
    </w:p>
    <w:p w:rsidR="00BF1DB2" w:rsidRDefault="00BF1DB2">
      <w:pPr>
        <w:sectPr w:rsidR="00BF1DB2" w:rsidSect="006111A6">
          <w:headerReference w:type="default" r:id="rId270"/>
          <w:footerReference w:type="default" r:id="rId271"/>
          <w:footerReference w:type="first" r:id="rId272"/>
          <w:pgSz w:w="11907" w:h="16839" w:code="9"/>
          <w:pgMar w:top="851" w:right="1134" w:bottom="1701" w:left="1134" w:header="720" w:footer="720" w:gutter="0"/>
          <w:cols w:space="720"/>
        </w:sectPr>
      </w:pPr>
    </w:p>
    <w:p w:rsidR="00BF1DB2" w:rsidRDefault="00BF1DB2"/>
    <w:p w:rsidR="00BF1DB2" w:rsidRDefault="00954453" w:rsidP="006111A6">
      <w:pPr>
        <w:keepNext/>
        <w:keepLines/>
        <w:ind w:firstLine="0"/>
        <w:jc w:val="right"/>
      </w:pPr>
      <w:r>
        <w:t xml:space="preserve">Приложение № </w:t>
      </w:r>
      <w:r w:rsidR="006111A6">
        <w:t>9</w:t>
      </w:r>
      <w:r>
        <w:br/>
        <w:t>к Учетной политике</w:t>
      </w:r>
      <w:r>
        <w:br/>
        <w:t>для целей бухгалтерского учета</w:t>
      </w:r>
    </w:p>
    <w:p w:rsidR="00BF1DB2" w:rsidRDefault="00954453">
      <w:pPr>
        <w:pStyle w:val="a4"/>
      </w:pPr>
      <w:bookmarkStart w:id="244" w:name="_docStart_15"/>
      <w:bookmarkStart w:id="245" w:name="_title_15"/>
      <w:bookmarkStart w:id="246" w:name="_ref_1-3bdcd53da2c440"/>
      <w:bookmarkEnd w:id="244"/>
      <w:r>
        <w:t>Порядок формирования и использования резервов предстоящих расходов</w:t>
      </w:r>
      <w:bookmarkEnd w:id="245"/>
      <w:bookmarkEnd w:id="246"/>
    </w:p>
    <w:p w:rsidR="00BF1DB2" w:rsidRDefault="00954453" w:rsidP="004F602A">
      <w:pPr>
        <w:pStyle w:val="heading1normal"/>
        <w:numPr>
          <w:ilvl w:val="0"/>
          <w:numId w:val="16"/>
        </w:numPr>
        <w:jc w:val="center"/>
      </w:pPr>
      <w:bookmarkStart w:id="247" w:name="_ref_1-3ad3ba7e08d04a"/>
      <w:r>
        <w:rPr>
          <w:b/>
        </w:rPr>
        <w:t>Общие положения</w:t>
      </w:r>
      <w:bookmarkEnd w:id="247"/>
    </w:p>
    <w:p w:rsidR="00BF1DB2" w:rsidRDefault="00954453">
      <w:pPr>
        <w:pStyle w:val="heading2normal"/>
      </w:pPr>
      <w:bookmarkStart w:id="248" w:name="_ref_1-eb6bc5f7d3004a"/>
      <w:r>
        <w:t>В учете формируются следующие резервы:</w:t>
      </w:r>
      <w:bookmarkEnd w:id="248"/>
    </w:p>
    <w:p w:rsidR="00BF1DB2" w:rsidRDefault="00954453" w:rsidP="004F602A">
      <w:pPr>
        <w:pStyle w:val="ab"/>
        <w:numPr>
          <w:ilvl w:val="1"/>
          <w:numId w:val="17"/>
        </w:numPr>
        <w:spacing w:after="0"/>
        <w:ind w:left="964"/>
        <w:jc w:val="both"/>
      </w:pPr>
      <w:r>
        <w:t>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p>
    <w:p w:rsidR="00BF1DB2" w:rsidRDefault="00954453">
      <w:pPr>
        <w:pStyle w:val="heading2normal"/>
      </w:pPr>
      <w:bookmarkStart w:id="249" w:name="_ref_1-4bb54f341d9942"/>
      <w:r>
        <w:t>Каждый резерв используется только на покрытие тех расходов, в отношении которых он был создан.</w:t>
      </w:r>
      <w:bookmarkEnd w:id="249"/>
    </w:p>
    <w:p w:rsidR="00BF1DB2" w:rsidRDefault="00954453">
      <w:pPr>
        <w:pStyle w:val="heading2normal"/>
      </w:pPr>
      <w:bookmarkStart w:id="250" w:name="_ref_1-078cf6d4e4104f"/>
      <w:r>
        <w:t>Признание в учете расходов, в отношении которых сформирован резерв, осуществляется за счет суммы резерва. При его недостаточности соответствующие суммы отражаются в составе расходов текущего периода.</w:t>
      </w:r>
      <w:bookmarkEnd w:id="250"/>
    </w:p>
    <w:p w:rsidR="00BF1DB2" w:rsidRDefault="00954453">
      <w:pPr>
        <w:pStyle w:val="heading2normal"/>
      </w:pPr>
      <w:bookmarkStart w:id="251" w:name="_ref_1-ddd39a6901ba49"/>
      <w:r>
        <w:t>Для отражения конкретных резервов на счете 0 401 60 000 вводятся аналитические коды в порядке, определенном Рабочим планом счетов.</w:t>
      </w:r>
      <w:bookmarkEnd w:id="251"/>
    </w:p>
    <w:p w:rsidR="00BF1DB2" w:rsidRDefault="00954453">
      <w:pPr>
        <w:pStyle w:val="heading1normal"/>
        <w:jc w:val="center"/>
      </w:pPr>
      <w:bookmarkStart w:id="252" w:name="_ref_1-68bb75cd0e8f4b"/>
      <w:r>
        <w:rPr>
          <w:b/>
        </w:rPr>
        <w:t>Резерв для оплаты отпусков</w:t>
      </w:r>
      <w:bookmarkEnd w:id="252"/>
    </w:p>
    <w:p w:rsidR="00BF1DB2" w:rsidRDefault="00954453">
      <w:pPr>
        <w:pStyle w:val="heading2normal"/>
      </w:pPr>
      <w:bookmarkStart w:id="253" w:name="_ref_1-cf5fdd45ada442"/>
      <w:r>
        <w:t xml:space="preserve">В целях расчета резерва для оплаты отпусков осуществляется оценка обязательств по состоянию на конец каждого </w:t>
      </w:r>
      <w:r w:rsidR="00DD4720">
        <w:t>полугодия</w:t>
      </w:r>
      <w:r>
        <w:t>.</w:t>
      </w:r>
      <w:bookmarkEnd w:id="253"/>
    </w:p>
    <w:p w:rsidR="00BF1DB2" w:rsidRDefault="00954453">
      <w:pPr>
        <w:pStyle w:val="heading2normal"/>
      </w:pPr>
      <w:bookmarkStart w:id="254" w:name="_ref_1-373c3142cb4641"/>
      <w:r>
        <w:t>Резерв на оплату отпусков определяется на последний день расчетного периода исходя из количества дней неиспользованного отпуска по всем работникам на эту дату.</w:t>
      </w:r>
      <w:bookmarkEnd w:id="254"/>
    </w:p>
    <w:p w:rsidR="00BF1DB2" w:rsidRDefault="00954453">
      <w:r>
        <w:t>В число неиспользованных дней отпуска включаются только те дни, право на которые работники уже заработали, но не использовали на конец расчетного периода.</w:t>
      </w:r>
    </w:p>
    <w:p w:rsidR="00BF1DB2" w:rsidRDefault="00954453">
      <w:pPr>
        <w:pStyle w:val="heading2normal"/>
      </w:pPr>
      <w:bookmarkStart w:id="255" w:name="_ref_1-a10536d50f9a4d"/>
      <w:r>
        <w:t>Для определения размера обязательства за пять рабочих дней до окончания каждого расчетного периода формируются сведения о неиспользованных днях отпуска по каждому работнику.</w:t>
      </w:r>
      <w:bookmarkEnd w:id="255"/>
    </w:p>
    <w:p w:rsidR="00BF1DB2" w:rsidRDefault="00954453">
      <w:pPr>
        <w:pStyle w:val="heading2normal"/>
      </w:pPr>
      <w:bookmarkStart w:id="256" w:name="_ref_1-fbf4fe5cc60e47"/>
      <w:r>
        <w:t>Резерв для оплаты отпусков состоит из определяемых отдельно обязательств:</w:t>
      </w:r>
      <w:bookmarkEnd w:id="256"/>
    </w:p>
    <w:p w:rsidR="00BF1DB2" w:rsidRDefault="00954453">
      <w:r>
        <w:t>- на оплату отпусков работникам;</w:t>
      </w:r>
    </w:p>
    <w:p w:rsidR="00BF1DB2" w:rsidRDefault="00954453">
      <w:r>
        <w:t>- на уплату страховых взносов.</w:t>
      </w:r>
    </w:p>
    <w:p w:rsidR="00BF1DB2" w:rsidRDefault="00954453">
      <w:pPr>
        <w:pStyle w:val="heading2normal"/>
      </w:pPr>
      <w:bookmarkStart w:id="257" w:name="_ref_1-97d5b02b2f514d"/>
      <w:r>
        <w:t>Расчет оценки обязательства на оплату отпусков производится в целом по формуле:</w:t>
      </w:r>
      <w:bookmarkEnd w:id="257"/>
    </w:p>
    <w:tbl>
      <w:tblPr>
        <w:tblW w:w="5000" w:type="pct"/>
        <w:tblLook w:val="04A0" w:firstRow="1" w:lastRow="0" w:firstColumn="1" w:lastColumn="0" w:noHBand="0" w:noVBand="1"/>
      </w:tblPr>
      <w:tblGrid>
        <w:gridCol w:w="1915"/>
        <w:gridCol w:w="5743"/>
        <w:gridCol w:w="1914"/>
      </w:tblGrid>
      <w:tr w:rsidR="00BF1DB2">
        <w:tc>
          <w:tcPr>
            <w:tcW w:w="1000" w:type="pct"/>
          </w:tcPr>
          <w:p w:rsidR="00BF1DB2" w:rsidRDefault="00BF1DB2">
            <w:pPr>
              <w:keepNext/>
              <w:jc w:val="left"/>
            </w:pPr>
          </w:p>
        </w:tc>
        <w:tc>
          <w:tcPr>
            <w:tcW w:w="3000" w:type="pct"/>
          </w:tcPr>
          <w:p w:rsidR="00BF1DB2" w:rsidRDefault="00954453" w:rsidP="006111A6">
            <w:r>
              <w:t>Обяз</w:t>
            </w:r>
            <w:r w:rsidR="006111A6">
              <w:t xml:space="preserve">ательство на оплату отпусков = </w:t>
            </w:r>
            <w:proofErr w:type="spellStart"/>
            <w:r>
              <w:t>К</w:t>
            </w:r>
            <w:proofErr w:type="gramStart"/>
            <w:r>
              <w:rPr>
                <w:vertAlign w:val="subscript"/>
              </w:rPr>
              <w:t>n</w:t>
            </w:r>
            <w:proofErr w:type="spellEnd"/>
            <w:proofErr w:type="gramEnd"/>
            <w:r>
              <w:rPr>
                <w:vertAlign w:val="subscript"/>
              </w:rPr>
              <w:t xml:space="preserve"> </w:t>
            </w:r>
            <w:r>
              <w:t xml:space="preserve">х </w:t>
            </w:r>
            <w:proofErr w:type="spellStart"/>
            <w:r w:rsidR="006111A6">
              <w:rPr>
                <w:sz w:val="24"/>
                <w:szCs w:val="24"/>
              </w:rPr>
              <w:t>ЗПср</w:t>
            </w:r>
            <w:proofErr w:type="spellEnd"/>
            <w:r w:rsidR="006111A6">
              <w:rPr>
                <w:sz w:val="24"/>
                <w:szCs w:val="24"/>
              </w:rPr>
              <w:t xml:space="preserve">, </w:t>
            </w:r>
          </w:p>
        </w:tc>
        <w:tc>
          <w:tcPr>
            <w:tcW w:w="1000" w:type="pct"/>
          </w:tcPr>
          <w:p w:rsidR="00BF1DB2" w:rsidRDefault="00954453">
            <w:pPr>
              <w:pStyle w:val="Normalunindented"/>
              <w:keepNext/>
              <w:jc w:val="left"/>
            </w:pPr>
            <w:r>
              <w:t> </w:t>
            </w:r>
          </w:p>
        </w:tc>
      </w:tr>
    </w:tbl>
    <w:p w:rsidR="00BF1DB2" w:rsidRDefault="00954453">
      <w:r>
        <w:t xml:space="preserve">где </w:t>
      </w:r>
      <w:proofErr w:type="spellStart"/>
      <w:r>
        <w:t>К</w:t>
      </w:r>
      <w:proofErr w:type="gramStart"/>
      <w:r>
        <w:rPr>
          <w:vertAlign w:val="subscript"/>
        </w:rPr>
        <w:t>n</w:t>
      </w:r>
      <w:proofErr w:type="spellEnd"/>
      <w:proofErr w:type="gramEnd"/>
      <w:r>
        <w:t xml:space="preserve"> - количество неиспользованных n-м сотрудником дней отпуска по состоянию на конец расчетного периода;</w:t>
      </w:r>
    </w:p>
    <w:p w:rsidR="00BF1DB2" w:rsidRPr="006111A6" w:rsidRDefault="006111A6">
      <w:proofErr w:type="spellStart"/>
      <w:r>
        <w:rPr>
          <w:sz w:val="24"/>
          <w:szCs w:val="24"/>
        </w:rPr>
        <w:t>ЗПср</w:t>
      </w:r>
      <w:proofErr w:type="spellEnd"/>
      <w:r w:rsidR="00954453" w:rsidRPr="006111A6">
        <w:t xml:space="preserve"> - средний дневной заработок работник</w:t>
      </w:r>
      <w:r>
        <w:t>ов</w:t>
      </w:r>
      <w:r w:rsidR="00954453" w:rsidRPr="006111A6">
        <w:t>, определяемый по состоянию на конец расчетного периода в соответствии</w:t>
      </w:r>
    </w:p>
    <w:p w:rsidR="00BF1DB2" w:rsidRDefault="00954453">
      <w:pPr>
        <w:pStyle w:val="heading2normal"/>
      </w:pPr>
      <w:bookmarkStart w:id="258" w:name="_ref_1-c178fb7489454d"/>
      <w:r>
        <w:t>Оценка обязательств по сумме страховых взносов рассчитывается в среднем по формуле:</w:t>
      </w:r>
      <w:bookmarkEnd w:id="258"/>
    </w:p>
    <w:tbl>
      <w:tblPr>
        <w:tblW w:w="5000" w:type="pct"/>
        <w:tblLook w:val="04A0" w:firstRow="1" w:lastRow="0" w:firstColumn="1" w:lastColumn="0" w:noHBand="0" w:noVBand="1"/>
      </w:tblPr>
      <w:tblGrid>
        <w:gridCol w:w="574"/>
        <w:gridCol w:w="8519"/>
        <w:gridCol w:w="479"/>
      </w:tblGrid>
      <w:tr w:rsidR="00BF1DB2">
        <w:tc>
          <w:tcPr>
            <w:tcW w:w="300" w:type="pct"/>
          </w:tcPr>
          <w:p w:rsidR="00BF1DB2" w:rsidRDefault="00BF1DB2">
            <w:pPr>
              <w:keepNext/>
              <w:jc w:val="left"/>
            </w:pPr>
          </w:p>
        </w:tc>
        <w:tc>
          <w:tcPr>
            <w:tcW w:w="4450" w:type="pct"/>
          </w:tcPr>
          <w:p w:rsidR="00BF1DB2" w:rsidRDefault="00954453">
            <w:pPr>
              <w:pStyle w:val="Normalunindented"/>
              <w:keepNext/>
              <w:jc w:val="left"/>
            </w:pPr>
            <w:r>
              <w:t>Обязательство на уплату страховых взносов = Обязательство на оплату отпусков x</w:t>
            </w:r>
            <w:proofErr w:type="gramStart"/>
            <w:r>
              <w:t xml:space="preserve"> С</w:t>
            </w:r>
            <w:proofErr w:type="gramEnd"/>
            <w:r>
              <w:t>,</w:t>
            </w:r>
          </w:p>
        </w:tc>
        <w:tc>
          <w:tcPr>
            <w:tcW w:w="300" w:type="pct"/>
          </w:tcPr>
          <w:p w:rsidR="00BF1DB2" w:rsidRDefault="00954453">
            <w:pPr>
              <w:pStyle w:val="Normalunindented"/>
              <w:keepNext/>
              <w:jc w:val="left"/>
            </w:pPr>
            <w:r>
              <w:t> </w:t>
            </w:r>
          </w:p>
        </w:tc>
      </w:tr>
    </w:tbl>
    <w:p w:rsidR="00BF1DB2" w:rsidRDefault="00954453">
      <w:r>
        <w:t>где</w:t>
      </w:r>
      <w:proofErr w:type="gramStart"/>
      <w:r>
        <w:t xml:space="preserve"> С</w:t>
      </w:r>
      <w:proofErr w:type="gramEnd"/>
      <w:r>
        <w:t xml:space="preserve"> - средневзвешенная ставка страховых взносов за последний месяц соответствующего периода.</w:t>
      </w:r>
    </w:p>
    <w:p w:rsidR="00BF1DB2" w:rsidRDefault="00954453">
      <w:pPr>
        <w:pStyle w:val="heading2normal"/>
      </w:pPr>
      <w:bookmarkStart w:id="259" w:name="_ref_1-a861fcbaca1a4a"/>
      <w:r>
        <w:t>Сумма резерва для оплаты отпусков по состоянию на конец расчетного периода определяется как сумма величины обязательства на оплату отпусков и обязательства на уплату страховых взносов.</w:t>
      </w:r>
      <w:bookmarkEnd w:id="259"/>
    </w:p>
    <w:p w:rsidR="00BF1DB2" w:rsidRDefault="00954453">
      <w:pPr>
        <w:pStyle w:val="heading2normal"/>
      </w:pPr>
      <w:bookmarkStart w:id="260" w:name="_ref_1-35e17e5b5b7a4e"/>
      <w:r>
        <w:t>Расчет оценки обязательств и суммы резерва для оплаты отпусков оформляется отдельным документом произвольной формы, который подписывает исполнитель и лицо, ответственное за ведение учета.</w:t>
      </w:r>
      <w:bookmarkEnd w:id="260"/>
    </w:p>
    <w:p w:rsidR="00BF1DB2" w:rsidRDefault="00BF1DB2"/>
    <w:p w:rsidR="006111A6" w:rsidRDefault="006111A6"/>
    <w:p w:rsidR="006111A6" w:rsidRDefault="006111A6"/>
    <w:p w:rsidR="006111A6" w:rsidRDefault="006111A6"/>
    <w:p w:rsidR="006111A6" w:rsidRDefault="006111A6"/>
    <w:p w:rsidR="006111A6" w:rsidRDefault="006111A6"/>
    <w:p w:rsidR="006111A6" w:rsidRDefault="006111A6"/>
    <w:p w:rsidR="006111A6" w:rsidRDefault="006111A6"/>
    <w:p w:rsidR="006111A6" w:rsidRDefault="006111A6">
      <w:pPr>
        <w:sectPr w:rsidR="006111A6">
          <w:headerReference w:type="default" r:id="rId273"/>
          <w:footerReference w:type="default" r:id="rId274"/>
          <w:footerReference w:type="first" r:id="rId275"/>
          <w:footnotePr>
            <w:numRestart w:val="eachSect"/>
          </w:footnotePr>
          <w:pgSz w:w="11907" w:h="16839" w:code="9"/>
          <w:pgMar w:top="1134" w:right="850" w:bottom="1134" w:left="1701" w:header="720" w:footer="720" w:gutter="0"/>
          <w:pgNumType w:start="1"/>
          <w:cols w:space="720"/>
          <w:titlePg/>
        </w:sectPr>
      </w:pPr>
      <w:r>
        <w:t>Главный бухгалтер                                                  Козлова В.В.</w:t>
      </w:r>
    </w:p>
    <w:p w:rsidR="00BF1DB2" w:rsidRDefault="00954453">
      <w:pPr>
        <w:keepNext/>
        <w:keepLines/>
        <w:ind w:firstLine="0"/>
        <w:jc w:val="right"/>
      </w:pPr>
      <w:r>
        <w:lastRenderedPageBreak/>
        <w:t xml:space="preserve">Приложение № </w:t>
      </w:r>
      <w:r w:rsidR="00565785">
        <w:t>9</w:t>
      </w:r>
      <w:r>
        <w:br/>
        <w:t>к Учетной политике</w:t>
      </w:r>
      <w:r>
        <w:br/>
        <w:t>для целей бухгалтерского учета</w:t>
      </w:r>
    </w:p>
    <w:p w:rsidR="00BF1DB2" w:rsidRDefault="00954453">
      <w:pPr>
        <w:pStyle w:val="a4"/>
      </w:pPr>
      <w:bookmarkStart w:id="261" w:name="_docStart_16"/>
      <w:bookmarkStart w:id="262" w:name="_title_16"/>
      <w:bookmarkStart w:id="263" w:name="_ref_1-0afcfdad084549"/>
      <w:bookmarkEnd w:id="261"/>
      <w:r>
        <w:t>Порядок оформления документов о вручении ценных подарков (сувенирной продукции) и их учета</w:t>
      </w:r>
      <w:bookmarkEnd w:id="262"/>
      <w:bookmarkEnd w:id="263"/>
    </w:p>
    <w:p w:rsidR="00BF1DB2" w:rsidRPr="00565785" w:rsidRDefault="00954453">
      <w:pPr>
        <w:rPr>
          <w:color w:val="000000" w:themeColor="text1"/>
          <w:sz w:val="24"/>
          <w:szCs w:val="24"/>
        </w:rPr>
      </w:pPr>
      <w:r>
        <w:t xml:space="preserve">1. </w:t>
      </w:r>
      <w:r w:rsidRPr="00565785">
        <w:rPr>
          <w:color w:val="000000" w:themeColor="text1"/>
          <w:sz w:val="24"/>
          <w:szCs w:val="24"/>
        </w:rPr>
        <w:t>Настоящий Порядок устанавливает правила оформления документов о вручении ценных подарков (сувенирной продукции), иных материальных ценностей, приобретаемых для дарения.</w:t>
      </w:r>
    </w:p>
    <w:p w:rsidR="00BF1DB2" w:rsidRPr="00565785" w:rsidRDefault="00954453">
      <w:pPr>
        <w:rPr>
          <w:color w:val="000000" w:themeColor="text1"/>
          <w:sz w:val="24"/>
          <w:szCs w:val="24"/>
        </w:rPr>
      </w:pPr>
      <w:r w:rsidRPr="00565785">
        <w:rPr>
          <w:color w:val="000000" w:themeColor="text1"/>
          <w:sz w:val="24"/>
          <w:szCs w:val="24"/>
        </w:rPr>
        <w:t>2. Ценные подарки (сувенирная продукция), иные материальные ценности вручаются при проведении торжественных и протокольных мероприятий и в иных случаях.</w:t>
      </w:r>
    </w:p>
    <w:p w:rsidR="00BF1DB2" w:rsidRPr="00565785" w:rsidRDefault="00954453">
      <w:pPr>
        <w:rPr>
          <w:color w:val="000000" w:themeColor="text1"/>
          <w:sz w:val="24"/>
          <w:szCs w:val="24"/>
        </w:rPr>
      </w:pPr>
      <w:r w:rsidRPr="00565785">
        <w:rPr>
          <w:color w:val="000000" w:themeColor="text1"/>
          <w:sz w:val="24"/>
          <w:szCs w:val="24"/>
        </w:rPr>
        <w:t>3. Основанием для вручения ценного подарка (сувенирной продукции), иных материальных ценностей является распорядительный документ руководителя (приказ, распоряжение и др.).</w:t>
      </w:r>
    </w:p>
    <w:p w:rsidR="00BF1DB2" w:rsidRPr="00565785" w:rsidRDefault="00954453">
      <w:pPr>
        <w:rPr>
          <w:color w:val="000000" w:themeColor="text1"/>
          <w:sz w:val="24"/>
          <w:szCs w:val="24"/>
        </w:rPr>
      </w:pPr>
      <w:r w:rsidRPr="00565785">
        <w:rPr>
          <w:color w:val="000000" w:themeColor="text1"/>
          <w:sz w:val="24"/>
          <w:szCs w:val="24"/>
        </w:rPr>
        <w:t>4. Факт передачи (вручения) ценных подарков (сувенирной продукции) подтверждается актом, составленным по форме, приведенной в Приложении к настоящему Порядку.</w:t>
      </w:r>
    </w:p>
    <w:p w:rsidR="00BF1DB2" w:rsidRPr="00565785" w:rsidRDefault="00954453">
      <w:pPr>
        <w:rPr>
          <w:color w:val="000000" w:themeColor="text1"/>
          <w:sz w:val="24"/>
          <w:szCs w:val="24"/>
        </w:rPr>
      </w:pPr>
      <w:r w:rsidRPr="00565785">
        <w:rPr>
          <w:color w:val="000000" w:themeColor="text1"/>
          <w:sz w:val="24"/>
          <w:szCs w:val="24"/>
        </w:rPr>
        <w:t>5. Составление акта о вручении обеспечивает лицо, ответственное за вручение подарков (сувенирной продукции), или лицо, ответственное за организацию протокольного (торжественного) мероприятия.</w:t>
      </w:r>
    </w:p>
    <w:p w:rsidR="00BF1DB2" w:rsidRPr="00565785" w:rsidRDefault="00954453">
      <w:pPr>
        <w:rPr>
          <w:color w:val="000000" w:themeColor="text1"/>
          <w:sz w:val="24"/>
          <w:szCs w:val="24"/>
        </w:rPr>
      </w:pPr>
      <w:r w:rsidRPr="00565785">
        <w:rPr>
          <w:color w:val="000000" w:themeColor="text1"/>
          <w:sz w:val="24"/>
          <w:szCs w:val="24"/>
        </w:rPr>
        <w:t>6. Акт о вручении подписывают члены постоянно действующей комиссии по поступлению и выбытию активов.</w:t>
      </w:r>
    </w:p>
    <w:p w:rsidR="00BF1DB2" w:rsidRPr="00565785" w:rsidRDefault="00954453">
      <w:pPr>
        <w:rPr>
          <w:color w:val="000000" w:themeColor="text1"/>
          <w:sz w:val="24"/>
          <w:szCs w:val="24"/>
        </w:rPr>
      </w:pPr>
      <w:r w:rsidRPr="00565785">
        <w:rPr>
          <w:color w:val="000000" w:themeColor="text1"/>
          <w:sz w:val="24"/>
          <w:szCs w:val="24"/>
        </w:rPr>
        <w:t>7. Если при вручении подарков отсутствует возможность подписания акта лицами, не являющимися работниками учреждения, допускается оформить акт о вручении без их подписей.</w:t>
      </w:r>
    </w:p>
    <w:p w:rsidR="00BF1DB2" w:rsidRPr="00565785" w:rsidRDefault="00954453">
      <w:pPr>
        <w:rPr>
          <w:color w:val="000000" w:themeColor="text1"/>
          <w:sz w:val="24"/>
          <w:szCs w:val="24"/>
        </w:rPr>
      </w:pPr>
      <w:r w:rsidRPr="00565785">
        <w:rPr>
          <w:color w:val="000000" w:themeColor="text1"/>
          <w:sz w:val="24"/>
          <w:szCs w:val="24"/>
        </w:rPr>
        <w:t>8. Акт о вручении представляется в подразделение, ответственное за ведение учета, не позднее первого рабочего дня, следующего за днем вручения ценных подарков (сувенирной продукции).</w:t>
      </w:r>
    </w:p>
    <w:p w:rsidR="00BF1DB2" w:rsidRPr="00565785" w:rsidRDefault="00954453">
      <w:pPr>
        <w:rPr>
          <w:color w:val="000000" w:themeColor="text1"/>
          <w:sz w:val="24"/>
          <w:szCs w:val="24"/>
        </w:rPr>
      </w:pPr>
      <w:r w:rsidRPr="00565785">
        <w:rPr>
          <w:color w:val="000000" w:themeColor="text1"/>
          <w:sz w:val="24"/>
          <w:szCs w:val="24"/>
        </w:rPr>
        <w:t>9. Если ценные подарки (сувенирная продукция), иные материальные ценности, предназначенные для награждения (вручения), не поступают на хранение, а сразу вручаются, то применяется следующий порядок учета:</w:t>
      </w:r>
    </w:p>
    <w:p w:rsidR="00BF1DB2" w:rsidRPr="00565785" w:rsidRDefault="00954453">
      <w:pPr>
        <w:rPr>
          <w:color w:val="000000" w:themeColor="text1"/>
          <w:sz w:val="24"/>
          <w:szCs w:val="24"/>
        </w:rPr>
      </w:pPr>
      <w:r w:rsidRPr="00565785">
        <w:rPr>
          <w:color w:val="000000" w:themeColor="text1"/>
          <w:sz w:val="24"/>
          <w:szCs w:val="24"/>
        </w:rPr>
        <w:t>- при предоставлении ответственными лицами документов, подтверждающих приобретение и вручение, в учете одновременно отражается поступление и выбытие материальных ценностей на балансовых счетах;</w:t>
      </w:r>
    </w:p>
    <w:p w:rsidR="00BF1DB2" w:rsidRPr="00565785" w:rsidRDefault="00954453">
      <w:pPr>
        <w:rPr>
          <w:color w:val="000000" w:themeColor="text1"/>
          <w:sz w:val="24"/>
          <w:szCs w:val="24"/>
        </w:rPr>
      </w:pPr>
      <w:r w:rsidRPr="00565785">
        <w:rPr>
          <w:color w:val="000000" w:themeColor="text1"/>
          <w:sz w:val="24"/>
          <w:szCs w:val="24"/>
        </w:rPr>
        <w:t xml:space="preserve">- на </w:t>
      </w:r>
      <w:proofErr w:type="spellStart"/>
      <w:r w:rsidRPr="00565785">
        <w:rPr>
          <w:color w:val="000000" w:themeColor="text1"/>
          <w:sz w:val="24"/>
          <w:szCs w:val="24"/>
        </w:rPr>
        <w:t>забалансовом</w:t>
      </w:r>
      <w:proofErr w:type="spellEnd"/>
      <w:r w:rsidRPr="00565785">
        <w:rPr>
          <w:color w:val="000000" w:themeColor="text1"/>
          <w:sz w:val="24"/>
          <w:szCs w:val="24"/>
        </w:rPr>
        <w:t xml:space="preserve"> </w:t>
      </w:r>
      <w:hyperlink r:id="rId276" w:history="1">
        <w:r w:rsidRPr="00565785">
          <w:rPr>
            <w:rStyle w:val="afc"/>
            <w:color w:val="000000" w:themeColor="text1"/>
            <w:sz w:val="24"/>
            <w:szCs w:val="24"/>
            <w:u w:val="none"/>
          </w:rPr>
          <w:t>счете 07</w:t>
        </w:r>
      </w:hyperlink>
      <w:r w:rsidRPr="00565785">
        <w:rPr>
          <w:color w:val="000000" w:themeColor="text1"/>
          <w:sz w:val="24"/>
          <w:szCs w:val="24"/>
        </w:rPr>
        <w:t xml:space="preserve"> "Награды, призы, кубки и ценные подарки" информация не отражается.</w:t>
      </w:r>
    </w:p>
    <w:p w:rsidR="00BF1DB2" w:rsidRPr="00565785" w:rsidRDefault="00954453">
      <w:pPr>
        <w:rPr>
          <w:color w:val="000000" w:themeColor="text1"/>
          <w:sz w:val="24"/>
          <w:szCs w:val="24"/>
        </w:rPr>
      </w:pPr>
      <w:r w:rsidRPr="00565785">
        <w:rPr>
          <w:color w:val="000000" w:themeColor="text1"/>
          <w:sz w:val="24"/>
          <w:szCs w:val="24"/>
        </w:rPr>
        <w:t>10. Если ценные подарки (сувенирная продукция), иные материальные ценности для проведения торжественных и протокольных мероприятий выдаются из мест хранения, то применяется следующий порядок учета:</w:t>
      </w:r>
    </w:p>
    <w:p w:rsidR="00BF1DB2" w:rsidRPr="00565785" w:rsidRDefault="00954453">
      <w:pPr>
        <w:rPr>
          <w:color w:val="000000" w:themeColor="text1"/>
          <w:sz w:val="24"/>
          <w:szCs w:val="24"/>
        </w:rPr>
      </w:pPr>
      <w:r w:rsidRPr="00565785">
        <w:rPr>
          <w:color w:val="000000" w:themeColor="text1"/>
          <w:sz w:val="24"/>
          <w:szCs w:val="24"/>
        </w:rPr>
        <w:t>- поступление материальных ценностей в места хранения отражается в учете на балансовых счетах в общем порядке;</w:t>
      </w:r>
    </w:p>
    <w:p w:rsidR="00BF1DB2" w:rsidRPr="00565785" w:rsidRDefault="00954453">
      <w:pPr>
        <w:rPr>
          <w:color w:val="000000" w:themeColor="text1"/>
          <w:sz w:val="24"/>
          <w:szCs w:val="24"/>
        </w:rPr>
      </w:pPr>
      <w:r w:rsidRPr="00565785">
        <w:rPr>
          <w:color w:val="000000" w:themeColor="text1"/>
          <w:sz w:val="24"/>
          <w:szCs w:val="24"/>
        </w:rPr>
        <w:lastRenderedPageBreak/>
        <w:t xml:space="preserve">- при выдаче материальных ценностей ответственному лицу для вручения информация об их выдаче ответственному лицу отражается на </w:t>
      </w:r>
      <w:proofErr w:type="spellStart"/>
      <w:r w:rsidRPr="00565785">
        <w:rPr>
          <w:color w:val="000000" w:themeColor="text1"/>
          <w:sz w:val="24"/>
          <w:szCs w:val="24"/>
        </w:rPr>
        <w:t>забалансовом</w:t>
      </w:r>
      <w:proofErr w:type="spellEnd"/>
      <w:r w:rsidRPr="00565785">
        <w:rPr>
          <w:color w:val="000000" w:themeColor="text1"/>
          <w:sz w:val="24"/>
          <w:szCs w:val="24"/>
        </w:rPr>
        <w:t xml:space="preserve"> </w:t>
      </w:r>
      <w:hyperlink r:id="rId277" w:history="1">
        <w:r w:rsidRPr="00565785">
          <w:rPr>
            <w:rStyle w:val="afc"/>
            <w:color w:val="000000" w:themeColor="text1"/>
            <w:sz w:val="24"/>
            <w:szCs w:val="24"/>
            <w:u w:val="none"/>
          </w:rPr>
          <w:t>счете 07</w:t>
        </w:r>
      </w:hyperlink>
      <w:r w:rsidRPr="00565785">
        <w:rPr>
          <w:color w:val="000000" w:themeColor="text1"/>
          <w:sz w:val="24"/>
          <w:szCs w:val="24"/>
        </w:rPr>
        <w:t xml:space="preserve"> "Награды, призы, кубки и ценные подарки";</w:t>
      </w:r>
    </w:p>
    <w:p w:rsidR="00BF1DB2" w:rsidRPr="00565785" w:rsidRDefault="00954453">
      <w:pPr>
        <w:rPr>
          <w:color w:val="000000" w:themeColor="text1"/>
          <w:sz w:val="24"/>
          <w:szCs w:val="24"/>
        </w:rPr>
      </w:pPr>
      <w:r w:rsidRPr="00565785">
        <w:rPr>
          <w:color w:val="000000" w:themeColor="text1"/>
          <w:sz w:val="24"/>
          <w:szCs w:val="24"/>
        </w:rPr>
        <w:t xml:space="preserve">- по факту документального подтверждения вручения подарков (сувенирной продукции) их стоимость списывается на расходы текущего финансового периода с одновременным списанием и с </w:t>
      </w:r>
      <w:proofErr w:type="spellStart"/>
      <w:r w:rsidRPr="00565785">
        <w:rPr>
          <w:color w:val="000000" w:themeColor="text1"/>
          <w:sz w:val="24"/>
          <w:szCs w:val="24"/>
        </w:rPr>
        <w:t>забалансового</w:t>
      </w:r>
      <w:proofErr w:type="spellEnd"/>
      <w:r w:rsidRPr="00565785">
        <w:rPr>
          <w:color w:val="000000" w:themeColor="text1"/>
          <w:sz w:val="24"/>
          <w:szCs w:val="24"/>
        </w:rPr>
        <w:t xml:space="preserve"> </w:t>
      </w:r>
      <w:hyperlink r:id="rId278" w:history="1">
        <w:r w:rsidRPr="00565785">
          <w:rPr>
            <w:rStyle w:val="afc"/>
            <w:color w:val="000000" w:themeColor="text1"/>
            <w:sz w:val="24"/>
            <w:szCs w:val="24"/>
            <w:u w:val="none"/>
          </w:rPr>
          <w:t>счета 07</w:t>
        </w:r>
      </w:hyperlink>
      <w:r w:rsidRPr="00565785">
        <w:rPr>
          <w:color w:val="000000" w:themeColor="text1"/>
          <w:sz w:val="24"/>
          <w:szCs w:val="24"/>
        </w:rPr>
        <w:t xml:space="preserve"> "Награды, призы, кубки и ценные подарки".</w:t>
      </w:r>
    </w:p>
    <w:p w:rsidR="00565785" w:rsidRDefault="00565785" w:rsidP="00565785">
      <w:pPr>
        <w:sectPr w:rsidR="00565785">
          <w:headerReference w:type="default" r:id="rId279"/>
          <w:footerReference w:type="default" r:id="rId280"/>
          <w:footerReference w:type="first" r:id="rId281"/>
          <w:footnotePr>
            <w:numRestart w:val="eachSect"/>
          </w:footnotePr>
          <w:pgSz w:w="11907" w:h="16839" w:code="9"/>
          <w:pgMar w:top="1134" w:right="850" w:bottom="1134" w:left="1701" w:header="720" w:footer="720" w:gutter="0"/>
          <w:pgNumType w:start="1"/>
          <w:cols w:space="720"/>
          <w:titlePg/>
        </w:sectPr>
      </w:pPr>
      <w:r>
        <w:t>Главный бухгалтер                                                  Козлова В.В.</w:t>
      </w:r>
    </w:p>
    <w:p w:rsidR="00BF1DB2" w:rsidRDefault="00954453">
      <w:pPr>
        <w:rPr>
          <w:color w:val="000000" w:themeColor="text1"/>
          <w:sz w:val="24"/>
          <w:szCs w:val="24"/>
        </w:rPr>
      </w:pPr>
      <w:r w:rsidRPr="00565785">
        <w:rPr>
          <w:color w:val="000000" w:themeColor="text1"/>
          <w:sz w:val="24"/>
          <w:szCs w:val="24"/>
        </w:rPr>
        <w:lastRenderedPageBreak/>
        <w:br w:type="page"/>
      </w:r>
    </w:p>
    <w:p w:rsidR="00565785" w:rsidRPr="00565785" w:rsidRDefault="00565785">
      <w:pPr>
        <w:rPr>
          <w:color w:val="000000" w:themeColor="text1"/>
          <w:sz w:val="24"/>
          <w:szCs w:val="24"/>
        </w:rPr>
      </w:pPr>
    </w:p>
    <w:p w:rsidR="00565785" w:rsidRPr="00565785" w:rsidRDefault="00565785">
      <w:pPr>
        <w:rPr>
          <w:sz w:val="24"/>
          <w:szCs w:val="24"/>
        </w:rPr>
      </w:pPr>
    </w:p>
    <w:p w:rsidR="00BF1DB2" w:rsidRDefault="00954453">
      <w:pPr>
        <w:keepNext/>
        <w:keepLines/>
        <w:ind w:firstLine="0"/>
        <w:jc w:val="right"/>
      </w:pPr>
      <w:r>
        <w:t>Приложение № 1</w:t>
      </w:r>
      <w:r>
        <w:br/>
        <w:t>к Порядку оформления документов о вручении</w:t>
      </w:r>
      <w:r>
        <w:br/>
        <w:t>ценных подарков (сувенирной продукции)</w:t>
      </w:r>
      <w:r>
        <w:br/>
        <w:t> и их учета</w:t>
      </w:r>
      <w:r>
        <w:br/>
        <w:t>УТВЕРЖДАЮ</w:t>
      </w:r>
      <w:r>
        <w:br/>
      </w:r>
      <w:r>
        <w:rPr>
          <w:u w:val="single"/>
        </w:rPr>
        <w:t>                                                                                               </w:t>
      </w:r>
      <w:r>
        <w:br/>
      </w:r>
      <w:r>
        <w:rPr>
          <w:u w:val="single"/>
        </w:rPr>
        <w:t>    (должность, фамилия, инициалы руководителя)    </w:t>
      </w:r>
    </w:p>
    <w:p w:rsidR="00BF1DB2" w:rsidRDefault="00954453">
      <w:pPr>
        <w:jc w:val="center"/>
      </w:pPr>
      <w:r>
        <w:rPr>
          <w:b/>
        </w:rPr>
        <w:t xml:space="preserve">АКТ </w:t>
      </w:r>
    </w:p>
    <w:p w:rsidR="00BF1DB2" w:rsidRDefault="00954453">
      <w:pPr>
        <w:jc w:val="center"/>
      </w:pPr>
      <w:r>
        <w:rPr>
          <w:b/>
        </w:rPr>
        <w:t>о вручении ценных подарков, сувениров, призов</w:t>
      </w:r>
    </w:p>
    <w:tbl>
      <w:tblPr>
        <w:tblW w:w="5000" w:type="pct"/>
        <w:tblLook w:val="04A0" w:firstRow="1" w:lastRow="0" w:firstColumn="1" w:lastColumn="0" w:noHBand="0" w:noVBand="1"/>
      </w:tblPr>
      <w:tblGrid>
        <w:gridCol w:w="8232"/>
        <w:gridCol w:w="1340"/>
      </w:tblGrid>
      <w:tr w:rsidR="00BF1DB2">
        <w:tc>
          <w:tcPr>
            <w:tcW w:w="4300" w:type="pct"/>
          </w:tcPr>
          <w:p w:rsidR="00BF1DB2" w:rsidRDefault="00954453">
            <w:pPr>
              <w:pStyle w:val="Normalunindented"/>
              <w:keepNext/>
              <w:jc w:val="left"/>
            </w:pPr>
            <w:r>
              <w:t>"</w:t>
            </w:r>
            <w:r>
              <w:rPr>
                <w:u w:val="single"/>
              </w:rPr>
              <w:t>       </w:t>
            </w:r>
            <w:r>
              <w:t xml:space="preserve">" </w:t>
            </w:r>
            <w:r>
              <w:rPr>
                <w:u w:val="single"/>
              </w:rPr>
              <w:t>                         </w:t>
            </w:r>
            <w:r>
              <w:t xml:space="preserve"> 20</w:t>
            </w:r>
            <w:r>
              <w:rPr>
                <w:u w:val="single"/>
              </w:rPr>
              <w:t>       </w:t>
            </w:r>
            <w:r>
              <w:t xml:space="preserve"> г.</w:t>
            </w:r>
          </w:p>
        </w:tc>
        <w:tc>
          <w:tcPr>
            <w:tcW w:w="700" w:type="pct"/>
          </w:tcPr>
          <w:p w:rsidR="00BF1DB2" w:rsidRDefault="00954453">
            <w:pPr>
              <w:pStyle w:val="Normalunindented"/>
              <w:keepNext/>
              <w:jc w:val="left"/>
            </w:pPr>
            <w:r>
              <w:t>№</w:t>
            </w:r>
            <w:r>
              <w:rPr>
                <w:u w:val="single"/>
              </w:rPr>
              <w:t>             </w:t>
            </w:r>
          </w:p>
        </w:tc>
      </w:tr>
    </w:tbl>
    <w:p w:rsidR="00BF1DB2" w:rsidRDefault="00954453">
      <w:r>
        <w:t>Комиссия в составе:</w:t>
      </w:r>
    </w:p>
    <w:p w:rsidR="00BF1DB2" w:rsidRDefault="00954453">
      <w:r>
        <w:t xml:space="preserve">Председатель </w:t>
      </w:r>
      <w:r>
        <w:rPr>
          <w:u w:val="single"/>
        </w:rPr>
        <w:t>                  (должность, фамилия, инициалы)                  </w:t>
      </w:r>
    </w:p>
    <w:p w:rsidR="00BF1DB2" w:rsidRDefault="00954453">
      <w:r>
        <w:t>Члены комиссии:</w:t>
      </w:r>
    </w:p>
    <w:p w:rsidR="00BF1DB2" w:rsidRDefault="00954453">
      <w:r>
        <w:rPr>
          <w:u w:val="single"/>
        </w:rPr>
        <w:t>                  (должность, фамилия, инициалы)                  </w:t>
      </w:r>
    </w:p>
    <w:p w:rsidR="00BF1DB2" w:rsidRDefault="00954453">
      <w:r>
        <w:rPr>
          <w:u w:val="single"/>
        </w:rPr>
        <w:t>                  (должность, фамилия, инициалы)                  </w:t>
      </w:r>
    </w:p>
    <w:p w:rsidR="00BF1DB2" w:rsidRDefault="00954453">
      <w:r>
        <w:rPr>
          <w:u w:val="single"/>
        </w:rPr>
        <w:t>                  (должность, фамилия, инициалы)</w:t>
      </w:r>
      <w:proofErr w:type="gramStart"/>
      <w:r>
        <w:rPr>
          <w:u w:val="single"/>
        </w:rPr>
        <w:t xml:space="preserve">                  </w:t>
      </w:r>
      <w:r>
        <w:t>,</w:t>
      </w:r>
      <w:proofErr w:type="gramEnd"/>
    </w:p>
    <w:p w:rsidR="00BF1DB2" w:rsidRDefault="00954453">
      <w:proofErr w:type="gramStart"/>
      <w:r>
        <w:t>назначенная</w:t>
      </w:r>
      <w:proofErr w:type="gramEnd"/>
      <w:r>
        <w:t xml:space="preserve"> </w:t>
      </w:r>
      <w:r>
        <w:rPr>
          <w:u w:val="single"/>
        </w:rPr>
        <w:t>        (наименование распорядительного акта руководителя)        </w:t>
      </w:r>
    </w:p>
    <w:p w:rsidR="00BF1DB2" w:rsidRDefault="00954453">
      <w:r>
        <w:t>от "</w:t>
      </w:r>
      <w:r>
        <w:rPr>
          <w:u w:val="single"/>
        </w:rPr>
        <w:t>             </w:t>
      </w:r>
      <w:r>
        <w:t>"</w:t>
      </w:r>
      <w:r>
        <w:rPr>
          <w:u w:val="single"/>
        </w:rPr>
        <w:t>                                           </w:t>
      </w:r>
      <w:r>
        <w:t>20</w:t>
      </w:r>
      <w:r>
        <w:rPr>
          <w:u w:val="single"/>
        </w:rPr>
        <w:t>           </w:t>
      </w:r>
      <w:r>
        <w:t>г. №</w:t>
      </w:r>
      <w:proofErr w:type="gramStart"/>
      <w:r>
        <w:t xml:space="preserve"> </w:t>
      </w:r>
      <w:r>
        <w:rPr>
          <w:u w:val="single"/>
        </w:rPr>
        <w:t>               </w:t>
      </w:r>
      <w:r>
        <w:t>,</w:t>
      </w:r>
      <w:proofErr w:type="gramEnd"/>
    </w:p>
    <w:p w:rsidR="00BF1DB2" w:rsidRDefault="00954453">
      <w:r>
        <w:t xml:space="preserve">составила настоящий акт о том, что на основании </w:t>
      </w:r>
      <w:r>
        <w:rPr>
          <w:u w:val="single"/>
        </w:rPr>
        <w:t>                                                                                                                                       </w:t>
      </w:r>
    </w:p>
    <w:p w:rsidR="00BF1DB2" w:rsidRDefault="00954453">
      <w:r>
        <w:rPr>
          <w:u w:val="single"/>
        </w:rPr>
        <w:t>    (наименование, номер и дата распорядительного акта о вручении ценного подарка (сувенирной продукции))    </w:t>
      </w:r>
    </w:p>
    <w:p w:rsidR="00BF1DB2" w:rsidRDefault="00954453">
      <w:r>
        <w:t>вруче</w:t>
      </w:r>
      <w:proofErr w:type="gramStart"/>
      <w:r>
        <w:t>н(</w:t>
      </w:r>
      <w:proofErr w:type="gramEnd"/>
      <w:r>
        <w:t>ы) ценный(е) подарок(и) (сувенирная продукция):</w:t>
      </w:r>
    </w:p>
    <w:tbl>
      <w:tblPr>
        <w:tblW w:w="5000" w:type="pct"/>
        <w:tblLook w:val="04A0" w:firstRow="1" w:lastRow="0" w:firstColumn="1" w:lastColumn="0" w:noHBand="0" w:noVBand="1"/>
      </w:tblPr>
      <w:tblGrid>
        <w:gridCol w:w="1638"/>
        <w:gridCol w:w="1505"/>
        <w:gridCol w:w="1711"/>
        <w:gridCol w:w="1328"/>
        <w:gridCol w:w="849"/>
        <w:gridCol w:w="904"/>
        <w:gridCol w:w="1637"/>
      </w:tblGrid>
      <w:tr w:rsidR="00BF1DB2">
        <w:tc>
          <w:tcPr>
            <w:tcW w:w="90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center"/>
            </w:pPr>
            <w:r>
              <w:lastRenderedPageBreak/>
              <w:t>Ф.И.О. награждаемого</w:t>
            </w:r>
          </w:p>
        </w:tc>
        <w:tc>
          <w:tcPr>
            <w:tcW w:w="85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center"/>
            </w:pPr>
            <w:r>
              <w:t>Должность *</w:t>
            </w:r>
          </w:p>
        </w:tc>
        <w:tc>
          <w:tcPr>
            <w:tcW w:w="95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center"/>
            </w:pPr>
            <w:r>
              <w:t>Наименование ценного подарка</w:t>
            </w:r>
          </w:p>
        </w:tc>
        <w:tc>
          <w:tcPr>
            <w:tcW w:w="75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center"/>
            </w:pPr>
            <w:r>
              <w:t>Количество</w:t>
            </w:r>
          </w:p>
        </w:tc>
        <w:tc>
          <w:tcPr>
            <w:tcW w:w="50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center"/>
            </w:pPr>
            <w:r>
              <w:t>Цена, руб.</w:t>
            </w:r>
          </w:p>
        </w:tc>
        <w:tc>
          <w:tcPr>
            <w:tcW w:w="50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center"/>
            </w:pPr>
            <w:r>
              <w:t>Сумма, руб.</w:t>
            </w:r>
          </w:p>
        </w:tc>
        <w:tc>
          <w:tcPr>
            <w:tcW w:w="65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center"/>
            </w:pPr>
            <w:r>
              <w:t xml:space="preserve">Подпись </w:t>
            </w:r>
            <w:proofErr w:type="gramStart"/>
            <w:r>
              <w:t>награжденного</w:t>
            </w:r>
            <w:proofErr w:type="gramEnd"/>
            <w:r>
              <w:t xml:space="preserve"> **</w:t>
            </w:r>
          </w:p>
        </w:tc>
      </w:tr>
      <w:tr w:rsidR="00BF1DB2">
        <w:tc>
          <w:tcPr>
            <w:tcW w:w="90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 </w:t>
            </w:r>
          </w:p>
        </w:tc>
        <w:tc>
          <w:tcPr>
            <w:tcW w:w="85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 </w:t>
            </w:r>
          </w:p>
        </w:tc>
        <w:tc>
          <w:tcPr>
            <w:tcW w:w="95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 </w:t>
            </w:r>
          </w:p>
        </w:tc>
        <w:tc>
          <w:tcPr>
            <w:tcW w:w="75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 </w:t>
            </w:r>
          </w:p>
        </w:tc>
        <w:tc>
          <w:tcPr>
            <w:tcW w:w="65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 </w:t>
            </w:r>
          </w:p>
        </w:tc>
      </w:tr>
      <w:tr w:rsidR="00BF1DB2">
        <w:tc>
          <w:tcPr>
            <w:tcW w:w="90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 </w:t>
            </w:r>
          </w:p>
        </w:tc>
        <w:tc>
          <w:tcPr>
            <w:tcW w:w="85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 </w:t>
            </w:r>
          </w:p>
        </w:tc>
        <w:tc>
          <w:tcPr>
            <w:tcW w:w="95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 </w:t>
            </w:r>
          </w:p>
        </w:tc>
        <w:tc>
          <w:tcPr>
            <w:tcW w:w="75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 </w:t>
            </w:r>
          </w:p>
        </w:tc>
        <w:tc>
          <w:tcPr>
            <w:tcW w:w="65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 </w:t>
            </w:r>
          </w:p>
        </w:tc>
      </w:tr>
      <w:tr w:rsidR="00BF1DB2">
        <w:tc>
          <w:tcPr>
            <w:tcW w:w="90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 </w:t>
            </w:r>
          </w:p>
        </w:tc>
        <w:tc>
          <w:tcPr>
            <w:tcW w:w="85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 </w:t>
            </w:r>
          </w:p>
        </w:tc>
        <w:tc>
          <w:tcPr>
            <w:tcW w:w="95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 </w:t>
            </w:r>
          </w:p>
        </w:tc>
        <w:tc>
          <w:tcPr>
            <w:tcW w:w="75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 </w:t>
            </w:r>
          </w:p>
        </w:tc>
        <w:tc>
          <w:tcPr>
            <w:tcW w:w="65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 </w:t>
            </w:r>
          </w:p>
        </w:tc>
      </w:tr>
      <w:tr w:rsidR="00BF1DB2">
        <w:tc>
          <w:tcPr>
            <w:tcW w:w="90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 </w:t>
            </w:r>
          </w:p>
        </w:tc>
        <w:tc>
          <w:tcPr>
            <w:tcW w:w="85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 </w:t>
            </w:r>
          </w:p>
        </w:tc>
        <w:tc>
          <w:tcPr>
            <w:tcW w:w="95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 </w:t>
            </w:r>
          </w:p>
        </w:tc>
        <w:tc>
          <w:tcPr>
            <w:tcW w:w="75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 </w:t>
            </w:r>
          </w:p>
        </w:tc>
        <w:tc>
          <w:tcPr>
            <w:tcW w:w="65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 </w:t>
            </w:r>
          </w:p>
        </w:tc>
      </w:tr>
      <w:tr w:rsidR="00BF1DB2">
        <w:tc>
          <w:tcPr>
            <w:tcW w:w="90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 </w:t>
            </w:r>
          </w:p>
        </w:tc>
        <w:tc>
          <w:tcPr>
            <w:tcW w:w="85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 </w:t>
            </w:r>
          </w:p>
        </w:tc>
        <w:tc>
          <w:tcPr>
            <w:tcW w:w="95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 </w:t>
            </w:r>
          </w:p>
        </w:tc>
        <w:tc>
          <w:tcPr>
            <w:tcW w:w="75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 </w:t>
            </w:r>
          </w:p>
        </w:tc>
        <w:tc>
          <w:tcPr>
            <w:tcW w:w="65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 </w:t>
            </w:r>
          </w:p>
        </w:tc>
      </w:tr>
      <w:tr w:rsidR="00BF1DB2">
        <w:tc>
          <w:tcPr>
            <w:tcW w:w="90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 </w:t>
            </w:r>
          </w:p>
        </w:tc>
        <w:tc>
          <w:tcPr>
            <w:tcW w:w="85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 </w:t>
            </w:r>
          </w:p>
        </w:tc>
        <w:tc>
          <w:tcPr>
            <w:tcW w:w="95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 </w:t>
            </w:r>
          </w:p>
        </w:tc>
        <w:tc>
          <w:tcPr>
            <w:tcW w:w="75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 </w:t>
            </w:r>
          </w:p>
        </w:tc>
        <w:tc>
          <w:tcPr>
            <w:tcW w:w="65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 </w:t>
            </w:r>
          </w:p>
        </w:tc>
      </w:tr>
      <w:tr w:rsidR="00BF1DB2">
        <w:tc>
          <w:tcPr>
            <w:tcW w:w="90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 </w:t>
            </w:r>
          </w:p>
        </w:tc>
        <w:tc>
          <w:tcPr>
            <w:tcW w:w="85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 </w:t>
            </w:r>
          </w:p>
        </w:tc>
        <w:tc>
          <w:tcPr>
            <w:tcW w:w="95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 </w:t>
            </w:r>
          </w:p>
        </w:tc>
        <w:tc>
          <w:tcPr>
            <w:tcW w:w="75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 </w:t>
            </w:r>
          </w:p>
        </w:tc>
        <w:tc>
          <w:tcPr>
            <w:tcW w:w="65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 </w:t>
            </w:r>
          </w:p>
        </w:tc>
      </w:tr>
      <w:tr w:rsidR="00BF1DB2">
        <w:tc>
          <w:tcPr>
            <w:tcW w:w="90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 </w:t>
            </w:r>
          </w:p>
        </w:tc>
        <w:tc>
          <w:tcPr>
            <w:tcW w:w="85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 </w:t>
            </w:r>
          </w:p>
        </w:tc>
        <w:tc>
          <w:tcPr>
            <w:tcW w:w="95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 </w:t>
            </w:r>
          </w:p>
        </w:tc>
        <w:tc>
          <w:tcPr>
            <w:tcW w:w="75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 </w:t>
            </w:r>
          </w:p>
        </w:tc>
        <w:tc>
          <w:tcPr>
            <w:tcW w:w="65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 </w:t>
            </w:r>
          </w:p>
        </w:tc>
      </w:tr>
      <w:tr w:rsidR="00BF1DB2">
        <w:tc>
          <w:tcPr>
            <w:tcW w:w="90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pPr>
            <w:r>
              <w:t>Итого</w:t>
            </w:r>
          </w:p>
        </w:tc>
        <w:tc>
          <w:tcPr>
            <w:tcW w:w="85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center"/>
            </w:pPr>
            <w:r>
              <w:t>x</w:t>
            </w:r>
          </w:p>
        </w:tc>
        <w:tc>
          <w:tcPr>
            <w:tcW w:w="95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center"/>
            </w:pPr>
            <w:r>
              <w:t>х</w:t>
            </w:r>
          </w:p>
        </w:tc>
        <w:tc>
          <w:tcPr>
            <w:tcW w:w="75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center"/>
            </w:pPr>
            <w:r>
              <w:t> </w:t>
            </w:r>
          </w:p>
        </w:tc>
        <w:tc>
          <w:tcPr>
            <w:tcW w:w="50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center"/>
            </w:pPr>
            <w:r>
              <w:t>х</w:t>
            </w:r>
          </w:p>
        </w:tc>
        <w:tc>
          <w:tcPr>
            <w:tcW w:w="50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left"/>
            </w:pPr>
            <w:r>
              <w:t> </w:t>
            </w:r>
          </w:p>
        </w:tc>
        <w:tc>
          <w:tcPr>
            <w:tcW w:w="650" w:type="pct"/>
            <w:tcBorders>
              <w:top w:val="single" w:sz="0" w:space="0" w:color="auto"/>
              <w:left w:val="single" w:sz="0" w:space="0" w:color="auto"/>
              <w:bottom w:val="single" w:sz="0" w:space="0" w:color="auto"/>
              <w:right w:val="single" w:sz="0" w:space="0" w:color="auto"/>
            </w:tcBorders>
          </w:tcPr>
          <w:p w:rsidR="00BF1DB2" w:rsidRDefault="00954453">
            <w:pPr>
              <w:pStyle w:val="Normalunindented"/>
              <w:keepNext/>
              <w:jc w:val="center"/>
            </w:pPr>
            <w:r>
              <w:t>х</w:t>
            </w:r>
          </w:p>
        </w:tc>
      </w:tr>
    </w:tbl>
    <w:p w:rsidR="00BF1DB2" w:rsidRDefault="00954453">
      <w:r>
        <w:t>* Для лиц, не являющихся работниками учреждения, указывается также место работы. Графа заполняется на основании распорядительных актов на проведение торжественных (протокольных) мероприятий.</w:t>
      </w:r>
    </w:p>
    <w:p w:rsidR="00BF1DB2" w:rsidRDefault="00954453">
      <w:r>
        <w:t>** Для лиц, не являющихся работниками учреждения, может не заполняться (</w:t>
      </w:r>
      <w:hyperlink r:id="rId282" w:history="1">
        <w:r>
          <w:rPr>
            <w:rStyle w:val="afc"/>
          </w:rPr>
          <w:t>Письмо</w:t>
        </w:r>
      </w:hyperlink>
      <w:r>
        <w:t xml:space="preserve"> Минфина России от 26.04.2019 № 02-07-07/31230).</w:t>
      </w:r>
    </w:p>
    <w:p w:rsidR="00BF1DB2" w:rsidRDefault="00954453">
      <w:r>
        <w:t>Всего по настоящему акту вручено подарков (сувенирной продукции) на общую сумму</w:t>
      </w:r>
    </w:p>
    <w:p w:rsidR="00BF1DB2" w:rsidRDefault="00954453">
      <w:r>
        <w:rPr>
          <w:u w:val="single"/>
        </w:rPr>
        <w:t>                                                  (сумма прописью)                                                    </w:t>
      </w:r>
      <w:r>
        <w:t xml:space="preserve"> руб.</w:t>
      </w:r>
    </w:p>
    <w:p w:rsidR="00BF1DB2" w:rsidRDefault="00954453">
      <w:r>
        <w:t>Подписи:</w:t>
      </w:r>
    </w:p>
    <w:p w:rsidR="00BF1DB2" w:rsidRDefault="00954453">
      <w:proofErr w:type="gramStart"/>
      <w:r>
        <w:t>Ответственный</w:t>
      </w:r>
      <w:proofErr w:type="gramEnd"/>
      <w:r>
        <w:t xml:space="preserve"> за вручение подарков / за проведение мероприятия:</w:t>
      </w:r>
    </w:p>
    <w:tbl>
      <w:tblPr>
        <w:tblW w:w="5000" w:type="pct"/>
        <w:tblLook w:val="04A0" w:firstRow="1" w:lastRow="0" w:firstColumn="1" w:lastColumn="0" w:noHBand="0" w:noVBand="1"/>
      </w:tblPr>
      <w:tblGrid>
        <w:gridCol w:w="3190"/>
        <w:gridCol w:w="3191"/>
        <w:gridCol w:w="3191"/>
      </w:tblGrid>
      <w:tr w:rsidR="00BF1DB2">
        <w:tc>
          <w:tcPr>
            <w:tcW w:w="1650" w:type="pct"/>
          </w:tcPr>
          <w:p w:rsidR="00BF1DB2" w:rsidRDefault="00954453">
            <w:pPr>
              <w:pStyle w:val="Normalunindented"/>
              <w:keepNext/>
              <w:jc w:val="left"/>
            </w:pPr>
            <w:r>
              <w:rPr>
                <w:u w:val="single"/>
              </w:rPr>
              <w:t xml:space="preserve">(должность) </w:t>
            </w:r>
          </w:p>
        </w:tc>
        <w:tc>
          <w:tcPr>
            <w:tcW w:w="1650" w:type="pct"/>
          </w:tcPr>
          <w:p w:rsidR="00BF1DB2" w:rsidRDefault="00954453">
            <w:pPr>
              <w:pStyle w:val="Normalunindented"/>
              <w:keepNext/>
              <w:jc w:val="center"/>
            </w:pPr>
            <w:r>
              <w:rPr>
                <w:u w:val="single"/>
              </w:rPr>
              <w:t xml:space="preserve"> (подпись) </w:t>
            </w:r>
          </w:p>
        </w:tc>
        <w:tc>
          <w:tcPr>
            <w:tcW w:w="1650" w:type="pct"/>
          </w:tcPr>
          <w:p w:rsidR="00BF1DB2" w:rsidRDefault="00954453">
            <w:pPr>
              <w:pStyle w:val="Normalunindented"/>
              <w:keepNext/>
              <w:jc w:val="right"/>
            </w:pPr>
            <w:r>
              <w:rPr>
                <w:u w:val="single"/>
              </w:rPr>
              <w:t xml:space="preserve"> (расшифровка подписи) </w:t>
            </w:r>
          </w:p>
        </w:tc>
      </w:tr>
    </w:tbl>
    <w:p w:rsidR="00BF1DB2" w:rsidRDefault="00954453">
      <w:r>
        <w:t>Председатель Комиссии:</w:t>
      </w:r>
    </w:p>
    <w:tbl>
      <w:tblPr>
        <w:tblW w:w="5000" w:type="pct"/>
        <w:tblLook w:val="04A0" w:firstRow="1" w:lastRow="0" w:firstColumn="1" w:lastColumn="0" w:noHBand="0" w:noVBand="1"/>
      </w:tblPr>
      <w:tblGrid>
        <w:gridCol w:w="3190"/>
        <w:gridCol w:w="3191"/>
        <w:gridCol w:w="3191"/>
      </w:tblGrid>
      <w:tr w:rsidR="00BF1DB2">
        <w:tc>
          <w:tcPr>
            <w:tcW w:w="1650" w:type="pct"/>
          </w:tcPr>
          <w:p w:rsidR="00BF1DB2" w:rsidRDefault="00954453">
            <w:pPr>
              <w:pStyle w:val="Normalunindented"/>
              <w:keepNext/>
              <w:jc w:val="left"/>
            </w:pPr>
            <w:r>
              <w:rPr>
                <w:u w:val="single"/>
              </w:rPr>
              <w:t xml:space="preserve"> (должность) </w:t>
            </w:r>
          </w:p>
        </w:tc>
        <w:tc>
          <w:tcPr>
            <w:tcW w:w="1650" w:type="pct"/>
          </w:tcPr>
          <w:p w:rsidR="00BF1DB2" w:rsidRDefault="00954453">
            <w:pPr>
              <w:pStyle w:val="Normalunindented"/>
              <w:keepNext/>
              <w:jc w:val="center"/>
            </w:pPr>
            <w:r>
              <w:rPr>
                <w:u w:val="single"/>
              </w:rPr>
              <w:t xml:space="preserve"> (подпись) </w:t>
            </w:r>
          </w:p>
        </w:tc>
        <w:tc>
          <w:tcPr>
            <w:tcW w:w="1650" w:type="pct"/>
          </w:tcPr>
          <w:p w:rsidR="00BF1DB2" w:rsidRDefault="00954453">
            <w:pPr>
              <w:pStyle w:val="Normalunindented"/>
              <w:keepNext/>
              <w:jc w:val="right"/>
            </w:pPr>
            <w:r>
              <w:rPr>
                <w:u w:val="single"/>
              </w:rPr>
              <w:t xml:space="preserve"> (расшифровка подписи) </w:t>
            </w:r>
          </w:p>
        </w:tc>
      </w:tr>
    </w:tbl>
    <w:p w:rsidR="00BF1DB2" w:rsidRDefault="00954453">
      <w:r>
        <w:t>Члены комиссии:</w:t>
      </w:r>
    </w:p>
    <w:tbl>
      <w:tblPr>
        <w:tblW w:w="5000" w:type="pct"/>
        <w:tblLook w:val="04A0" w:firstRow="1" w:lastRow="0" w:firstColumn="1" w:lastColumn="0" w:noHBand="0" w:noVBand="1"/>
      </w:tblPr>
      <w:tblGrid>
        <w:gridCol w:w="3190"/>
        <w:gridCol w:w="3191"/>
        <w:gridCol w:w="3191"/>
      </w:tblGrid>
      <w:tr w:rsidR="00BF1DB2">
        <w:tc>
          <w:tcPr>
            <w:tcW w:w="1650" w:type="pct"/>
          </w:tcPr>
          <w:p w:rsidR="00BF1DB2" w:rsidRDefault="00954453">
            <w:pPr>
              <w:pStyle w:val="Normalunindented"/>
              <w:keepNext/>
              <w:jc w:val="left"/>
            </w:pPr>
            <w:r>
              <w:rPr>
                <w:u w:val="single"/>
              </w:rPr>
              <w:t xml:space="preserve">(должность) </w:t>
            </w:r>
          </w:p>
        </w:tc>
        <w:tc>
          <w:tcPr>
            <w:tcW w:w="1650" w:type="pct"/>
          </w:tcPr>
          <w:p w:rsidR="00BF1DB2" w:rsidRDefault="00954453">
            <w:pPr>
              <w:pStyle w:val="Normalunindented"/>
              <w:keepNext/>
              <w:jc w:val="center"/>
            </w:pPr>
            <w:r>
              <w:rPr>
                <w:u w:val="single"/>
              </w:rPr>
              <w:t xml:space="preserve"> (подпись) </w:t>
            </w:r>
          </w:p>
        </w:tc>
        <w:tc>
          <w:tcPr>
            <w:tcW w:w="1650" w:type="pct"/>
          </w:tcPr>
          <w:p w:rsidR="00BF1DB2" w:rsidRDefault="00954453">
            <w:pPr>
              <w:pStyle w:val="Normalunindented"/>
              <w:keepNext/>
              <w:jc w:val="right"/>
            </w:pPr>
            <w:r>
              <w:rPr>
                <w:u w:val="single"/>
              </w:rPr>
              <w:t xml:space="preserve"> (расшифровка подписи) </w:t>
            </w:r>
          </w:p>
        </w:tc>
      </w:tr>
    </w:tbl>
    <w:p w:rsidR="00BF1DB2" w:rsidRDefault="00BF1DB2"/>
    <w:tbl>
      <w:tblPr>
        <w:tblW w:w="5000" w:type="pct"/>
        <w:tblLook w:val="04A0" w:firstRow="1" w:lastRow="0" w:firstColumn="1" w:lastColumn="0" w:noHBand="0" w:noVBand="1"/>
      </w:tblPr>
      <w:tblGrid>
        <w:gridCol w:w="3190"/>
        <w:gridCol w:w="3191"/>
        <w:gridCol w:w="3191"/>
      </w:tblGrid>
      <w:tr w:rsidR="00BF1DB2">
        <w:tc>
          <w:tcPr>
            <w:tcW w:w="1650" w:type="pct"/>
          </w:tcPr>
          <w:p w:rsidR="00BF1DB2" w:rsidRDefault="00954453">
            <w:pPr>
              <w:pStyle w:val="Normalunindented"/>
              <w:keepNext/>
              <w:jc w:val="left"/>
            </w:pPr>
            <w:r>
              <w:rPr>
                <w:u w:val="single"/>
              </w:rPr>
              <w:t xml:space="preserve">(должность) </w:t>
            </w:r>
          </w:p>
        </w:tc>
        <w:tc>
          <w:tcPr>
            <w:tcW w:w="1650" w:type="pct"/>
          </w:tcPr>
          <w:p w:rsidR="00BF1DB2" w:rsidRDefault="00954453">
            <w:pPr>
              <w:pStyle w:val="Normalunindented"/>
              <w:keepNext/>
              <w:jc w:val="center"/>
            </w:pPr>
            <w:r>
              <w:rPr>
                <w:u w:val="single"/>
              </w:rPr>
              <w:t xml:space="preserve"> (подпись) </w:t>
            </w:r>
          </w:p>
        </w:tc>
        <w:tc>
          <w:tcPr>
            <w:tcW w:w="1650" w:type="pct"/>
          </w:tcPr>
          <w:p w:rsidR="00BF1DB2" w:rsidRDefault="00954453">
            <w:pPr>
              <w:pStyle w:val="Normalunindented"/>
              <w:keepNext/>
              <w:jc w:val="right"/>
            </w:pPr>
            <w:r>
              <w:rPr>
                <w:u w:val="single"/>
              </w:rPr>
              <w:t xml:space="preserve"> (расшифровка подписи) </w:t>
            </w:r>
          </w:p>
        </w:tc>
      </w:tr>
    </w:tbl>
    <w:p w:rsidR="00BF1DB2" w:rsidRDefault="00BF1DB2"/>
    <w:tbl>
      <w:tblPr>
        <w:tblW w:w="5000" w:type="pct"/>
        <w:tblLook w:val="04A0" w:firstRow="1" w:lastRow="0" w:firstColumn="1" w:lastColumn="0" w:noHBand="0" w:noVBand="1"/>
      </w:tblPr>
      <w:tblGrid>
        <w:gridCol w:w="3190"/>
        <w:gridCol w:w="3191"/>
        <w:gridCol w:w="3191"/>
      </w:tblGrid>
      <w:tr w:rsidR="00BF1DB2">
        <w:tc>
          <w:tcPr>
            <w:tcW w:w="1650" w:type="pct"/>
          </w:tcPr>
          <w:p w:rsidR="00BF1DB2" w:rsidRDefault="00954453">
            <w:pPr>
              <w:pStyle w:val="Normalunindented"/>
              <w:keepNext/>
              <w:jc w:val="left"/>
            </w:pPr>
            <w:r>
              <w:rPr>
                <w:u w:val="single"/>
              </w:rPr>
              <w:t xml:space="preserve">(должность) </w:t>
            </w:r>
          </w:p>
        </w:tc>
        <w:tc>
          <w:tcPr>
            <w:tcW w:w="1650" w:type="pct"/>
          </w:tcPr>
          <w:p w:rsidR="00BF1DB2" w:rsidRDefault="00954453">
            <w:pPr>
              <w:pStyle w:val="Normalunindented"/>
              <w:keepNext/>
              <w:jc w:val="center"/>
            </w:pPr>
            <w:r>
              <w:rPr>
                <w:u w:val="single"/>
              </w:rPr>
              <w:t xml:space="preserve"> (подпись) </w:t>
            </w:r>
          </w:p>
        </w:tc>
        <w:tc>
          <w:tcPr>
            <w:tcW w:w="1650" w:type="pct"/>
          </w:tcPr>
          <w:p w:rsidR="00BF1DB2" w:rsidRDefault="00954453">
            <w:pPr>
              <w:pStyle w:val="Normalunindented"/>
              <w:keepNext/>
              <w:jc w:val="right"/>
            </w:pPr>
            <w:r>
              <w:rPr>
                <w:u w:val="single"/>
              </w:rPr>
              <w:t xml:space="preserve"> (расшифровка подписи) </w:t>
            </w:r>
          </w:p>
        </w:tc>
      </w:tr>
    </w:tbl>
    <w:p w:rsidR="00067212" w:rsidRDefault="00954453">
      <w:r>
        <w:t>"</w:t>
      </w:r>
      <w:r>
        <w:rPr>
          <w:u w:val="single"/>
        </w:rPr>
        <w:t>          </w:t>
      </w:r>
      <w:r>
        <w:t xml:space="preserve">" </w:t>
      </w:r>
      <w:r>
        <w:rPr>
          <w:u w:val="single"/>
        </w:rPr>
        <w:t>                              </w:t>
      </w:r>
      <w:r>
        <w:t xml:space="preserve"> 20</w:t>
      </w:r>
      <w:r>
        <w:rPr>
          <w:u w:val="single"/>
        </w:rPr>
        <w:t>            </w:t>
      </w:r>
      <w:r>
        <w:t xml:space="preserve"> г.</w:t>
      </w:r>
      <w:bookmarkStart w:id="264" w:name="_docEnd_16"/>
      <w:bookmarkEnd w:id="264"/>
    </w:p>
    <w:sectPr w:rsidR="00067212">
      <w:headerReference w:type="default" r:id="rId283"/>
      <w:footerReference w:type="default" r:id="rId284"/>
      <w:footerReference w:type="first" r:id="rId285"/>
      <w:footnotePr>
        <w:numRestart w:val="eachSect"/>
      </w:footnotePr>
      <w:pgSz w:w="11907" w:h="16839" w:code="9"/>
      <w:pgMar w:top="1134" w:right="850" w:bottom="1134"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6D0" w:rsidRDefault="003746D0">
      <w:pPr>
        <w:spacing w:before="0" w:after="0" w:line="240" w:lineRule="auto"/>
      </w:pPr>
      <w:r>
        <w:separator/>
      </w:r>
    </w:p>
  </w:endnote>
  <w:endnote w:type="continuationSeparator" w:id="0">
    <w:p w:rsidR="003746D0" w:rsidRDefault="003746D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altName w:val="Century Gothic"/>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785" w:rsidRPr="002B0199" w:rsidRDefault="00565785" w:rsidP="002B0199">
    <w:pPr>
      <w:pStyle w:val="af8"/>
    </w:pPr>
  </w:p>
  <w:p w:rsidR="00565785" w:rsidRDefault="00565785"/>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785" w:rsidRDefault="00565785">
    <w:pPr>
      <w:pStyle w:val="af8"/>
    </w:pPr>
    <w:r>
      <w:t xml:space="preserve">страница </w:t>
    </w:r>
    <w:r>
      <w:fldChar w:fldCharType="begin"/>
    </w:r>
    <w:r>
      <w:instrText xml:space="preserve"> PAGE \* MERGEFORMAT </w:instrText>
    </w:r>
    <w:r>
      <w:fldChar w:fldCharType="separate"/>
    </w:r>
    <w:r w:rsidR="009E6612">
      <w:rPr>
        <w:noProof/>
      </w:rPr>
      <w:t>1</w:t>
    </w:r>
    <w:r>
      <w:rPr>
        <w:noProof/>
      </w:rPr>
      <w:fldChar w:fldCharType="end"/>
    </w:r>
    <w:r>
      <w:t xml:space="preserve"> из </w:t>
    </w:r>
    <w:fldSimple w:instr=" SECTIONPAGES ">
      <w:r w:rsidR="009E6612">
        <w:rPr>
          <w:noProof/>
        </w:rPr>
        <w:t>3</w:t>
      </w:r>
    </w:fldSimple>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785" w:rsidRDefault="00565785">
    <w:pPr>
      <w:pStyle w:val="af8"/>
    </w:pPr>
    <w:r>
      <w:t xml:space="preserve">страница </w:t>
    </w:r>
    <w:r>
      <w:fldChar w:fldCharType="begin"/>
    </w:r>
    <w:r>
      <w:instrText>=</w:instrText>
    </w:r>
    <w:r>
      <w:fldChar w:fldCharType="begin"/>
    </w:r>
    <w:r>
      <w:instrText>PAGE \* MERGEFORMAT</w:instrText>
    </w:r>
    <w:r>
      <w:fldChar w:fldCharType="separate"/>
    </w:r>
    <w:r w:rsidR="009E6612">
      <w:rPr>
        <w:noProof/>
      </w:rPr>
      <w:instrText>5</w:instrText>
    </w:r>
    <w:r>
      <w:rPr>
        <w:noProof/>
      </w:rPr>
      <w:fldChar w:fldCharType="end"/>
    </w:r>
    <w:r>
      <w:instrText>-</w:instrText>
    </w:r>
    <w:r>
      <w:fldChar w:fldCharType="begin"/>
    </w:r>
    <w:r>
      <w:instrText>PAGEREF _docStart_8</w:instrText>
    </w:r>
    <w:r>
      <w:fldChar w:fldCharType="separate"/>
    </w:r>
    <w:r w:rsidR="009E6612">
      <w:rPr>
        <w:noProof/>
      </w:rPr>
      <w:instrText>1</w:instrText>
    </w:r>
    <w:r>
      <w:rPr>
        <w:noProof/>
      </w:rPr>
      <w:fldChar w:fldCharType="end"/>
    </w:r>
    <w:r>
      <w:instrText>+1</w:instrText>
    </w:r>
    <w:r>
      <w:fldChar w:fldCharType="separate"/>
    </w:r>
    <w:r w:rsidR="009E6612">
      <w:rPr>
        <w:noProof/>
      </w:rPr>
      <w:t>5</w:t>
    </w:r>
    <w:r>
      <w:fldChar w:fldCharType="end"/>
    </w:r>
    <w:r>
      <w:t xml:space="preserve"> из </w:t>
    </w:r>
    <w:r>
      <w:fldChar w:fldCharType="begin"/>
    </w:r>
    <w:r>
      <w:instrText>=</w:instrText>
    </w:r>
    <w:r>
      <w:fldChar w:fldCharType="begin"/>
    </w:r>
    <w:r>
      <w:instrText>PAGEREF _docEnd_8</w:instrText>
    </w:r>
    <w:r>
      <w:fldChar w:fldCharType="separate"/>
    </w:r>
    <w:r w:rsidR="009E6612">
      <w:rPr>
        <w:noProof/>
      </w:rPr>
      <w:instrText>5</w:instrText>
    </w:r>
    <w:r>
      <w:rPr>
        <w:noProof/>
      </w:rPr>
      <w:fldChar w:fldCharType="end"/>
    </w:r>
    <w:r>
      <w:instrText>-</w:instrText>
    </w:r>
    <w:r>
      <w:fldChar w:fldCharType="begin"/>
    </w:r>
    <w:r>
      <w:instrText>PAGEREF _docStart_8</w:instrText>
    </w:r>
    <w:r>
      <w:fldChar w:fldCharType="separate"/>
    </w:r>
    <w:r w:rsidR="009E6612">
      <w:rPr>
        <w:noProof/>
      </w:rPr>
      <w:instrText>1</w:instrText>
    </w:r>
    <w:r>
      <w:rPr>
        <w:noProof/>
      </w:rPr>
      <w:fldChar w:fldCharType="end"/>
    </w:r>
    <w:r>
      <w:instrText>+1</w:instrText>
    </w:r>
    <w:r>
      <w:fldChar w:fldCharType="separate"/>
    </w:r>
    <w:r w:rsidR="009E6612">
      <w:rPr>
        <w:noProof/>
      </w:rPr>
      <w:t>5</w:t>
    </w:r>
    <w: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785" w:rsidRDefault="00565785" w:rsidP="002B6E3E">
    <w:pPr>
      <w:pStyle w:val="af8"/>
    </w:pPr>
  </w:p>
  <w:p w:rsidR="00565785" w:rsidRPr="002B6E3E" w:rsidRDefault="00565785" w:rsidP="002B6E3E">
    <w:pPr>
      <w:pStyle w:val="af8"/>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3BD" w:rsidRDefault="007213BD">
    <w:pPr>
      <w:pStyle w:val="af8"/>
    </w:pPr>
    <w:r>
      <w:t xml:space="preserve">страница </w:t>
    </w:r>
    <w:r>
      <w:fldChar w:fldCharType="begin"/>
    </w:r>
    <w:r>
      <w:instrText xml:space="preserve"> PAGE \* MERGEFORMAT </w:instrText>
    </w:r>
    <w:r>
      <w:fldChar w:fldCharType="separate"/>
    </w:r>
    <w:r w:rsidR="009E6612">
      <w:rPr>
        <w:noProof/>
      </w:rPr>
      <w:t>4</w:t>
    </w:r>
    <w:r>
      <w:rPr>
        <w:noProof/>
      </w:rPr>
      <w:fldChar w:fldCharType="end"/>
    </w:r>
    <w:r>
      <w:t xml:space="preserve"> из </w:t>
    </w:r>
    <w:r>
      <w:fldChar w:fldCharType="begin"/>
    </w:r>
    <w:r>
      <w:instrText xml:space="preserve"> SECTIONPAGES </w:instrText>
    </w:r>
    <w:r>
      <w:fldChar w:fldCharType="separate"/>
    </w:r>
    <w:r w:rsidR="009E6612">
      <w:rPr>
        <w:noProof/>
      </w:rPr>
      <w:t>4</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3BD" w:rsidRDefault="007213BD">
    <w:pPr>
      <w:pStyle w:val="af8"/>
    </w:pPr>
    <w:r>
      <w:t xml:space="preserve">страница </w:t>
    </w:r>
    <w:r>
      <w:fldChar w:fldCharType="begin"/>
    </w:r>
    <w:r>
      <w:instrText xml:space="preserve"> PAGE \* MERGEFORMAT </w:instrText>
    </w:r>
    <w:r>
      <w:fldChar w:fldCharType="separate"/>
    </w:r>
    <w:r w:rsidR="009E6612">
      <w:rPr>
        <w:noProof/>
      </w:rPr>
      <w:t>1</w:t>
    </w:r>
    <w:r>
      <w:rPr>
        <w:noProof/>
      </w:rPr>
      <w:fldChar w:fldCharType="end"/>
    </w:r>
    <w:r>
      <w:t xml:space="preserve"> из </w:t>
    </w:r>
    <w:r>
      <w:fldChar w:fldCharType="begin"/>
    </w:r>
    <w:r>
      <w:instrText xml:space="preserve"> SECTIONPAGES </w:instrText>
    </w:r>
    <w:r>
      <w:fldChar w:fldCharType="separate"/>
    </w:r>
    <w:r w:rsidR="009E6612">
      <w:rPr>
        <w:noProof/>
      </w:rPr>
      <w:t>4</w:t>
    </w:r>
    <w:r>
      <w:rPr>
        <w:noProof/>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785" w:rsidRDefault="00565785">
    <w:pPr>
      <w:pStyle w:val="af8"/>
    </w:pPr>
    <w:r>
      <w:t xml:space="preserve">страница </w:t>
    </w:r>
    <w:r>
      <w:fldChar w:fldCharType="begin"/>
    </w:r>
    <w:r>
      <w:instrText xml:space="preserve"> PAGE \* MERGEFORMAT </w:instrText>
    </w:r>
    <w:r>
      <w:fldChar w:fldCharType="separate"/>
    </w:r>
    <w:r w:rsidR="007213BD">
      <w:rPr>
        <w:noProof/>
      </w:rPr>
      <w:t>4</w:t>
    </w:r>
    <w:r>
      <w:rPr>
        <w:noProof/>
      </w:rPr>
      <w:fldChar w:fldCharType="end"/>
    </w:r>
    <w:r>
      <w:t xml:space="preserve"> из </w:t>
    </w:r>
    <w:fldSimple w:instr=" SECTIONPAGES ">
      <w:r w:rsidR="007213BD">
        <w:rPr>
          <w:noProof/>
        </w:rPr>
        <w:t>4</w:t>
      </w:r>
    </w:fldSimple>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785" w:rsidRDefault="00565785">
    <w:pPr>
      <w:pStyle w:val="af8"/>
    </w:pPr>
    <w:r>
      <w:t xml:space="preserve">страница </w:t>
    </w:r>
    <w:r>
      <w:fldChar w:fldCharType="begin"/>
    </w:r>
    <w:r>
      <w:instrText xml:space="preserve"> PAGE \* MERGEFORMAT </w:instrText>
    </w:r>
    <w:r>
      <w:fldChar w:fldCharType="separate"/>
    </w:r>
    <w:r w:rsidR="009E6612">
      <w:rPr>
        <w:noProof/>
      </w:rPr>
      <w:t>1</w:t>
    </w:r>
    <w:r>
      <w:rPr>
        <w:noProof/>
      </w:rPr>
      <w:fldChar w:fldCharType="end"/>
    </w:r>
    <w:r>
      <w:t xml:space="preserve"> из </w:t>
    </w:r>
    <w:fldSimple w:instr=" SECTIONPAGES ">
      <w:r w:rsidR="009E6612">
        <w:rPr>
          <w:noProof/>
        </w:rPr>
        <w:t>1</w:t>
      </w:r>
    </w:fldSimple>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D3D" w:rsidRDefault="00397D3D">
    <w:pPr>
      <w:pStyle w:val="af8"/>
    </w:pPr>
    <w:r>
      <w:t xml:space="preserve">страница </w:t>
    </w:r>
    <w:r>
      <w:fldChar w:fldCharType="begin"/>
    </w:r>
    <w:r>
      <w:instrText xml:space="preserve"> PAGE \* MERGEFORMAT </w:instrText>
    </w:r>
    <w:r>
      <w:fldChar w:fldCharType="separate"/>
    </w:r>
    <w:r w:rsidR="009E6612">
      <w:rPr>
        <w:noProof/>
      </w:rPr>
      <w:t>3</w:t>
    </w:r>
    <w:r>
      <w:rPr>
        <w:noProof/>
      </w:rPr>
      <w:fldChar w:fldCharType="end"/>
    </w:r>
    <w:r>
      <w:t xml:space="preserve"> из </w:t>
    </w:r>
    <w:r>
      <w:fldChar w:fldCharType="begin"/>
    </w:r>
    <w:r>
      <w:instrText xml:space="preserve"> SECTIONPAGES </w:instrText>
    </w:r>
    <w:r>
      <w:fldChar w:fldCharType="separate"/>
    </w:r>
    <w:r w:rsidR="009E6612">
      <w:rPr>
        <w:noProof/>
      </w:rPr>
      <w:t>3</w:t>
    </w:r>
    <w:r>
      <w:rPr>
        <w:noProof/>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D3D" w:rsidRDefault="00397D3D">
    <w:pPr>
      <w:pStyle w:val="af8"/>
    </w:pPr>
    <w:r>
      <w:t xml:space="preserve">страница </w:t>
    </w:r>
    <w:r>
      <w:fldChar w:fldCharType="begin"/>
    </w:r>
    <w:r>
      <w:instrText xml:space="preserve"> PAGE \* MERGEFORMAT </w:instrText>
    </w:r>
    <w:r>
      <w:fldChar w:fldCharType="separate"/>
    </w:r>
    <w:r w:rsidR="009E6612">
      <w:rPr>
        <w:noProof/>
      </w:rPr>
      <w:t>1</w:t>
    </w:r>
    <w:r>
      <w:rPr>
        <w:noProof/>
      </w:rPr>
      <w:fldChar w:fldCharType="end"/>
    </w:r>
    <w:r>
      <w:t xml:space="preserve"> из </w:t>
    </w:r>
    <w:r>
      <w:fldChar w:fldCharType="begin"/>
    </w:r>
    <w:r>
      <w:instrText xml:space="preserve"> SECTIONPAGES </w:instrText>
    </w:r>
    <w:r>
      <w:fldChar w:fldCharType="separate"/>
    </w:r>
    <w:r w:rsidR="009E6612">
      <w:rPr>
        <w:noProof/>
      </w:rPr>
      <w:t>3</w:t>
    </w:r>
    <w:r>
      <w:rPr>
        <w:noProof/>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785" w:rsidRDefault="00565785">
    <w:pPr>
      <w:pStyle w:val="af8"/>
    </w:pPr>
    <w:r>
      <w:t xml:space="preserve">страница </w:t>
    </w:r>
    <w:r>
      <w:fldChar w:fldCharType="begin"/>
    </w:r>
    <w:r>
      <w:instrText xml:space="preserve"> PAGE \* MERGEFORMAT </w:instrText>
    </w:r>
    <w:r>
      <w:fldChar w:fldCharType="separate"/>
    </w:r>
    <w:r w:rsidR="00397D3D">
      <w:rPr>
        <w:noProof/>
      </w:rPr>
      <w:t>2</w:t>
    </w:r>
    <w:r>
      <w:rPr>
        <w:noProof/>
      </w:rPr>
      <w:fldChar w:fldCharType="end"/>
    </w:r>
    <w:r>
      <w:t xml:space="preserve"> из </w:t>
    </w:r>
    <w:fldSimple w:instr=" SECTIONPAGES ">
      <w:r w:rsidR="00397D3D">
        <w:rPr>
          <w:noProof/>
        </w:rPr>
        <w:t>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785" w:rsidRPr="002B0199" w:rsidRDefault="00565785" w:rsidP="002B0199">
    <w:pPr>
      <w:pStyle w:val="af8"/>
    </w:pPr>
  </w:p>
  <w:p w:rsidR="00565785" w:rsidRDefault="00565785"/>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785" w:rsidRDefault="00565785">
    <w:pPr>
      <w:pStyle w:val="af8"/>
    </w:pPr>
    <w:r>
      <w:t xml:space="preserve">страница </w:t>
    </w:r>
    <w:r>
      <w:fldChar w:fldCharType="begin"/>
    </w:r>
    <w:r>
      <w:instrText xml:space="preserve"> PAGE \* MERGEFORMAT </w:instrText>
    </w:r>
    <w:r>
      <w:fldChar w:fldCharType="separate"/>
    </w:r>
    <w:r w:rsidR="009E6612">
      <w:rPr>
        <w:noProof/>
      </w:rPr>
      <w:t>1</w:t>
    </w:r>
    <w:r>
      <w:rPr>
        <w:noProof/>
      </w:rPr>
      <w:fldChar w:fldCharType="end"/>
    </w:r>
    <w:r>
      <w:t xml:space="preserve"> из </w:t>
    </w:r>
    <w:fldSimple w:instr=" SECTIONPAGES ">
      <w:r w:rsidR="009E6612">
        <w:rPr>
          <w:noProof/>
        </w:rPr>
        <w:t>1</w:t>
      </w:r>
    </w:fldSimple>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785" w:rsidRDefault="00565785">
    <w:pPr>
      <w:pStyle w:val="af8"/>
    </w:pPr>
    <w:r>
      <w:t xml:space="preserve">страница </w:t>
    </w:r>
    <w:r>
      <w:fldChar w:fldCharType="begin"/>
    </w:r>
    <w:r>
      <w:instrText xml:space="preserve"> PAGE \* MERGEFORMAT </w:instrText>
    </w:r>
    <w:r>
      <w:fldChar w:fldCharType="separate"/>
    </w:r>
    <w:r w:rsidR="009E6612">
      <w:rPr>
        <w:noProof/>
      </w:rPr>
      <w:t>7</w:t>
    </w:r>
    <w:r>
      <w:rPr>
        <w:noProof/>
      </w:rPr>
      <w:fldChar w:fldCharType="end"/>
    </w:r>
    <w:r>
      <w:t xml:space="preserve"> из </w:t>
    </w:r>
    <w:fldSimple w:instr=" SECTIONPAGES ">
      <w:r w:rsidR="009E6612">
        <w:rPr>
          <w:noProof/>
        </w:rPr>
        <w:t>7</w:t>
      </w:r>
    </w:fldSimple>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785" w:rsidRDefault="00565785">
    <w:pPr>
      <w:pStyle w:val="af8"/>
    </w:pPr>
    <w:r>
      <w:t xml:space="preserve">страница </w:t>
    </w:r>
    <w:r>
      <w:fldChar w:fldCharType="begin"/>
    </w:r>
    <w:r>
      <w:instrText xml:space="preserve"> PAGE \* MERGEFORMAT </w:instrText>
    </w:r>
    <w:r>
      <w:fldChar w:fldCharType="separate"/>
    </w:r>
    <w:r w:rsidR="009E6612">
      <w:rPr>
        <w:noProof/>
      </w:rPr>
      <w:t>1</w:t>
    </w:r>
    <w:r>
      <w:rPr>
        <w:noProof/>
      </w:rPr>
      <w:fldChar w:fldCharType="end"/>
    </w:r>
    <w:r>
      <w:t xml:space="preserve"> из </w:t>
    </w:r>
    <w:fldSimple w:instr=" SECTIONPAGES ">
      <w:r w:rsidR="009E6612">
        <w:rPr>
          <w:noProof/>
        </w:rPr>
        <w:t>7</w:t>
      </w:r>
    </w:fldSimple>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785" w:rsidRDefault="00565785">
    <w:pPr>
      <w:pStyle w:val="af8"/>
    </w:pPr>
    <w:r>
      <w:t xml:space="preserve">страница </w:t>
    </w:r>
    <w:r>
      <w:fldChar w:fldCharType="begin"/>
    </w:r>
    <w:r>
      <w:instrText>=</w:instrText>
    </w:r>
    <w:r>
      <w:fldChar w:fldCharType="begin"/>
    </w:r>
    <w:r>
      <w:instrText>PAGE \* MERGEFORMAT</w:instrText>
    </w:r>
    <w:r>
      <w:fldChar w:fldCharType="separate"/>
    </w:r>
    <w:r w:rsidR="009E6612">
      <w:rPr>
        <w:noProof/>
      </w:rPr>
      <w:instrText>11</w:instrText>
    </w:r>
    <w:r>
      <w:rPr>
        <w:noProof/>
      </w:rPr>
      <w:fldChar w:fldCharType="end"/>
    </w:r>
    <w:r>
      <w:instrText>-</w:instrText>
    </w:r>
    <w:r>
      <w:fldChar w:fldCharType="begin"/>
    </w:r>
    <w:r>
      <w:instrText>PAGEREF _docStart_12</w:instrText>
    </w:r>
    <w:r>
      <w:fldChar w:fldCharType="separate"/>
    </w:r>
    <w:r w:rsidR="009E6612">
      <w:rPr>
        <w:noProof/>
      </w:rPr>
      <w:instrText>8</w:instrText>
    </w:r>
    <w:r>
      <w:rPr>
        <w:noProof/>
      </w:rPr>
      <w:fldChar w:fldCharType="end"/>
    </w:r>
    <w:r>
      <w:instrText>+1</w:instrText>
    </w:r>
    <w:r>
      <w:fldChar w:fldCharType="separate"/>
    </w:r>
    <w:r w:rsidR="009E6612">
      <w:rPr>
        <w:noProof/>
      </w:rPr>
      <w:t>4</w:t>
    </w:r>
    <w:r>
      <w:fldChar w:fldCharType="end"/>
    </w:r>
    <w:r>
      <w:t xml:space="preserve"> из </w:t>
    </w:r>
    <w:r>
      <w:fldChar w:fldCharType="begin"/>
    </w:r>
    <w:r>
      <w:instrText>=</w:instrText>
    </w:r>
    <w:r>
      <w:fldChar w:fldCharType="begin"/>
    </w:r>
    <w:r>
      <w:instrText>PAGEREF _docEnd_12</w:instrText>
    </w:r>
    <w:r>
      <w:fldChar w:fldCharType="separate"/>
    </w:r>
    <w:r w:rsidR="009E6612">
      <w:rPr>
        <w:noProof/>
      </w:rPr>
      <w:instrText>11</w:instrText>
    </w:r>
    <w:r>
      <w:rPr>
        <w:noProof/>
      </w:rPr>
      <w:fldChar w:fldCharType="end"/>
    </w:r>
    <w:r>
      <w:instrText>-</w:instrText>
    </w:r>
    <w:r>
      <w:fldChar w:fldCharType="begin"/>
    </w:r>
    <w:r>
      <w:instrText>PAGEREF _docStart_12</w:instrText>
    </w:r>
    <w:r>
      <w:fldChar w:fldCharType="separate"/>
    </w:r>
    <w:r w:rsidR="009E6612">
      <w:rPr>
        <w:noProof/>
      </w:rPr>
      <w:instrText>8</w:instrText>
    </w:r>
    <w:r>
      <w:rPr>
        <w:noProof/>
      </w:rPr>
      <w:fldChar w:fldCharType="end"/>
    </w:r>
    <w:r>
      <w:instrText>+1</w:instrText>
    </w:r>
    <w:r>
      <w:fldChar w:fldCharType="separate"/>
    </w:r>
    <w:r w:rsidR="009E6612">
      <w:rPr>
        <w:noProof/>
      </w:rPr>
      <w:t>4</w:t>
    </w:r>
    <w: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785" w:rsidRDefault="00565785">
    <w:pPr>
      <w:pStyle w:val="af8"/>
    </w:pPr>
    <w:r>
      <w:t xml:space="preserve">страница </w:t>
    </w:r>
    <w:r>
      <w:fldChar w:fldCharType="begin"/>
    </w:r>
    <w:r>
      <w:instrText>=</w:instrText>
    </w:r>
    <w:r>
      <w:fldChar w:fldCharType="begin"/>
    </w:r>
    <w:r>
      <w:instrText>PAGE \* MERGEFORMAT</w:instrText>
    </w:r>
    <w:r>
      <w:fldChar w:fldCharType="separate"/>
    </w:r>
    <w:r>
      <w:rPr>
        <w:noProof/>
      </w:rPr>
      <w:instrText>1</w:instrText>
    </w:r>
    <w:r>
      <w:rPr>
        <w:noProof/>
      </w:rPr>
      <w:fldChar w:fldCharType="end"/>
    </w:r>
    <w:r>
      <w:instrText>-</w:instrText>
    </w:r>
    <w:r>
      <w:fldChar w:fldCharType="begin"/>
    </w:r>
    <w:r>
      <w:instrText>PAGEREF _docStart_12</w:instrText>
    </w:r>
    <w:r>
      <w:fldChar w:fldCharType="separate"/>
    </w:r>
    <w:r w:rsidR="007213BD">
      <w:rPr>
        <w:noProof/>
      </w:rPr>
      <w:instrText>8</w:instrText>
    </w:r>
    <w:r>
      <w:rPr>
        <w:noProof/>
      </w:rPr>
      <w:fldChar w:fldCharType="end"/>
    </w:r>
    <w:r>
      <w:instrText>+1</w:instrText>
    </w:r>
    <w:r>
      <w:fldChar w:fldCharType="separate"/>
    </w:r>
    <w:r w:rsidR="007213BD">
      <w:rPr>
        <w:noProof/>
      </w:rPr>
      <w:t>-6</w:t>
    </w:r>
    <w:r>
      <w:fldChar w:fldCharType="end"/>
    </w:r>
    <w:r>
      <w:t xml:space="preserve"> из </w:t>
    </w:r>
    <w:r>
      <w:fldChar w:fldCharType="begin"/>
    </w:r>
    <w:r>
      <w:instrText>=</w:instrText>
    </w:r>
    <w:r>
      <w:fldChar w:fldCharType="begin"/>
    </w:r>
    <w:r>
      <w:instrText>PAGEREF _docEnd_12</w:instrText>
    </w:r>
    <w:r>
      <w:fldChar w:fldCharType="separate"/>
    </w:r>
    <w:r w:rsidR="007213BD">
      <w:rPr>
        <w:noProof/>
      </w:rPr>
      <w:instrText>11</w:instrText>
    </w:r>
    <w:r>
      <w:rPr>
        <w:noProof/>
      </w:rPr>
      <w:fldChar w:fldCharType="end"/>
    </w:r>
    <w:r>
      <w:instrText>-</w:instrText>
    </w:r>
    <w:r>
      <w:fldChar w:fldCharType="begin"/>
    </w:r>
    <w:r>
      <w:instrText>PAGEREF _docStart_12</w:instrText>
    </w:r>
    <w:r>
      <w:fldChar w:fldCharType="separate"/>
    </w:r>
    <w:r w:rsidR="007213BD">
      <w:rPr>
        <w:noProof/>
      </w:rPr>
      <w:instrText>8</w:instrText>
    </w:r>
    <w:r>
      <w:rPr>
        <w:noProof/>
      </w:rPr>
      <w:fldChar w:fldCharType="end"/>
    </w:r>
    <w:r>
      <w:instrText>+1</w:instrText>
    </w:r>
    <w:r>
      <w:fldChar w:fldCharType="separate"/>
    </w:r>
    <w:r w:rsidR="007213BD">
      <w:rPr>
        <w:noProof/>
      </w:rPr>
      <w:t>4</w:t>
    </w:r>
    <w: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785" w:rsidRDefault="00565785">
    <w:pPr>
      <w:pStyle w:val="af8"/>
    </w:pPr>
    <w:r>
      <w:t xml:space="preserve">страница </w:t>
    </w:r>
    <w:r>
      <w:fldChar w:fldCharType="begin"/>
    </w:r>
    <w:r>
      <w:instrText>=</w:instrText>
    </w:r>
    <w:r>
      <w:fldChar w:fldCharType="begin"/>
    </w:r>
    <w:r>
      <w:instrText>PAGE \* MERGEFORMAT</w:instrText>
    </w:r>
    <w:r>
      <w:fldChar w:fldCharType="separate"/>
    </w:r>
    <w:r w:rsidR="009E6612">
      <w:rPr>
        <w:noProof/>
      </w:rPr>
      <w:instrText>2</w:instrText>
    </w:r>
    <w:r>
      <w:rPr>
        <w:noProof/>
      </w:rPr>
      <w:fldChar w:fldCharType="end"/>
    </w:r>
    <w:r>
      <w:instrText>-</w:instrText>
    </w:r>
    <w:r>
      <w:fldChar w:fldCharType="begin"/>
    </w:r>
    <w:r>
      <w:instrText>PAGEREF _docStart_13</w:instrText>
    </w:r>
    <w:r>
      <w:fldChar w:fldCharType="separate"/>
    </w:r>
    <w:r w:rsidR="009E6612">
      <w:rPr>
        <w:noProof/>
      </w:rPr>
      <w:instrText>1</w:instrText>
    </w:r>
    <w:r>
      <w:rPr>
        <w:noProof/>
      </w:rPr>
      <w:fldChar w:fldCharType="end"/>
    </w:r>
    <w:r>
      <w:instrText>+1</w:instrText>
    </w:r>
    <w:r>
      <w:fldChar w:fldCharType="separate"/>
    </w:r>
    <w:r w:rsidR="009E6612">
      <w:rPr>
        <w:noProof/>
      </w:rPr>
      <w:t>2</w:t>
    </w:r>
    <w:r>
      <w:fldChar w:fldCharType="end"/>
    </w:r>
    <w:r>
      <w:t xml:space="preserve"> из </w:t>
    </w:r>
    <w:r>
      <w:fldChar w:fldCharType="begin"/>
    </w:r>
    <w:r>
      <w:instrText>=</w:instrText>
    </w:r>
    <w:r>
      <w:fldChar w:fldCharType="begin"/>
    </w:r>
    <w:r>
      <w:instrText>PAGEREF _docEnd_13</w:instrText>
    </w:r>
    <w:r>
      <w:fldChar w:fldCharType="separate"/>
    </w:r>
    <w:r w:rsidR="009E6612">
      <w:rPr>
        <w:b/>
        <w:bCs/>
        <w:noProof/>
      </w:rPr>
      <w:instrText>Ошибка! Закладка не определена.</w:instrText>
    </w:r>
    <w:r>
      <w:rPr>
        <w:noProof/>
      </w:rPr>
      <w:fldChar w:fldCharType="end"/>
    </w:r>
    <w:r>
      <w:instrText>-</w:instrText>
    </w:r>
    <w:r>
      <w:fldChar w:fldCharType="begin"/>
    </w:r>
    <w:r>
      <w:instrText>PAGEREF _docStart_13</w:instrText>
    </w:r>
    <w:r>
      <w:fldChar w:fldCharType="separate"/>
    </w:r>
    <w:r w:rsidR="009E6612">
      <w:rPr>
        <w:noProof/>
      </w:rPr>
      <w:instrText>1</w:instrText>
    </w:r>
    <w:r>
      <w:rPr>
        <w:noProof/>
      </w:rPr>
      <w:fldChar w:fldCharType="end"/>
    </w:r>
    <w:r>
      <w:instrText>+1</w:instrText>
    </w:r>
    <w:r>
      <w:fldChar w:fldCharType="separate"/>
    </w:r>
    <w:r w:rsidR="009E6612">
      <w:rPr>
        <w:b/>
        <w:noProof/>
      </w:rPr>
      <w:t>!Синтаксическая ошибка, !</w:t>
    </w:r>
    <w: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785" w:rsidRDefault="00565785">
    <w:pPr>
      <w:pStyle w:val="af8"/>
    </w:pPr>
    <w:r>
      <w:t xml:space="preserve">страница </w:t>
    </w:r>
    <w:r>
      <w:fldChar w:fldCharType="begin"/>
    </w:r>
    <w:r>
      <w:instrText>=</w:instrText>
    </w:r>
    <w:r>
      <w:fldChar w:fldCharType="begin"/>
    </w:r>
    <w:r>
      <w:instrText>PAGE \* MERGEFORMAT</w:instrText>
    </w:r>
    <w:r>
      <w:fldChar w:fldCharType="separate"/>
    </w:r>
    <w:r w:rsidR="009E6612">
      <w:rPr>
        <w:noProof/>
      </w:rPr>
      <w:instrText>1</w:instrText>
    </w:r>
    <w:r>
      <w:rPr>
        <w:noProof/>
      </w:rPr>
      <w:fldChar w:fldCharType="end"/>
    </w:r>
    <w:r>
      <w:instrText>-</w:instrText>
    </w:r>
    <w:r>
      <w:fldChar w:fldCharType="begin"/>
    </w:r>
    <w:r>
      <w:instrText>PAGEREF _docStart_13</w:instrText>
    </w:r>
    <w:r>
      <w:fldChar w:fldCharType="separate"/>
    </w:r>
    <w:r w:rsidR="009E6612">
      <w:rPr>
        <w:noProof/>
      </w:rPr>
      <w:instrText>1</w:instrText>
    </w:r>
    <w:r>
      <w:rPr>
        <w:noProof/>
      </w:rPr>
      <w:fldChar w:fldCharType="end"/>
    </w:r>
    <w:r>
      <w:instrText>+1</w:instrText>
    </w:r>
    <w:r>
      <w:fldChar w:fldCharType="separate"/>
    </w:r>
    <w:r w:rsidR="009E6612">
      <w:rPr>
        <w:noProof/>
      </w:rPr>
      <w:t>1</w:t>
    </w:r>
    <w:r>
      <w:fldChar w:fldCharType="end"/>
    </w:r>
    <w:r>
      <w:t xml:space="preserve"> из </w:t>
    </w:r>
    <w:r>
      <w:fldChar w:fldCharType="begin"/>
    </w:r>
    <w:r>
      <w:instrText>=</w:instrText>
    </w:r>
    <w:r>
      <w:fldChar w:fldCharType="begin"/>
    </w:r>
    <w:r>
      <w:instrText>PAGEREF _docEnd_13</w:instrText>
    </w:r>
    <w:r>
      <w:fldChar w:fldCharType="separate"/>
    </w:r>
    <w:r w:rsidR="009E6612">
      <w:rPr>
        <w:b/>
        <w:bCs/>
        <w:noProof/>
      </w:rPr>
      <w:instrText>Ошибка! Закладка не определена.</w:instrText>
    </w:r>
    <w:r>
      <w:rPr>
        <w:noProof/>
      </w:rPr>
      <w:fldChar w:fldCharType="end"/>
    </w:r>
    <w:r>
      <w:instrText>-</w:instrText>
    </w:r>
    <w:r>
      <w:fldChar w:fldCharType="begin"/>
    </w:r>
    <w:r>
      <w:instrText>PAGEREF _docStart_13</w:instrText>
    </w:r>
    <w:r>
      <w:fldChar w:fldCharType="separate"/>
    </w:r>
    <w:r w:rsidR="009E6612">
      <w:rPr>
        <w:noProof/>
      </w:rPr>
      <w:instrText>1</w:instrText>
    </w:r>
    <w:r>
      <w:rPr>
        <w:noProof/>
      </w:rPr>
      <w:fldChar w:fldCharType="end"/>
    </w:r>
    <w:r>
      <w:instrText>+1</w:instrText>
    </w:r>
    <w:r>
      <w:fldChar w:fldCharType="separate"/>
    </w:r>
    <w:r w:rsidR="009E6612">
      <w:rPr>
        <w:b/>
        <w:noProof/>
      </w:rPr>
      <w:t>!Синтаксическая ошибка, !</w:t>
    </w:r>
    <w: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785" w:rsidRDefault="00565785">
    <w:pPr>
      <w:pStyle w:val="af8"/>
    </w:pPr>
    <w:r>
      <w:t xml:space="preserve">страница </w:t>
    </w:r>
    <w:r>
      <w:fldChar w:fldCharType="begin"/>
    </w:r>
    <w:r>
      <w:instrText>=</w:instrText>
    </w:r>
    <w:r>
      <w:fldChar w:fldCharType="begin"/>
    </w:r>
    <w:r>
      <w:instrText>PAGE \* MERGEFORMAT</w:instrText>
    </w:r>
    <w:r>
      <w:fldChar w:fldCharType="separate"/>
    </w:r>
    <w:r w:rsidR="009E6612">
      <w:rPr>
        <w:noProof/>
      </w:rPr>
      <w:instrText>5</w:instrText>
    </w:r>
    <w:r>
      <w:rPr>
        <w:noProof/>
      </w:rPr>
      <w:fldChar w:fldCharType="end"/>
    </w:r>
    <w:r>
      <w:instrText>-</w:instrText>
    </w:r>
    <w:r>
      <w:fldChar w:fldCharType="begin"/>
    </w:r>
    <w:r>
      <w:instrText>PAGEREF _docStart_14</w:instrText>
    </w:r>
    <w:r>
      <w:fldChar w:fldCharType="separate"/>
    </w:r>
    <w:r w:rsidR="009E6612">
      <w:rPr>
        <w:noProof/>
      </w:rPr>
      <w:instrText>3</w:instrText>
    </w:r>
    <w:r>
      <w:rPr>
        <w:noProof/>
      </w:rPr>
      <w:fldChar w:fldCharType="end"/>
    </w:r>
    <w:r>
      <w:instrText>+1</w:instrText>
    </w:r>
    <w:r>
      <w:fldChar w:fldCharType="separate"/>
    </w:r>
    <w:r w:rsidR="009E6612">
      <w:rPr>
        <w:noProof/>
      </w:rPr>
      <w:t>3</w:t>
    </w:r>
    <w:r>
      <w:fldChar w:fldCharType="end"/>
    </w:r>
    <w:r>
      <w:t xml:space="preserve"> из </w:t>
    </w:r>
    <w:r>
      <w:fldChar w:fldCharType="begin"/>
    </w:r>
    <w:r>
      <w:instrText>=</w:instrText>
    </w:r>
    <w:r>
      <w:fldChar w:fldCharType="begin"/>
    </w:r>
    <w:r>
      <w:instrText>PAGEREF _docEnd_14</w:instrText>
    </w:r>
    <w:r>
      <w:fldChar w:fldCharType="separate"/>
    </w:r>
    <w:r w:rsidR="009E6612">
      <w:rPr>
        <w:noProof/>
      </w:rPr>
      <w:instrText>5</w:instrText>
    </w:r>
    <w:r>
      <w:rPr>
        <w:noProof/>
      </w:rPr>
      <w:fldChar w:fldCharType="end"/>
    </w:r>
    <w:r>
      <w:instrText>-</w:instrText>
    </w:r>
    <w:r>
      <w:fldChar w:fldCharType="begin"/>
    </w:r>
    <w:r>
      <w:instrText>PAGEREF _docStart_14</w:instrText>
    </w:r>
    <w:r>
      <w:fldChar w:fldCharType="separate"/>
    </w:r>
    <w:r w:rsidR="009E6612">
      <w:rPr>
        <w:noProof/>
      </w:rPr>
      <w:instrText>3</w:instrText>
    </w:r>
    <w:r>
      <w:rPr>
        <w:noProof/>
      </w:rPr>
      <w:fldChar w:fldCharType="end"/>
    </w:r>
    <w:r>
      <w:instrText>+1</w:instrText>
    </w:r>
    <w:r>
      <w:fldChar w:fldCharType="separate"/>
    </w:r>
    <w:r w:rsidR="009E6612">
      <w:rPr>
        <w:noProof/>
      </w:rPr>
      <w:t>3</w:t>
    </w:r>
    <w: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785" w:rsidRDefault="00565785">
    <w:pPr>
      <w:pStyle w:val="af8"/>
    </w:pPr>
    <w:r>
      <w:t xml:space="preserve">страница </w:t>
    </w:r>
    <w:r>
      <w:fldChar w:fldCharType="begin"/>
    </w:r>
    <w:r>
      <w:instrText>=</w:instrText>
    </w:r>
    <w:r>
      <w:fldChar w:fldCharType="begin"/>
    </w:r>
    <w:r>
      <w:instrText>PAGE \* MERGEFORMAT</w:instrText>
    </w:r>
    <w:r>
      <w:fldChar w:fldCharType="separate"/>
    </w:r>
    <w:r>
      <w:rPr>
        <w:noProof/>
      </w:rPr>
      <w:instrText>1</w:instrText>
    </w:r>
    <w:r>
      <w:rPr>
        <w:noProof/>
      </w:rPr>
      <w:fldChar w:fldCharType="end"/>
    </w:r>
    <w:r>
      <w:instrText>-</w:instrText>
    </w:r>
    <w:r>
      <w:fldChar w:fldCharType="begin"/>
    </w:r>
    <w:r>
      <w:instrText>PAGEREF _docStart_14</w:instrText>
    </w:r>
    <w:r>
      <w:fldChar w:fldCharType="separate"/>
    </w:r>
    <w:r w:rsidR="007213BD">
      <w:rPr>
        <w:noProof/>
      </w:rPr>
      <w:instrText>3</w:instrText>
    </w:r>
    <w:r>
      <w:rPr>
        <w:noProof/>
      </w:rPr>
      <w:fldChar w:fldCharType="end"/>
    </w:r>
    <w:r>
      <w:instrText>+1</w:instrText>
    </w:r>
    <w:r>
      <w:fldChar w:fldCharType="separate"/>
    </w:r>
    <w:r w:rsidR="007213BD">
      <w:rPr>
        <w:noProof/>
      </w:rPr>
      <w:t>-1</w:t>
    </w:r>
    <w:r>
      <w:fldChar w:fldCharType="end"/>
    </w:r>
    <w:r>
      <w:t xml:space="preserve"> из </w:t>
    </w:r>
    <w:r>
      <w:fldChar w:fldCharType="begin"/>
    </w:r>
    <w:r>
      <w:instrText>=</w:instrText>
    </w:r>
    <w:r>
      <w:fldChar w:fldCharType="begin"/>
    </w:r>
    <w:r>
      <w:instrText>PAGEREF _docEnd_14</w:instrText>
    </w:r>
    <w:r>
      <w:fldChar w:fldCharType="separate"/>
    </w:r>
    <w:r w:rsidR="007213BD">
      <w:rPr>
        <w:noProof/>
      </w:rPr>
      <w:instrText>5</w:instrText>
    </w:r>
    <w:r>
      <w:rPr>
        <w:noProof/>
      </w:rPr>
      <w:fldChar w:fldCharType="end"/>
    </w:r>
    <w:r>
      <w:instrText>-</w:instrText>
    </w:r>
    <w:r>
      <w:fldChar w:fldCharType="begin"/>
    </w:r>
    <w:r>
      <w:instrText>PAGEREF _docStart_14</w:instrText>
    </w:r>
    <w:r>
      <w:fldChar w:fldCharType="separate"/>
    </w:r>
    <w:r w:rsidR="007213BD">
      <w:rPr>
        <w:noProof/>
      </w:rPr>
      <w:instrText>3</w:instrText>
    </w:r>
    <w:r>
      <w:rPr>
        <w:noProof/>
      </w:rPr>
      <w:fldChar w:fldCharType="end"/>
    </w:r>
    <w:r>
      <w:instrText>+1</w:instrText>
    </w:r>
    <w:r>
      <w:fldChar w:fldCharType="separate"/>
    </w:r>
    <w:r w:rsidR="007213BD">
      <w:rPr>
        <w:noProof/>
      </w:rPr>
      <w:t>3</w:t>
    </w:r>
    <w: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785" w:rsidRDefault="00565785">
    <w:pPr>
      <w:pStyle w:val="af8"/>
    </w:pPr>
    <w:r>
      <w:t xml:space="preserve">страница </w:t>
    </w:r>
    <w:r>
      <w:fldChar w:fldCharType="begin"/>
    </w:r>
    <w:r>
      <w:instrText xml:space="preserve"> PAGE \* MERGEFORMAT </w:instrText>
    </w:r>
    <w:r>
      <w:fldChar w:fldCharType="separate"/>
    </w:r>
    <w:r w:rsidR="009E6612">
      <w:rPr>
        <w:noProof/>
      </w:rPr>
      <w:t>2</w:t>
    </w:r>
    <w:r>
      <w:rPr>
        <w:noProof/>
      </w:rPr>
      <w:fldChar w:fldCharType="end"/>
    </w:r>
    <w:r>
      <w:t xml:space="preserve"> из </w:t>
    </w:r>
    <w:fldSimple w:instr=" SECTIONPAGES ">
      <w:r w:rsidR="009E6612">
        <w:rPr>
          <w:noProof/>
        </w:rPr>
        <w:t>2</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785" w:rsidRDefault="00565785">
    <w:pPr>
      <w:pStyle w:val="af8"/>
    </w:pPr>
    <w:r>
      <w:t xml:space="preserve">страница </w:t>
    </w:r>
    <w:r>
      <w:fldChar w:fldCharType="begin"/>
    </w:r>
    <w:r>
      <w:instrText xml:space="preserve"> PAGE \* MERGEFORMAT </w:instrText>
    </w:r>
    <w:r>
      <w:fldChar w:fldCharType="separate"/>
    </w:r>
    <w:r>
      <w:rPr>
        <w:noProof/>
      </w:rPr>
      <w:t>1</w:t>
    </w:r>
    <w:r>
      <w:rPr>
        <w:noProof/>
      </w:rPr>
      <w:fldChar w:fldCharType="end"/>
    </w:r>
    <w:r>
      <w:t xml:space="preserve"> из </w:t>
    </w:r>
    <w:fldSimple w:instr=" SECTIONPAGES ">
      <w:r>
        <w:rPr>
          <w:noProof/>
        </w:rPr>
        <w:t>1</w:t>
      </w:r>
    </w:fldSimple>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785" w:rsidRDefault="00565785">
    <w:pPr>
      <w:pStyle w:val="af8"/>
    </w:pPr>
    <w:r>
      <w:t xml:space="preserve">страница </w:t>
    </w:r>
    <w:r>
      <w:fldChar w:fldCharType="begin"/>
    </w:r>
    <w:r>
      <w:instrText xml:space="preserve"> PAGE \* MERGEFORMAT </w:instrText>
    </w:r>
    <w:r>
      <w:fldChar w:fldCharType="separate"/>
    </w:r>
    <w:r w:rsidR="009E6612">
      <w:rPr>
        <w:noProof/>
      </w:rPr>
      <w:t>1</w:t>
    </w:r>
    <w:r>
      <w:rPr>
        <w:noProof/>
      </w:rPr>
      <w:fldChar w:fldCharType="end"/>
    </w:r>
    <w:r>
      <w:t xml:space="preserve"> из </w:t>
    </w:r>
    <w:fldSimple w:instr=" SECTIONPAGES ">
      <w:r w:rsidR="009E6612">
        <w:rPr>
          <w:noProof/>
        </w:rPr>
        <w:t>2</w:t>
      </w:r>
    </w:fldSimple>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785" w:rsidRDefault="00565785">
    <w:pPr>
      <w:pStyle w:val="af8"/>
    </w:pPr>
    <w:r>
      <w:t xml:space="preserve">страница </w:t>
    </w:r>
    <w:r>
      <w:fldChar w:fldCharType="begin"/>
    </w:r>
    <w:r>
      <w:instrText xml:space="preserve"> PAGE \* MERGEFORMAT </w:instrText>
    </w:r>
    <w:r>
      <w:fldChar w:fldCharType="separate"/>
    </w:r>
    <w:r w:rsidR="009E6612">
      <w:rPr>
        <w:noProof/>
      </w:rPr>
      <w:t>2</w:t>
    </w:r>
    <w:r>
      <w:rPr>
        <w:noProof/>
      </w:rPr>
      <w:fldChar w:fldCharType="end"/>
    </w:r>
    <w:r>
      <w:t xml:space="preserve"> из </w:t>
    </w:r>
    <w:fldSimple w:instr=" SECTIONPAGES ">
      <w:r w:rsidR="009E6612">
        <w:rPr>
          <w:noProof/>
        </w:rPr>
        <w:t>2</w:t>
      </w:r>
    </w:fldSimple>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785" w:rsidRDefault="00565785">
    <w:pPr>
      <w:pStyle w:val="af8"/>
    </w:pPr>
    <w:r>
      <w:t xml:space="preserve">страница </w:t>
    </w:r>
    <w:r>
      <w:fldChar w:fldCharType="begin"/>
    </w:r>
    <w:r>
      <w:instrText xml:space="preserve"> PAGE \* MERGEFORMAT </w:instrText>
    </w:r>
    <w:r>
      <w:fldChar w:fldCharType="separate"/>
    </w:r>
    <w:r w:rsidR="009E6612">
      <w:rPr>
        <w:noProof/>
      </w:rPr>
      <w:t>1</w:t>
    </w:r>
    <w:r>
      <w:rPr>
        <w:noProof/>
      </w:rPr>
      <w:fldChar w:fldCharType="end"/>
    </w:r>
    <w:r>
      <w:t xml:space="preserve"> из </w:t>
    </w:r>
    <w:fldSimple w:instr=" SECTIONPAGES ">
      <w:r w:rsidR="009E6612">
        <w:rPr>
          <w:noProof/>
        </w:rPr>
        <w:t>2</w:t>
      </w:r>
    </w:fldSimple>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785" w:rsidRDefault="00565785">
    <w:pPr>
      <w:pStyle w:val="af8"/>
    </w:pPr>
    <w:r>
      <w:t xml:space="preserve">страница </w:t>
    </w:r>
    <w:r>
      <w:fldChar w:fldCharType="begin"/>
    </w:r>
    <w:r>
      <w:instrText xml:space="preserve"> PAGE \* MERGEFORMAT </w:instrText>
    </w:r>
    <w:r>
      <w:fldChar w:fldCharType="separate"/>
    </w:r>
    <w:r w:rsidR="009E6612">
      <w:rPr>
        <w:noProof/>
      </w:rPr>
      <w:t>3</w:t>
    </w:r>
    <w:r>
      <w:rPr>
        <w:noProof/>
      </w:rPr>
      <w:fldChar w:fldCharType="end"/>
    </w:r>
    <w:r>
      <w:t xml:space="preserve"> из </w:t>
    </w:r>
    <w:fldSimple w:instr=" SECTIONPAGES ">
      <w:r w:rsidR="009E6612">
        <w:rPr>
          <w:noProof/>
        </w:rPr>
        <w:t>3</w:t>
      </w:r>
    </w:fldSimple>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785" w:rsidRDefault="00565785">
    <w:pPr>
      <w:pStyle w:val="af8"/>
    </w:pPr>
    <w:r>
      <w:t xml:space="preserve">страница </w:t>
    </w:r>
    <w:r>
      <w:fldChar w:fldCharType="begin"/>
    </w:r>
    <w:r>
      <w:instrText xml:space="preserve"> PAGE \* MERGEFORMAT </w:instrText>
    </w:r>
    <w:r>
      <w:fldChar w:fldCharType="separate"/>
    </w:r>
    <w:r w:rsidR="009E6612">
      <w:rPr>
        <w:noProof/>
      </w:rPr>
      <w:t>1</w:t>
    </w:r>
    <w:r>
      <w:rPr>
        <w:noProof/>
      </w:rPr>
      <w:fldChar w:fldCharType="end"/>
    </w:r>
    <w:r>
      <w:t xml:space="preserve"> из </w:t>
    </w:r>
    <w:fldSimple w:instr=" SECTIONPAGES ">
      <w:r w:rsidR="009E6612">
        <w:rPr>
          <w:noProof/>
        </w:rPr>
        <w:t>3</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785" w:rsidRDefault="00565785">
    <w:pPr>
      <w:pStyle w:val="af8"/>
    </w:pPr>
    <w:r>
      <w:t xml:space="preserve">страница </w:t>
    </w:r>
    <w:r>
      <w:fldChar w:fldCharType="begin"/>
    </w:r>
    <w:r>
      <w:instrText xml:space="preserve"> PAGE \* MERGEFORMAT </w:instrText>
    </w:r>
    <w:r>
      <w:fldChar w:fldCharType="separate"/>
    </w:r>
    <w:r w:rsidR="009E6612">
      <w:rPr>
        <w:noProof/>
      </w:rPr>
      <w:t>1</w:t>
    </w:r>
    <w:r>
      <w:rPr>
        <w:noProof/>
      </w:rPr>
      <w:fldChar w:fldCharType="end"/>
    </w:r>
    <w:r>
      <w:t xml:space="preserve"> из </w:t>
    </w:r>
    <w:fldSimple w:instr=" SECTIONPAGES ">
      <w:r w:rsidR="009E6612">
        <w:rPr>
          <w:noProof/>
        </w:rPr>
        <w:t>1</w:t>
      </w:r>
    </w:fldSimple>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785" w:rsidRDefault="00565785">
    <w:pPr>
      <w:pStyle w:val="af8"/>
    </w:pPr>
    <w:r>
      <w:t xml:space="preserve">страница </w:t>
    </w:r>
    <w:r>
      <w:fldChar w:fldCharType="begin"/>
    </w:r>
    <w:r>
      <w:instrText xml:space="preserve"> PAGE \* MERGEFORMAT </w:instrText>
    </w:r>
    <w:r>
      <w:fldChar w:fldCharType="separate"/>
    </w:r>
    <w:r>
      <w:rPr>
        <w:noProof/>
      </w:rPr>
      <w:t>1</w:t>
    </w:r>
    <w:r>
      <w:rPr>
        <w:noProof/>
      </w:rPr>
      <w:fldChar w:fldCharType="end"/>
    </w:r>
    <w:r>
      <w:t xml:space="preserve"> из </w:t>
    </w:r>
    <w:fldSimple w:instr=" SECTIONPAGES ">
      <w:r>
        <w:rPr>
          <w:noProof/>
        </w:rPr>
        <w:t>1</w:t>
      </w:r>
    </w:fldSimple>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785" w:rsidRDefault="00565785" w:rsidP="00597C5C">
    <w:pPr>
      <w:pStyle w:val="af8"/>
    </w:pPr>
  </w:p>
  <w:p w:rsidR="00565785" w:rsidRPr="00597C5C" w:rsidRDefault="00565785" w:rsidP="00597C5C">
    <w:pPr>
      <w:pStyle w:val="af8"/>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785" w:rsidRDefault="00565785">
    <w:pPr>
      <w:pStyle w:val="af8"/>
    </w:pPr>
    <w:r>
      <w:t xml:space="preserve">страница </w:t>
    </w:r>
    <w:r>
      <w:fldChar w:fldCharType="begin"/>
    </w:r>
    <w:r>
      <w:instrText xml:space="preserve"> PAGE \* MERGEFORMAT </w:instrText>
    </w:r>
    <w:r>
      <w:fldChar w:fldCharType="separate"/>
    </w:r>
    <w:r>
      <w:rPr>
        <w:noProof/>
      </w:rPr>
      <w:t>1</w:t>
    </w:r>
    <w:r>
      <w:rPr>
        <w:noProof/>
      </w:rPr>
      <w:fldChar w:fldCharType="end"/>
    </w:r>
    <w:r>
      <w:t xml:space="preserve"> из </w:t>
    </w:r>
    <w:fldSimple w:instr=" SECTIONPAGES ">
      <w:r>
        <w:rPr>
          <w:noProof/>
        </w:rPr>
        <w:t>1</w:t>
      </w:r>
    </w:fldSimple>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785" w:rsidRDefault="00565785">
    <w:pPr>
      <w:pStyle w:val="af8"/>
    </w:pPr>
    <w:r>
      <w:t xml:space="preserve">страница </w:t>
    </w:r>
    <w:r>
      <w:fldChar w:fldCharType="begin"/>
    </w:r>
    <w:r>
      <w:instrText xml:space="preserve"> PAGE \* MERGEFORMAT </w:instrText>
    </w:r>
    <w:r>
      <w:fldChar w:fldCharType="separate"/>
    </w:r>
    <w:r w:rsidR="009E6612">
      <w:rPr>
        <w:noProof/>
      </w:rPr>
      <w:t>1</w:t>
    </w:r>
    <w:r>
      <w:rPr>
        <w:noProof/>
      </w:rPr>
      <w:fldChar w:fldCharType="end"/>
    </w:r>
    <w:r>
      <w:t xml:space="preserve"> из </w:t>
    </w:r>
    <w:fldSimple w:instr=" SECTIONPAGES ">
      <w:r w:rsidR="009E6612">
        <w:rPr>
          <w:noProof/>
        </w:rPr>
        <w:t>1</w:t>
      </w:r>
    </w:fldSimple>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785" w:rsidRDefault="00565785">
    <w:pPr>
      <w:pStyle w:val="af8"/>
    </w:pPr>
    <w:r>
      <w:t xml:space="preserve">страница </w:t>
    </w:r>
    <w:r>
      <w:fldChar w:fldCharType="begin"/>
    </w:r>
    <w:r>
      <w:instrText xml:space="preserve"> PAGE \* MERGEFORMAT </w:instrText>
    </w:r>
    <w:r>
      <w:fldChar w:fldCharType="separate"/>
    </w:r>
    <w:r w:rsidR="009E6612">
      <w:rPr>
        <w:noProof/>
      </w:rPr>
      <w:t>3</w:t>
    </w:r>
    <w:r>
      <w:rPr>
        <w:noProof/>
      </w:rPr>
      <w:fldChar w:fldCharType="end"/>
    </w:r>
    <w:r>
      <w:t xml:space="preserve"> из </w:t>
    </w:r>
    <w:fldSimple w:instr=" SECTIONPAGES ">
      <w:r w:rsidR="009E6612">
        <w:rPr>
          <w:noProof/>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6D0" w:rsidRDefault="003746D0">
      <w:pPr>
        <w:spacing w:before="0" w:after="0" w:line="240" w:lineRule="auto"/>
      </w:pPr>
      <w:r>
        <w:separator/>
      </w:r>
    </w:p>
  </w:footnote>
  <w:footnote w:type="continuationSeparator" w:id="0">
    <w:p w:rsidR="003746D0" w:rsidRDefault="003746D0">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785" w:rsidRPr="00C9154F" w:rsidRDefault="00565785" w:rsidP="00C9154F">
    <w:pPr>
      <w:pStyle w:val="af6"/>
    </w:pPr>
  </w:p>
  <w:p w:rsidR="00565785" w:rsidRDefault="00565785"/>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785" w:rsidRDefault="00565785">
    <w:pPr>
      <w:pStyle w:val="af6"/>
    </w:pPr>
    <w:r>
      <w:t>Порядок проведения инвентаризации активов и обязательств</w:t>
    </w:r>
    <w:r>
      <w:br/>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785" w:rsidRDefault="00565785">
    <w:pPr>
      <w:pStyle w:val="af6"/>
    </w:pPr>
    <w:r>
      <w:t>Порядок передачи документов бухгалтерского учета и дел при смене руководителя, главного бухгалтера</w:t>
    </w:r>
    <w:r>
      <w:br/>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785" w:rsidRDefault="00565785">
    <w:pPr>
      <w:pStyle w:val="af6"/>
    </w:pPr>
    <w:r>
      <w:t>Порядок выдачи под отчет денежных средств, составления и представления отчетов подотчетными лицами</w:t>
    </w:r>
    <w:r>
      <w:br/>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785" w:rsidRDefault="00565785">
    <w:pPr>
      <w:pStyle w:val="af6"/>
    </w:pPr>
    <w:r>
      <w:t>Порядок выдачи под отчет денежных документов, составления и представления отчетов подотчетными лицами</w:t>
    </w:r>
    <w:r>
      <w:br/>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785" w:rsidRDefault="00565785">
    <w:pPr>
      <w:pStyle w:val="af6"/>
    </w:pPr>
    <w:r>
      <w:t>Порядок приемки, хранения, выдачи и списания бланков строгой отчетности</w:t>
    </w:r>
    <w:r>
      <w:br/>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785" w:rsidRDefault="00565785">
    <w:pPr>
      <w:pStyle w:val="af6"/>
    </w:pPr>
    <w:r>
      <w:t>Порядок формирования и использования резервов предстоящих расходов</w:t>
    </w:r>
    <w:r>
      <w:br/>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785" w:rsidRDefault="00565785">
    <w:pPr>
      <w:pStyle w:val="af6"/>
    </w:pPr>
    <w:r>
      <w:t>Порядок формирования и использования резервов предстоящих расходов</w:t>
    </w:r>
    <w:r>
      <w:br/>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785" w:rsidRDefault="00565785">
    <w:pPr>
      <w:pStyle w:val="af6"/>
    </w:pPr>
    <w:r>
      <w:t>Порядок оформления документов о вручении ценных подарков (сувенирной продукции) и их учета</w:t>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785" w:rsidRDefault="00565785">
    <w:pPr>
      <w:pStyle w:val="af6"/>
    </w:pPr>
    <w:r>
      <w:t>Рабочий план счетов</w:t>
    </w:r>
    <w: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785" w:rsidRDefault="00565785">
    <w:pPr>
      <w:pStyle w:val="af6"/>
    </w:pPr>
    <w:r>
      <w:t>Самостоятельно разработанные формы первичных (сводных) учетных документов</w:t>
    </w:r>
    <w:r>
      <w:br/>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785" w:rsidRDefault="00565785">
    <w:pPr>
      <w:pStyle w:val="af6"/>
    </w:pPr>
    <w:r>
      <w:t>Самостоятельно разработанные формы регистров учета</w:t>
    </w:r>
    <w:r>
      <w:br/>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785" w:rsidRDefault="00565785">
    <w:pPr>
      <w:pStyle w:val="af6"/>
    </w:pPr>
    <w:r>
      <w:t>Периодичность формирования регистров учета на бумажном носителе</w:t>
    </w:r>
    <w:r>
      <w:br/>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785" w:rsidRDefault="00565785">
    <w:pPr>
      <w:pStyle w:val="af6"/>
    </w:pPr>
  </w:p>
  <w:p w:rsidR="00565785" w:rsidRDefault="00565785">
    <w:pPr>
      <w:pStyle w:val="af6"/>
    </w:pPr>
    <w:r>
      <w:br/>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3BD" w:rsidRDefault="007213BD">
    <w:pPr>
      <w:pStyle w:val="af6"/>
    </w:pPr>
    <w:r>
      <w:t>Порядок проведения инвентаризации активов и обязательств</w:t>
    </w:r>
    <w:r>
      <w:br/>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785" w:rsidRDefault="00565785">
    <w:pPr>
      <w:pStyle w:val="af6"/>
    </w:pPr>
    <w:r>
      <w:t>Положение о комиссии по поступлению и выбытию активов</w:t>
    </w:r>
    <w:r>
      <w:br/>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D3D" w:rsidRDefault="00397D3D">
    <w:pPr>
      <w:pStyle w:val="af6"/>
    </w:pPr>
    <w:r>
      <w:t>Порядок проведения инвентаризации активов и обязательств</w:t>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nsid w:val="00000003"/>
    <w:multiLevelType w:val="singleLevel"/>
    <w:tmpl w:val="00000003"/>
    <w:name w:val="WW8Num3"/>
    <w:lvl w:ilvl="0">
      <w:start w:val="1"/>
      <w:numFmt w:val="decimal"/>
      <w:lvlText w:val="%1."/>
      <w:lvlJc w:val="left"/>
      <w:pPr>
        <w:tabs>
          <w:tab w:val="num" w:pos="0"/>
        </w:tabs>
        <w:ind w:left="502" w:hanging="360"/>
      </w:pPr>
    </w:lvl>
  </w:abstractNum>
  <w:abstractNum w:abstractNumId="2">
    <w:nsid w:val="00000006"/>
    <w:multiLevelType w:val="singleLevel"/>
    <w:tmpl w:val="00000000"/>
    <w:lvl w:ilvl="0">
      <w:start w:val="1"/>
      <w:numFmt w:val="bullet"/>
      <w:suff w:val="space"/>
      <w:lvlText w:val="-"/>
      <w:lvlJc w:val="left"/>
      <w:pPr>
        <w:ind w:left="1702" w:firstLine="0"/>
      </w:pPr>
    </w:lvl>
  </w:abstractNum>
  <w:abstractNum w:abstractNumId="3">
    <w:nsid w:val="0000047E"/>
    <w:multiLevelType w:val="hybridMultilevel"/>
    <w:tmpl w:val="7220B9C0"/>
    <w:lvl w:ilvl="0" w:tplc="7390E58E">
      <w:start w:val="1"/>
      <w:numFmt w:val="bullet"/>
      <w:lvlText w:val="-"/>
      <w:lvlJc w:val="left"/>
    </w:lvl>
    <w:lvl w:ilvl="1" w:tplc="273686AE">
      <w:numFmt w:val="decimal"/>
      <w:lvlText w:val=""/>
      <w:lvlJc w:val="left"/>
    </w:lvl>
    <w:lvl w:ilvl="2" w:tplc="56BE4278">
      <w:numFmt w:val="decimal"/>
      <w:lvlText w:val=""/>
      <w:lvlJc w:val="left"/>
    </w:lvl>
    <w:lvl w:ilvl="3" w:tplc="4192085E">
      <w:numFmt w:val="decimal"/>
      <w:lvlText w:val=""/>
      <w:lvlJc w:val="left"/>
    </w:lvl>
    <w:lvl w:ilvl="4" w:tplc="4BBE1E5E">
      <w:numFmt w:val="decimal"/>
      <w:lvlText w:val=""/>
      <w:lvlJc w:val="left"/>
    </w:lvl>
    <w:lvl w:ilvl="5" w:tplc="5F1ADE6E">
      <w:numFmt w:val="decimal"/>
      <w:lvlText w:val=""/>
      <w:lvlJc w:val="left"/>
    </w:lvl>
    <w:lvl w:ilvl="6" w:tplc="AD5650C4">
      <w:numFmt w:val="decimal"/>
      <w:lvlText w:val=""/>
      <w:lvlJc w:val="left"/>
    </w:lvl>
    <w:lvl w:ilvl="7" w:tplc="E86AD1AA">
      <w:numFmt w:val="decimal"/>
      <w:lvlText w:val=""/>
      <w:lvlJc w:val="left"/>
    </w:lvl>
    <w:lvl w:ilvl="8" w:tplc="F4AE4DEC">
      <w:numFmt w:val="decimal"/>
      <w:lvlText w:val=""/>
      <w:lvlJc w:val="left"/>
    </w:lvl>
  </w:abstractNum>
  <w:abstractNum w:abstractNumId="4">
    <w:nsid w:val="00000D66"/>
    <w:multiLevelType w:val="hybridMultilevel"/>
    <w:tmpl w:val="DA1CDE62"/>
    <w:lvl w:ilvl="0" w:tplc="0E82E958">
      <w:start w:val="1"/>
      <w:numFmt w:val="bullet"/>
      <w:lvlText w:val="-"/>
      <w:lvlJc w:val="left"/>
    </w:lvl>
    <w:lvl w:ilvl="1" w:tplc="586CA18A">
      <w:numFmt w:val="decimal"/>
      <w:lvlText w:val=""/>
      <w:lvlJc w:val="left"/>
    </w:lvl>
    <w:lvl w:ilvl="2" w:tplc="DDCEDA52">
      <w:numFmt w:val="decimal"/>
      <w:lvlText w:val=""/>
      <w:lvlJc w:val="left"/>
    </w:lvl>
    <w:lvl w:ilvl="3" w:tplc="0D8628A2">
      <w:numFmt w:val="decimal"/>
      <w:lvlText w:val=""/>
      <w:lvlJc w:val="left"/>
    </w:lvl>
    <w:lvl w:ilvl="4" w:tplc="31D64196">
      <w:numFmt w:val="decimal"/>
      <w:lvlText w:val=""/>
      <w:lvlJc w:val="left"/>
    </w:lvl>
    <w:lvl w:ilvl="5" w:tplc="91BA39F6">
      <w:numFmt w:val="decimal"/>
      <w:lvlText w:val=""/>
      <w:lvlJc w:val="left"/>
    </w:lvl>
    <w:lvl w:ilvl="6" w:tplc="E716EFA0">
      <w:numFmt w:val="decimal"/>
      <w:lvlText w:val=""/>
      <w:lvlJc w:val="left"/>
    </w:lvl>
    <w:lvl w:ilvl="7" w:tplc="599877F2">
      <w:numFmt w:val="decimal"/>
      <w:lvlText w:val=""/>
      <w:lvlJc w:val="left"/>
    </w:lvl>
    <w:lvl w:ilvl="8" w:tplc="0C5A5BDE">
      <w:numFmt w:val="decimal"/>
      <w:lvlText w:val=""/>
      <w:lvlJc w:val="left"/>
    </w:lvl>
  </w:abstractNum>
  <w:abstractNum w:abstractNumId="5">
    <w:nsid w:val="00003EF6"/>
    <w:multiLevelType w:val="hybridMultilevel"/>
    <w:tmpl w:val="93687EFE"/>
    <w:lvl w:ilvl="0" w:tplc="617C327C">
      <w:start w:val="1"/>
      <w:numFmt w:val="bullet"/>
      <w:lvlText w:val="-"/>
      <w:lvlJc w:val="left"/>
    </w:lvl>
    <w:lvl w:ilvl="1" w:tplc="31F26010">
      <w:numFmt w:val="decimal"/>
      <w:lvlText w:val=""/>
      <w:lvlJc w:val="left"/>
    </w:lvl>
    <w:lvl w:ilvl="2" w:tplc="DA2E95CA">
      <w:numFmt w:val="decimal"/>
      <w:lvlText w:val=""/>
      <w:lvlJc w:val="left"/>
    </w:lvl>
    <w:lvl w:ilvl="3" w:tplc="D4FEC2CA">
      <w:numFmt w:val="decimal"/>
      <w:lvlText w:val=""/>
      <w:lvlJc w:val="left"/>
    </w:lvl>
    <w:lvl w:ilvl="4" w:tplc="447E1458">
      <w:numFmt w:val="decimal"/>
      <w:lvlText w:val=""/>
      <w:lvlJc w:val="left"/>
    </w:lvl>
    <w:lvl w:ilvl="5" w:tplc="F62A3AEA">
      <w:numFmt w:val="decimal"/>
      <w:lvlText w:val=""/>
      <w:lvlJc w:val="left"/>
    </w:lvl>
    <w:lvl w:ilvl="6" w:tplc="AE2C5B2C">
      <w:numFmt w:val="decimal"/>
      <w:lvlText w:val=""/>
      <w:lvlJc w:val="left"/>
    </w:lvl>
    <w:lvl w:ilvl="7" w:tplc="04BCE3E8">
      <w:numFmt w:val="decimal"/>
      <w:lvlText w:val=""/>
      <w:lvlJc w:val="left"/>
    </w:lvl>
    <w:lvl w:ilvl="8" w:tplc="C846BE48">
      <w:numFmt w:val="decimal"/>
      <w:lvlText w:val=""/>
      <w:lvlJc w:val="left"/>
    </w:lvl>
  </w:abstractNum>
  <w:abstractNum w:abstractNumId="6">
    <w:nsid w:val="0000422D"/>
    <w:multiLevelType w:val="hybridMultilevel"/>
    <w:tmpl w:val="B532F584"/>
    <w:lvl w:ilvl="0" w:tplc="4AB2DF64">
      <w:start w:val="1"/>
      <w:numFmt w:val="bullet"/>
      <w:lvlText w:val="у"/>
      <w:lvlJc w:val="left"/>
    </w:lvl>
    <w:lvl w:ilvl="1" w:tplc="A2F050BA">
      <w:start w:val="1"/>
      <w:numFmt w:val="bullet"/>
      <w:lvlText w:val="-"/>
      <w:lvlJc w:val="left"/>
    </w:lvl>
    <w:lvl w:ilvl="2" w:tplc="8A205D0A">
      <w:numFmt w:val="decimal"/>
      <w:lvlText w:val=""/>
      <w:lvlJc w:val="left"/>
    </w:lvl>
    <w:lvl w:ilvl="3" w:tplc="BFFE2F1A">
      <w:numFmt w:val="decimal"/>
      <w:lvlText w:val=""/>
      <w:lvlJc w:val="left"/>
    </w:lvl>
    <w:lvl w:ilvl="4" w:tplc="54304416">
      <w:numFmt w:val="decimal"/>
      <w:lvlText w:val=""/>
      <w:lvlJc w:val="left"/>
    </w:lvl>
    <w:lvl w:ilvl="5" w:tplc="67FE02A6">
      <w:numFmt w:val="decimal"/>
      <w:lvlText w:val=""/>
      <w:lvlJc w:val="left"/>
    </w:lvl>
    <w:lvl w:ilvl="6" w:tplc="F508B776">
      <w:numFmt w:val="decimal"/>
      <w:lvlText w:val=""/>
      <w:lvlJc w:val="left"/>
    </w:lvl>
    <w:lvl w:ilvl="7" w:tplc="9BC2FAEC">
      <w:numFmt w:val="decimal"/>
      <w:lvlText w:val=""/>
      <w:lvlJc w:val="left"/>
    </w:lvl>
    <w:lvl w:ilvl="8" w:tplc="CC50A962">
      <w:numFmt w:val="decimal"/>
      <w:lvlText w:val=""/>
      <w:lvlJc w:val="left"/>
    </w:lvl>
  </w:abstractNum>
  <w:abstractNum w:abstractNumId="7">
    <w:nsid w:val="000048CC"/>
    <w:multiLevelType w:val="hybridMultilevel"/>
    <w:tmpl w:val="1E806840"/>
    <w:lvl w:ilvl="0" w:tplc="CEE8336A">
      <w:start w:val="1"/>
      <w:numFmt w:val="bullet"/>
      <w:lvlText w:val="-"/>
      <w:lvlJc w:val="left"/>
    </w:lvl>
    <w:lvl w:ilvl="1" w:tplc="B11052AC">
      <w:numFmt w:val="decimal"/>
      <w:lvlText w:val=""/>
      <w:lvlJc w:val="left"/>
    </w:lvl>
    <w:lvl w:ilvl="2" w:tplc="E236F32A">
      <w:numFmt w:val="decimal"/>
      <w:lvlText w:val=""/>
      <w:lvlJc w:val="left"/>
    </w:lvl>
    <w:lvl w:ilvl="3" w:tplc="1D3E4612">
      <w:numFmt w:val="decimal"/>
      <w:lvlText w:val=""/>
      <w:lvlJc w:val="left"/>
    </w:lvl>
    <w:lvl w:ilvl="4" w:tplc="951A9738">
      <w:numFmt w:val="decimal"/>
      <w:lvlText w:val=""/>
      <w:lvlJc w:val="left"/>
    </w:lvl>
    <w:lvl w:ilvl="5" w:tplc="B7D859CA">
      <w:numFmt w:val="decimal"/>
      <w:lvlText w:val=""/>
      <w:lvlJc w:val="left"/>
    </w:lvl>
    <w:lvl w:ilvl="6" w:tplc="23A6E362">
      <w:numFmt w:val="decimal"/>
      <w:lvlText w:val=""/>
      <w:lvlJc w:val="left"/>
    </w:lvl>
    <w:lvl w:ilvl="7" w:tplc="AB3462E4">
      <w:numFmt w:val="decimal"/>
      <w:lvlText w:val=""/>
      <w:lvlJc w:val="left"/>
    </w:lvl>
    <w:lvl w:ilvl="8" w:tplc="559A6E30">
      <w:numFmt w:val="decimal"/>
      <w:lvlText w:val=""/>
      <w:lvlJc w:val="left"/>
    </w:lvl>
  </w:abstractNum>
  <w:abstractNum w:abstractNumId="8">
    <w:nsid w:val="000054DC"/>
    <w:multiLevelType w:val="hybridMultilevel"/>
    <w:tmpl w:val="BA2A8B26"/>
    <w:lvl w:ilvl="0" w:tplc="B4FE0422">
      <w:start w:val="1"/>
      <w:numFmt w:val="bullet"/>
      <w:lvlText w:val="о"/>
      <w:lvlJc w:val="left"/>
    </w:lvl>
    <w:lvl w:ilvl="1" w:tplc="0726B4AC">
      <w:start w:val="1"/>
      <w:numFmt w:val="bullet"/>
      <w:lvlText w:val="-"/>
      <w:lvlJc w:val="left"/>
    </w:lvl>
    <w:lvl w:ilvl="2" w:tplc="A0601FB4">
      <w:numFmt w:val="decimal"/>
      <w:lvlText w:val=""/>
      <w:lvlJc w:val="left"/>
    </w:lvl>
    <w:lvl w:ilvl="3" w:tplc="C8702898">
      <w:numFmt w:val="decimal"/>
      <w:lvlText w:val=""/>
      <w:lvlJc w:val="left"/>
    </w:lvl>
    <w:lvl w:ilvl="4" w:tplc="99E8BE5E">
      <w:numFmt w:val="decimal"/>
      <w:lvlText w:val=""/>
      <w:lvlJc w:val="left"/>
    </w:lvl>
    <w:lvl w:ilvl="5" w:tplc="C9C8A028">
      <w:numFmt w:val="decimal"/>
      <w:lvlText w:val=""/>
      <w:lvlJc w:val="left"/>
    </w:lvl>
    <w:lvl w:ilvl="6" w:tplc="B0620E62">
      <w:numFmt w:val="decimal"/>
      <w:lvlText w:val=""/>
      <w:lvlJc w:val="left"/>
    </w:lvl>
    <w:lvl w:ilvl="7" w:tplc="352643B8">
      <w:numFmt w:val="decimal"/>
      <w:lvlText w:val=""/>
      <w:lvlJc w:val="left"/>
    </w:lvl>
    <w:lvl w:ilvl="8" w:tplc="6DE44FBC">
      <w:numFmt w:val="decimal"/>
      <w:lvlText w:val=""/>
      <w:lvlJc w:val="left"/>
    </w:lvl>
  </w:abstractNum>
  <w:abstractNum w:abstractNumId="9">
    <w:nsid w:val="00005E14"/>
    <w:multiLevelType w:val="hybridMultilevel"/>
    <w:tmpl w:val="BBA099F8"/>
    <w:lvl w:ilvl="0" w:tplc="697C3400">
      <w:start w:val="1"/>
      <w:numFmt w:val="bullet"/>
      <w:lvlText w:val="-"/>
      <w:lvlJc w:val="left"/>
    </w:lvl>
    <w:lvl w:ilvl="1" w:tplc="2EE8E05C">
      <w:numFmt w:val="decimal"/>
      <w:lvlText w:val=""/>
      <w:lvlJc w:val="left"/>
    </w:lvl>
    <w:lvl w:ilvl="2" w:tplc="D8F6DB8A">
      <w:numFmt w:val="decimal"/>
      <w:lvlText w:val=""/>
      <w:lvlJc w:val="left"/>
    </w:lvl>
    <w:lvl w:ilvl="3" w:tplc="C4F6AB16">
      <w:numFmt w:val="decimal"/>
      <w:lvlText w:val=""/>
      <w:lvlJc w:val="left"/>
    </w:lvl>
    <w:lvl w:ilvl="4" w:tplc="13085A3E">
      <w:numFmt w:val="decimal"/>
      <w:lvlText w:val=""/>
      <w:lvlJc w:val="left"/>
    </w:lvl>
    <w:lvl w:ilvl="5" w:tplc="9990BECA">
      <w:numFmt w:val="decimal"/>
      <w:lvlText w:val=""/>
      <w:lvlJc w:val="left"/>
    </w:lvl>
    <w:lvl w:ilvl="6" w:tplc="EB326296">
      <w:numFmt w:val="decimal"/>
      <w:lvlText w:val=""/>
      <w:lvlJc w:val="left"/>
    </w:lvl>
    <w:lvl w:ilvl="7" w:tplc="84F64284">
      <w:numFmt w:val="decimal"/>
      <w:lvlText w:val=""/>
      <w:lvlJc w:val="left"/>
    </w:lvl>
    <w:lvl w:ilvl="8" w:tplc="14B6E826">
      <w:numFmt w:val="decimal"/>
      <w:lvlText w:val=""/>
      <w:lvlJc w:val="left"/>
    </w:lvl>
  </w:abstractNum>
  <w:abstractNum w:abstractNumId="10">
    <w:nsid w:val="00006AD6"/>
    <w:multiLevelType w:val="hybridMultilevel"/>
    <w:tmpl w:val="AEE86FF6"/>
    <w:lvl w:ilvl="0" w:tplc="8A263C90">
      <w:start w:val="1"/>
      <w:numFmt w:val="bullet"/>
      <w:lvlText w:val="К"/>
      <w:lvlJc w:val="left"/>
    </w:lvl>
    <w:lvl w:ilvl="1" w:tplc="BB0E9916">
      <w:start w:val="20"/>
      <w:numFmt w:val="decimal"/>
      <w:lvlText w:val="%2."/>
      <w:lvlJc w:val="left"/>
    </w:lvl>
    <w:lvl w:ilvl="2" w:tplc="65B8E478">
      <w:numFmt w:val="decimal"/>
      <w:lvlText w:val=""/>
      <w:lvlJc w:val="left"/>
    </w:lvl>
    <w:lvl w:ilvl="3" w:tplc="4CA23192">
      <w:numFmt w:val="decimal"/>
      <w:lvlText w:val=""/>
      <w:lvlJc w:val="left"/>
    </w:lvl>
    <w:lvl w:ilvl="4" w:tplc="28EC3EB0">
      <w:numFmt w:val="decimal"/>
      <w:lvlText w:val=""/>
      <w:lvlJc w:val="left"/>
    </w:lvl>
    <w:lvl w:ilvl="5" w:tplc="58B8272E">
      <w:numFmt w:val="decimal"/>
      <w:lvlText w:val=""/>
      <w:lvlJc w:val="left"/>
    </w:lvl>
    <w:lvl w:ilvl="6" w:tplc="898086D8">
      <w:numFmt w:val="decimal"/>
      <w:lvlText w:val=""/>
      <w:lvlJc w:val="left"/>
    </w:lvl>
    <w:lvl w:ilvl="7" w:tplc="71E4BE08">
      <w:numFmt w:val="decimal"/>
      <w:lvlText w:val=""/>
      <w:lvlJc w:val="left"/>
    </w:lvl>
    <w:lvl w:ilvl="8" w:tplc="D534E32A">
      <w:numFmt w:val="decimal"/>
      <w:lvlText w:val=""/>
      <w:lvlJc w:val="left"/>
    </w:lvl>
  </w:abstractNum>
  <w:abstractNum w:abstractNumId="11">
    <w:nsid w:val="000075EF"/>
    <w:multiLevelType w:val="hybridMultilevel"/>
    <w:tmpl w:val="49605024"/>
    <w:lvl w:ilvl="0" w:tplc="D85A7608">
      <w:start w:val="1"/>
      <w:numFmt w:val="bullet"/>
      <w:lvlText w:val="-"/>
      <w:lvlJc w:val="left"/>
    </w:lvl>
    <w:lvl w:ilvl="1" w:tplc="877C027A">
      <w:numFmt w:val="decimal"/>
      <w:lvlText w:val=""/>
      <w:lvlJc w:val="left"/>
    </w:lvl>
    <w:lvl w:ilvl="2" w:tplc="49C8F11E">
      <w:numFmt w:val="decimal"/>
      <w:lvlText w:val=""/>
      <w:lvlJc w:val="left"/>
    </w:lvl>
    <w:lvl w:ilvl="3" w:tplc="94261C7E">
      <w:numFmt w:val="decimal"/>
      <w:lvlText w:val=""/>
      <w:lvlJc w:val="left"/>
    </w:lvl>
    <w:lvl w:ilvl="4" w:tplc="5B0666A0">
      <w:numFmt w:val="decimal"/>
      <w:lvlText w:val=""/>
      <w:lvlJc w:val="left"/>
    </w:lvl>
    <w:lvl w:ilvl="5" w:tplc="79F670B2">
      <w:numFmt w:val="decimal"/>
      <w:lvlText w:val=""/>
      <w:lvlJc w:val="left"/>
    </w:lvl>
    <w:lvl w:ilvl="6" w:tplc="C728ED62">
      <w:numFmt w:val="decimal"/>
      <w:lvlText w:val=""/>
      <w:lvlJc w:val="left"/>
    </w:lvl>
    <w:lvl w:ilvl="7" w:tplc="8484442C">
      <w:numFmt w:val="decimal"/>
      <w:lvlText w:val=""/>
      <w:lvlJc w:val="left"/>
    </w:lvl>
    <w:lvl w:ilvl="8" w:tplc="BEE61800">
      <w:numFmt w:val="decimal"/>
      <w:lvlText w:val=""/>
      <w:lvlJc w:val="left"/>
    </w:lvl>
  </w:abstractNum>
  <w:abstractNum w:abstractNumId="12">
    <w:nsid w:val="00007983"/>
    <w:multiLevelType w:val="hybridMultilevel"/>
    <w:tmpl w:val="F17E31AA"/>
    <w:lvl w:ilvl="0" w:tplc="CFA0A3A4">
      <w:start w:val="1"/>
      <w:numFmt w:val="bullet"/>
      <w:lvlText w:val="-"/>
      <w:lvlJc w:val="left"/>
    </w:lvl>
    <w:lvl w:ilvl="1" w:tplc="37DEBBF0">
      <w:numFmt w:val="decimal"/>
      <w:lvlText w:val=""/>
      <w:lvlJc w:val="left"/>
    </w:lvl>
    <w:lvl w:ilvl="2" w:tplc="70E8D026">
      <w:numFmt w:val="decimal"/>
      <w:lvlText w:val=""/>
      <w:lvlJc w:val="left"/>
    </w:lvl>
    <w:lvl w:ilvl="3" w:tplc="FEC22776">
      <w:numFmt w:val="decimal"/>
      <w:lvlText w:val=""/>
      <w:lvlJc w:val="left"/>
    </w:lvl>
    <w:lvl w:ilvl="4" w:tplc="4AECBB96">
      <w:numFmt w:val="decimal"/>
      <w:lvlText w:val=""/>
      <w:lvlJc w:val="left"/>
    </w:lvl>
    <w:lvl w:ilvl="5" w:tplc="0D889010">
      <w:numFmt w:val="decimal"/>
      <w:lvlText w:val=""/>
      <w:lvlJc w:val="left"/>
    </w:lvl>
    <w:lvl w:ilvl="6" w:tplc="5D38C0CE">
      <w:numFmt w:val="decimal"/>
      <w:lvlText w:val=""/>
      <w:lvlJc w:val="left"/>
    </w:lvl>
    <w:lvl w:ilvl="7" w:tplc="53B6EF50">
      <w:numFmt w:val="decimal"/>
      <w:lvlText w:val=""/>
      <w:lvlJc w:val="left"/>
    </w:lvl>
    <w:lvl w:ilvl="8" w:tplc="604E145A">
      <w:numFmt w:val="decimal"/>
      <w:lvlText w:val=""/>
      <w:lvlJc w:val="left"/>
    </w:lvl>
  </w:abstractNum>
  <w:abstractNum w:abstractNumId="13">
    <w:nsid w:val="13FC6265"/>
    <w:multiLevelType w:val="multilevel"/>
    <w:tmpl w:val="1EBC7584"/>
    <w:lvl w:ilvl="0">
      <w:start w:val="1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1FE96AE6"/>
    <w:multiLevelType w:val="hybridMultilevel"/>
    <w:tmpl w:val="94609D92"/>
    <w:lvl w:ilvl="0" w:tplc="277894B0">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5">
    <w:nsid w:val="4F3F7700"/>
    <w:multiLevelType w:val="multilevel"/>
    <w:tmpl w:val="52005730"/>
    <w:lvl w:ilvl="0">
      <w:start w:val="1"/>
      <w:numFmt w:val="decimal"/>
      <w:pStyle w:val="heading1normal"/>
      <w:suff w:val="space"/>
      <w:lvlText w:val="%1."/>
      <w:lvlJc w:val="left"/>
      <w:rPr>
        <w:rFonts w:hint="default"/>
      </w:rPr>
    </w:lvl>
    <w:lvl w:ilvl="1">
      <w:start w:val="1"/>
      <w:numFmt w:val="decimal"/>
      <w:pStyle w:val="heading2normal"/>
      <w:suff w:val="space"/>
      <w:lvlText w:val="%1.%2."/>
      <w:lvlJc w:val="left"/>
      <w:rPr>
        <w:rFonts w:hint="default"/>
      </w:rPr>
    </w:lvl>
    <w:lvl w:ilvl="2">
      <w:start w:val="1"/>
      <w:numFmt w:val="decimal"/>
      <w:pStyle w:val="heading3normal"/>
      <w:suff w:val="space"/>
      <w:lvlText w:val="%1.%2.%3."/>
      <w:lvlJc w:val="left"/>
      <w:rPr>
        <w:rFonts w:hint="default"/>
      </w:rPr>
    </w:lvl>
    <w:lvl w:ilvl="3">
      <w:start w:val="1"/>
      <w:numFmt w:val="decimal"/>
      <w:pStyle w:val="heading4normal"/>
      <w:suff w:val="space"/>
      <w:lvlText w:val="%1.%2.%3.%4."/>
      <w:lvlJc w:val="left"/>
      <w:rPr>
        <w:rFonts w:hint="default"/>
      </w:rPr>
    </w:lvl>
    <w:lvl w:ilvl="4">
      <w:start w:val="1"/>
      <w:numFmt w:val="decimal"/>
      <w:pStyle w:val="heading5normal"/>
      <w:suff w:val="space"/>
      <w:lvlText w:val="%1.%2.%3.%4.%5."/>
      <w:lvlJc w:val="left"/>
      <w:rPr>
        <w:rFonts w:hint="default"/>
      </w:rPr>
    </w:lvl>
    <w:lvl w:ilvl="5">
      <w:start w:val="1"/>
      <w:numFmt w:val="decimal"/>
      <w:pStyle w:val="heading6normal"/>
      <w:suff w:val="space"/>
      <w:lvlText w:val="%1.%2.%3.%4.%5.%6."/>
      <w:lvlJc w:val="left"/>
      <w:rPr>
        <w:rFonts w:hint="default"/>
      </w:rPr>
    </w:lvl>
    <w:lvl w:ilvl="6">
      <w:start w:val="1"/>
      <w:numFmt w:val="decimal"/>
      <w:pStyle w:val="heading7normal"/>
      <w:suff w:val="space"/>
      <w:lvlText w:val="%1.%2.%3.%4.%5.%6.%7."/>
      <w:lvlJc w:val="left"/>
      <w:rPr>
        <w:rFonts w:hint="default"/>
      </w:rPr>
    </w:lvl>
    <w:lvl w:ilvl="7">
      <w:start w:val="1"/>
      <w:numFmt w:val="decimal"/>
      <w:pStyle w:val="heading8normal"/>
      <w:suff w:val="space"/>
      <w:lvlText w:val="%1.%2.%3.%4.%5.%6.%7.%8."/>
      <w:lvlJc w:val="left"/>
      <w:rPr>
        <w:rFonts w:hint="default"/>
      </w:rPr>
    </w:lvl>
    <w:lvl w:ilvl="8">
      <w:start w:val="1"/>
      <w:numFmt w:val="decimal"/>
      <w:pStyle w:val="heading9normal"/>
      <w:suff w:val="space"/>
      <w:lvlText w:val="%1.%2.%3.%4.%5.%6.%7.%8.%9."/>
      <w:lvlJc w:val="left"/>
      <w:rPr>
        <w:rFonts w:hint="default"/>
      </w:rPr>
    </w:lvl>
  </w:abstractNum>
  <w:abstractNum w:abstractNumId="16">
    <w:nsid w:val="4F3F770A"/>
    <w:multiLevelType w:val="multilevel"/>
    <w:tmpl w:val="5200573E"/>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num w:numId="1">
    <w:abstractNumId w:val="16"/>
  </w:num>
  <w:num w:numId="2">
    <w:abstractNumId w:val="15"/>
  </w:num>
  <w:num w:numId="3">
    <w:abstractNumId w:val="2"/>
    <w:lvlOverride w:ilvl="0">
      <w:startOverride w:val="1"/>
    </w:lvlOverride>
  </w:num>
  <w:num w:numId="4">
    <w:abstractNumId w:val="2"/>
    <w:lvlOverride w:ilvl="0">
      <w:startOverride w:val="1"/>
    </w:lvlOverride>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num>
  <w:num w:numId="18">
    <w:abstractNumId w:val="14"/>
  </w:num>
  <w:num w:numId="19">
    <w:abstractNumId w:val="9"/>
  </w:num>
  <w:num w:numId="20">
    <w:abstractNumId w:val="5"/>
  </w:num>
  <w:num w:numId="21">
    <w:abstractNumId w:val="7"/>
  </w:num>
  <w:num w:numId="22">
    <w:abstractNumId w:val="10"/>
  </w:num>
  <w:num w:numId="23">
    <w:abstractNumId w:val="3"/>
  </w:num>
  <w:num w:numId="24">
    <w:abstractNumId w:val="6"/>
  </w:num>
  <w:num w:numId="25">
    <w:abstractNumId w:val="8"/>
  </w:num>
  <w:num w:numId="26">
    <w:abstractNumId w:val="4"/>
  </w:num>
  <w:num w:numId="27">
    <w:abstractNumId w:val="12"/>
  </w:num>
  <w:num w:numId="28">
    <w:abstractNumId w:val="11"/>
  </w:num>
  <w:num w:numId="29">
    <w:abstractNumId w:val="13"/>
  </w:num>
  <w:num w:numId="30">
    <w:abstractNumId w:val="0"/>
  </w:num>
  <w:num w:numId="31">
    <w:abstractNumId w:val="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isplayBackgroundShape/>
  <w:proofState w:spelling="clean" w:grammar="clean"/>
  <w:stylePaneSortMethod w:val="00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212"/>
    <w:rsid w:val="0005263C"/>
    <w:rsid w:val="00067212"/>
    <w:rsid w:val="000D0A4C"/>
    <w:rsid w:val="000F2E88"/>
    <w:rsid w:val="00116853"/>
    <w:rsid w:val="00117D53"/>
    <w:rsid w:val="001333F6"/>
    <w:rsid w:val="00157CE1"/>
    <w:rsid w:val="00293EE9"/>
    <w:rsid w:val="002A5A3B"/>
    <w:rsid w:val="002B0199"/>
    <w:rsid w:val="002B6E3E"/>
    <w:rsid w:val="002E102A"/>
    <w:rsid w:val="002E7594"/>
    <w:rsid w:val="003746D0"/>
    <w:rsid w:val="0038640D"/>
    <w:rsid w:val="00393804"/>
    <w:rsid w:val="00397D3D"/>
    <w:rsid w:val="003C7E6F"/>
    <w:rsid w:val="004D462D"/>
    <w:rsid w:val="004F602A"/>
    <w:rsid w:val="00565785"/>
    <w:rsid w:val="00597C5C"/>
    <w:rsid w:val="005C3DD6"/>
    <w:rsid w:val="005F3BE0"/>
    <w:rsid w:val="006111A6"/>
    <w:rsid w:val="0064042F"/>
    <w:rsid w:val="00692BB5"/>
    <w:rsid w:val="006972F4"/>
    <w:rsid w:val="0071005C"/>
    <w:rsid w:val="007213BD"/>
    <w:rsid w:val="007C669C"/>
    <w:rsid w:val="008B7D8C"/>
    <w:rsid w:val="0091784A"/>
    <w:rsid w:val="00954453"/>
    <w:rsid w:val="009E6612"/>
    <w:rsid w:val="00A40B83"/>
    <w:rsid w:val="00A6175F"/>
    <w:rsid w:val="00A738B0"/>
    <w:rsid w:val="00A73B9D"/>
    <w:rsid w:val="00B55E55"/>
    <w:rsid w:val="00B627EB"/>
    <w:rsid w:val="00BA4F3B"/>
    <w:rsid w:val="00BF1DB2"/>
    <w:rsid w:val="00C9154F"/>
    <w:rsid w:val="00CF24CF"/>
    <w:rsid w:val="00DA6DFE"/>
    <w:rsid w:val="00DB4273"/>
    <w:rsid w:val="00DD4720"/>
    <w:rsid w:val="00DF5FCB"/>
    <w:rsid w:val="00E22FF5"/>
    <w:rsid w:val="00E719D3"/>
    <w:rsid w:val="00F018A4"/>
    <w:rsid w:val="00F04C66"/>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39" w:unhideWhenUsed="0" w:qFormat="1"/>
    <w:lsdException w:name="caption" w:semiHidden="0" w:uiPriority="35" w:unhideWhenUsed="0" w:qFormat="1"/>
    <w:lsdException w:name="footnote reference" w:semiHidden="0" w:uiPriority="39"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3305C"/>
    <w:pPr>
      <w:spacing w:before="120" w:after="120" w:line="276" w:lineRule="auto"/>
      <w:ind w:firstLine="482"/>
      <w:jc w:val="both"/>
    </w:pPr>
    <w:rPr>
      <w:sz w:val="22"/>
      <w:szCs w:val="22"/>
    </w:rPr>
  </w:style>
  <w:style w:type="paragraph" w:styleId="1">
    <w:name w:val="heading 1"/>
    <w:basedOn w:val="a"/>
    <w:next w:val="a"/>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uiPriority w:val="9"/>
    <w:qFormat/>
    <w:rsid w:val="00FB784E"/>
    <w:pPr>
      <w:numPr>
        <w:ilvl w:val="1"/>
        <w:numId w:val="1"/>
      </w:numPr>
      <w:outlineLvl w:val="1"/>
    </w:pPr>
    <w:rPr>
      <w:bCs/>
      <w:szCs w:val="26"/>
    </w:rPr>
  </w:style>
  <w:style w:type="paragraph" w:styleId="3">
    <w:name w:val="heading 3"/>
    <w:basedOn w:val="a"/>
    <w:next w:val="a"/>
    <w:uiPriority w:val="9"/>
    <w:qFormat/>
    <w:rsid w:val="002C64AF"/>
    <w:pPr>
      <w:numPr>
        <w:ilvl w:val="2"/>
        <w:numId w:val="1"/>
      </w:numPr>
      <w:outlineLvl w:val="2"/>
    </w:pPr>
    <w:rPr>
      <w:bCs/>
    </w:rPr>
  </w:style>
  <w:style w:type="paragraph" w:styleId="4">
    <w:name w:val="heading 4"/>
    <w:basedOn w:val="a"/>
    <w:next w:val="a"/>
    <w:uiPriority w:val="9"/>
    <w:qFormat/>
    <w:rsid w:val="002C64AF"/>
    <w:pPr>
      <w:numPr>
        <w:ilvl w:val="3"/>
        <w:numId w:val="1"/>
      </w:numPr>
      <w:outlineLvl w:val="3"/>
    </w:pPr>
    <w:rPr>
      <w:bCs/>
      <w:iCs/>
    </w:rPr>
  </w:style>
  <w:style w:type="paragraph" w:styleId="5">
    <w:name w:val="heading 5"/>
    <w:basedOn w:val="a"/>
    <w:next w:val="a"/>
    <w:uiPriority w:val="9"/>
    <w:qFormat/>
    <w:rsid w:val="002C64AF"/>
    <w:pPr>
      <w:keepNext/>
      <w:keepLines/>
      <w:numPr>
        <w:ilvl w:val="4"/>
        <w:numId w:val="1"/>
      </w:numPr>
      <w:spacing w:before="200" w:after="0"/>
      <w:outlineLvl w:val="4"/>
    </w:pPr>
  </w:style>
  <w:style w:type="paragraph" w:styleId="6">
    <w:name w:val="heading 6"/>
    <w:basedOn w:val="a"/>
    <w:next w:val="a"/>
    <w:uiPriority w:val="9"/>
    <w:qFormat/>
    <w:rsid w:val="0098229F"/>
    <w:pPr>
      <w:keepNext/>
      <w:keepLines/>
      <w:numPr>
        <w:ilvl w:val="5"/>
        <w:numId w:val="1"/>
      </w:numPr>
      <w:spacing w:before="200" w:after="0"/>
      <w:outlineLvl w:val="5"/>
    </w:pPr>
    <w:rPr>
      <w:i/>
      <w:iCs/>
      <w:color w:val="243F60"/>
    </w:rPr>
  </w:style>
  <w:style w:type="paragraph" w:styleId="7">
    <w:name w:val="heading 7"/>
    <w:basedOn w:val="a"/>
    <w:next w:val="a"/>
    <w:uiPriority w:val="9"/>
    <w:qFormat/>
    <w:rsid w:val="0098229F"/>
    <w:pPr>
      <w:keepNext/>
      <w:keepLines/>
      <w:numPr>
        <w:ilvl w:val="6"/>
        <w:numId w:val="1"/>
      </w:numPr>
      <w:spacing w:before="200" w:after="0"/>
      <w:outlineLvl w:val="6"/>
    </w:pPr>
    <w:rPr>
      <w:i/>
      <w:iCs/>
      <w:color w:val="404040"/>
    </w:rPr>
  </w:style>
  <w:style w:type="paragraph" w:styleId="8">
    <w:name w:val="heading 8"/>
    <w:basedOn w:val="a"/>
    <w:next w:val="a"/>
    <w:uiPriority w:val="9"/>
    <w:qFormat/>
    <w:rsid w:val="0098229F"/>
    <w:pPr>
      <w:keepNext/>
      <w:keepLines/>
      <w:numPr>
        <w:ilvl w:val="7"/>
        <w:numId w:val="1"/>
      </w:numPr>
      <w:spacing w:before="200" w:after="0"/>
      <w:outlineLvl w:val="7"/>
    </w:pPr>
    <w:rPr>
      <w:color w:val="4F81BD"/>
      <w:szCs w:val="20"/>
    </w:rPr>
  </w:style>
  <w:style w:type="paragraph" w:styleId="9">
    <w:name w:val="heading 9"/>
    <w:basedOn w:val="a"/>
    <w:next w:val="a"/>
    <w:uiPriority w:val="9"/>
    <w:qFormat/>
    <w:rsid w:val="0098229F"/>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numPr>
        <w:numId w:val="2"/>
      </w:num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paragraph" w:customStyle="1" w:styleId="heading2normal">
    <w:name w:val="heading 2 normal"/>
    <w:aliases w:val="Заголовок 2 Обычный"/>
    <w:basedOn w:val="a"/>
    <w:next w:val="a"/>
    <w:link w:val="20"/>
    <w:uiPriority w:val="9"/>
    <w:qFormat/>
    <w:rsid w:val="00B32490"/>
    <w:pPr>
      <w:numPr>
        <w:ilvl w:val="1"/>
        <w:numId w:val="2"/>
      </w:numPr>
      <w:outlineLvl w:val="1"/>
    </w:pPr>
  </w:style>
  <w:style w:type="paragraph" w:customStyle="1" w:styleId="heading3normal">
    <w:name w:val="heading 3 normal"/>
    <w:aliases w:val="Заголовок 3 Обычный"/>
    <w:basedOn w:val="a"/>
    <w:next w:val="a"/>
    <w:link w:val="30"/>
    <w:uiPriority w:val="9"/>
    <w:qFormat/>
    <w:rsid w:val="00B32490"/>
    <w:pPr>
      <w:numPr>
        <w:ilvl w:val="2"/>
        <w:numId w:val="2"/>
      </w:numPr>
      <w:outlineLvl w:val="2"/>
    </w:pPr>
  </w:style>
  <w:style w:type="paragraph" w:customStyle="1" w:styleId="heading4normal">
    <w:name w:val="heading 4 normal"/>
    <w:aliases w:val="Заголовок 4 Обычный"/>
    <w:basedOn w:val="a"/>
    <w:next w:val="a"/>
    <w:link w:val="40"/>
    <w:uiPriority w:val="9"/>
    <w:qFormat/>
    <w:rsid w:val="00B32490"/>
    <w:pPr>
      <w:numPr>
        <w:ilvl w:val="3"/>
        <w:numId w:val="2"/>
      </w:numPr>
      <w:outlineLvl w:val="3"/>
    </w:pPr>
  </w:style>
  <w:style w:type="paragraph" w:customStyle="1" w:styleId="heading5normal">
    <w:name w:val="heading 5 normal"/>
    <w:aliases w:val="Заголовок 5 Обычный"/>
    <w:basedOn w:val="a"/>
    <w:next w:val="a"/>
    <w:link w:val="50"/>
    <w:uiPriority w:val="9"/>
    <w:qFormat/>
    <w:rsid w:val="00B32490"/>
    <w:pPr>
      <w:numPr>
        <w:ilvl w:val="4"/>
        <w:numId w:val="2"/>
      </w:numPr>
      <w:outlineLvl w:val="4"/>
    </w:pPr>
  </w:style>
  <w:style w:type="paragraph" w:customStyle="1" w:styleId="heading6normal">
    <w:name w:val="heading 6 normal"/>
    <w:aliases w:val="Заголовок 6 Обычный"/>
    <w:basedOn w:val="a"/>
    <w:next w:val="a"/>
    <w:link w:val="60"/>
    <w:uiPriority w:val="9"/>
    <w:qFormat/>
    <w:rsid w:val="00B32490"/>
    <w:pPr>
      <w:numPr>
        <w:ilvl w:val="5"/>
        <w:numId w:val="2"/>
      </w:numPr>
      <w:outlineLvl w:val="5"/>
    </w:pPr>
  </w:style>
  <w:style w:type="paragraph" w:customStyle="1" w:styleId="heading7normal">
    <w:name w:val="heading 7 normal"/>
    <w:aliases w:val="Заголовок 7 Обычный"/>
    <w:basedOn w:val="a"/>
    <w:next w:val="a"/>
    <w:link w:val="70"/>
    <w:uiPriority w:val="9"/>
    <w:qFormat/>
    <w:rsid w:val="00B32490"/>
    <w:pPr>
      <w:numPr>
        <w:ilvl w:val="6"/>
        <w:numId w:val="2"/>
      </w:numPr>
      <w:outlineLvl w:val="6"/>
    </w:pPr>
  </w:style>
  <w:style w:type="paragraph" w:customStyle="1" w:styleId="heading8normal">
    <w:name w:val="heading 8 normal"/>
    <w:aliases w:val="Заголовок 8 Обычный"/>
    <w:basedOn w:val="a"/>
    <w:next w:val="a"/>
    <w:link w:val="80"/>
    <w:uiPriority w:val="9"/>
    <w:qFormat/>
    <w:rsid w:val="00B32490"/>
    <w:pPr>
      <w:numPr>
        <w:ilvl w:val="7"/>
        <w:numId w:val="2"/>
      </w:numPr>
      <w:outlineLvl w:val="7"/>
    </w:pPr>
  </w:style>
  <w:style w:type="paragraph" w:customStyle="1" w:styleId="heading9normal">
    <w:name w:val="heading 9 normal"/>
    <w:aliases w:val="Заголовок 9 Обычный"/>
    <w:basedOn w:val="a"/>
    <w:next w:val="a"/>
    <w:link w:val="90"/>
    <w:uiPriority w:val="9"/>
    <w:qFormat/>
    <w:rsid w:val="00B32490"/>
    <w:pPr>
      <w:numPr>
        <w:ilvl w:val="8"/>
        <w:numId w:val="2"/>
      </w:numPr>
      <w:outlineLvl w:val="8"/>
    </w:pPr>
  </w:style>
  <w:style w:type="character" w:customStyle="1" w:styleId="10">
    <w:name w:val="Заголовок 1 Знак"/>
    <w:basedOn w:val="a0"/>
    <w:link w:val="heading1normalunnumbered"/>
    <w:uiPriority w:val="9"/>
    <w:rsid w:val="00B32490"/>
    <w:rPr>
      <w:rFonts w:ascii="Times New Roman" w:hAnsi="Times New Roman"/>
      <w:b/>
      <w:bCs/>
      <w:sz w:val="24"/>
      <w:szCs w:val="28"/>
      <w:lang w:val="ru-RU"/>
    </w:rPr>
  </w:style>
  <w:style w:type="character" w:customStyle="1" w:styleId="20">
    <w:name w:val="Заголовок 2 Знак"/>
    <w:basedOn w:val="a0"/>
    <w:link w:val="heading2normal"/>
    <w:uiPriority w:val="9"/>
    <w:rsid w:val="00FB784E"/>
    <w:rPr>
      <w:sz w:val="22"/>
      <w:szCs w:val="22"/>
    </w:rPr>
  </w:style>
  <w:style w:type="character" w:customStyle="1" w:styleId="30">
    <w:name w:val="Заголовок 3 Знак"/>
    <w:basedOn w:val="a0"/>
    <w:link w:val="heading3normal"/>
    <w:uiPriority w:val="9"/>
    <w:rsid w:val="002C64AF"/>
    <w:rPr>
      <w:sz w:val="22"/>
      <w:szCs w:val="22"/>
    </w:rPr>
  </w:style>
  <w:style w:type="character" w:customStyle="1" w:styleId="40">
    <w:name w:val="Заголовок 4 Знак"/>
    <w:basedOn w:val="a0"/>
    <w:link w:val="heading4normal"/>
    <w:uiPriority w:val="9"/>
    <w:rsid w:val="002C64AF"/>
    <w:rPr>
      <w:sz w:val="22"/>
      <w:szCs w:val="22"/>
    </w:rPr>
  </w:style>
  <w:style w:type="character" w:customStyle="1" w:styleId="50">
    <w:name w:val="Заголовок 5 Знак"/>
    <w:basedOn w:val="a0"/>
    <w:link w:val="heading5normal"/>
    <w:uiPriority w:val="9"/>
    <w:rsid w:val="002C64AF"/>
    <w:rPr>
      <w:sz w:val="22"/>
      <w:szCs w:val="22"/>
    </w:rPr>
  </w:style>
  <w:style w:type="character" w:customStyle="1" w:styleId="60">
    <w:name w:val="Заголовок 6 Знак"/>
    <w:basedOn w:val="a0"/>
    <w:link w:val="heading6normal"/>
    <w:uiPriority w:val="9"/>
    <w:rsid w:val="0098229F"/>
    <w:rPr>
      <w:sz w:val="22"/>
      <w:szCs w:val="22"/>
    </w:rPr>
  </w:style>
  <w:style w:type="character" w:customStyle="1" w:styleId="70">
    <w:name w:val="Заголовок 7 Знак"/>
    <w:basedOn w:val="a0"/>
    <w:link w:val="heading7normal"/>
    <w:uiPriority w:val="9"/>
    <w:rsid w:val="0098229F"/>
    <w:rPr>
      <w:sz w:val="22"/>
      <w:szCs w:val="22"/>
    </w:rPr>
  </w:style>
  <w:style w:type="character" w:customStyle="1" w:styleId="80">
    <w:name w:val="Заголовок 8 Знак"/>
    <w:basedOn w:val="a0"/>
    <w:link w:val="heading8normal"/>
    <w:uiPriority w:val="9"/>
    <w:rsid w:val="0098229F"/>
    <w:rPr>
      <w:sz w:val="22"/>
      <w:szCs w:val="22"/>
    </w:rPr>
  </w:style>
  <w:style w:type="character" w:customStyle="1" w:styleId="90">
    <w:name w:val="Заголовок 9 Знак"/>
    <w:basedOn w:val="a0"/>
    <w:link w:val="heading9normal"/>
    <w:uiPriority w:val="9"/>
    <w:rsid w:val="0098229F"/>
    <w:rPr>
      <w:sz w:val="22"/>
      <w:szCs w:val="22"/>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Название Знак"/>
    <w:aliases w:val="Текст сноски Знак Знак"/>
    <w:basedOn w:val="a0"/>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98229F"/>
    <w:rPr>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character" w:customStyle="1" w:styleId="22">
    <w:name w:val="Цитата 2 Знак"/>
    <w:basedOn w:val="a0"/>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8229F"/>
    <w:rPr>
      <w:b/>
      <w:bCs/>
      <w:i/>
      <w:iCs/>
      <w:color w:val="4F81BD"/>
    </w:rPr>
  </w:style>
  <w:style w:type="character" w:styleId="ae">
    <w:name w:val="Subtle Emphasis"/>
    <w:basedOn w:val="a0"/>
    <w:uiPriority w:val="19"/>
    <w:qFormat/>
    <w:rsid w:val="0098229F"/>
    <w:rPr>
      <w:i/>
      <w:iCs/>
      <w:color w:val="808080"/>
    </w:rPr>
  </w:style>
  <w:style w:type="character" w:styleId="af">
    <w:name w:val="Intense Emphasis"/>
    <w:basedOn w:val="a0"/>
    <w:uiPriority w:val="21"/>
    <w:qFormat/>
    <w:rsid w:val="0098229F"/>
    <w:rPr>
      <w:b/>
      <w:bCs/>
      <w:i/>
      <w:iCs/>
      <w:color w:val="4F81BD"/>
    </w:rPr>
  </w:style>
  <w:style w:type="character" w:styleId="af0">
    <w:name w:val="Subtle Reference"/>
    <w:basedOn w:val="a0"/>
    <w:uiPriority w:val="31"/>
    <w:qFormat/>
    <w:rsid w:val="0098229F"/>
    <w:rPr>
      <w:smallCaps/>
      <w:color w:val="C0504D"/>
      <w:u w:val="single"/>
    </w:rPr>
  </w:style>
  <w:style w:type="character" w:styleId="af1">
    <w:name w:val="Intense Reference"/>
    <w:basedOn w:val="a0"/>
    <w:uiPriority w:val="32"/>
    <w:qFormat/>
    <w:rsid w:val="0098229F"/>
    <w:rPr>
      <w:b/>
      <w:bCs/>
      <w:smallCaps/>
      <w:color w:val="C0504D"/>
      <w:spacing w:val="5"/>
      <w:u w:val="single"/>
    </w:rPr>
  </w:style>
  <w:style w:type="character" w:styleId="af2">
    <w:name w:val="Book Title"/>
    <w:basedOn w:val="a0"/>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22923"/>
    <w:rPr>
      <w:rFonts w:ascii="Tahoma" w:hAnsi="Tahoma" w:cs="Tahoma"/>
      <w:sz w:val="16"/>
      <w:szCs w:val="16"/>
    </w:rPr>
  </w:style>
  <w:style w:type="paragraph" w:styleId="af6">
    <w:name w:val="header"/>
    <w:basedOn w:val="a"/>
    <w:link w:val="af7"/>
    <w:uiPriority w:val="99"/>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rsid w:val="00256A2F"/>
    <w:rPr>
      <w:rFonts w:ascii="Times New Roman" w:hAnsi="Times New Roman"/>
      <w:sz w:val="16"/>
      <w:lang w:val="ru-RU"/>
    </w:rPr>
  </w:style>
  <w:style w:type="paragraph" w:styleId="af8">
    <w:name w:val="footer"/>
    <w:basedOn w:val="a"/>
    <w:link w:val="af9"/>
    <w:uiPriority w:val="99"/>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rsid w:val="00256A2F"/>
    <w:rPr>
      <w:rFonts w:ascii="Times New Roman" w:hAnsi="Times New Roman"/>
      <w:sz w:val="16"/>
      <w:lang w:val="ru-RU"/>
    </w:rPr>
  </w:style>
  <w:style w:type="character" w:styleId="afa">
    <w:name w:val="footnote reference"/>
    <w:basedOn w:val="a0"/>
    <w:rsid w:val="00F06394"/>
    <w:rPr>
      <w:vertAlign w:val="superscript"/>
    </w:rPr>
  </w:style>
  <w:style w:type="paragraph" w:styleId="afb">
    <w:name w:val="footnote text"/>
    <w:basedOn w:val="a"/>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listfootnotetext">
    <w:name w:val="list footnote text"/>
    <w:aliases w:val="Текст сноски Абзац списка"/>
    <w:basedOn w:val="ab"/>
    <w:rsid w:val="00F06394"/>
    <w:pPr>
      <w:spacing w:line="216" w:lineRule="auto"/>
    </w:pPr>
    <w:rPr>
      <w:sz w:val="20"/>
      <w:szCs w:val="20"/>
    </w:rPr>
  </w:style>
  <w:style w:type="character" w:styleId="afc">
    <w:name w:val="Hyperlink"/>
    <w:unhideWhenUsed/>
    <w:rPr>
      <w:color w:val="0000FF"/>
      <w:u w:val="single"/>
    </w:rPr>
  </w:style>
  <w:style w:type="character" w:customStyle="1" w:styleId="blk">
    <w:name w:val="blk"/>
    <w:rsid w:val="00DA6DFE"/>
  </w:style>
  <w:style w:type="paragraph" w:styleId="afd">
    <w:name w:val="Balloon Text"/>
    <w:basedOn w:val="a"/>
    <w:link w:val="afe"/>
    <w:uiPriority w:val="99"/>
    <w:semiHidden/>
    <w:unhideWhenUsed/>
    <w:rsid w:val="002B0199"/>
    <w:pPr>
      <w:spacing w:before="0"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2B0199"/>
    <w:rPr>
      <w:rFonts w:ascii="Tahoma" w:hAnsi="Tahoma" w:cs="Tahoma"/>
      <w:sz w:val="16"/>
      <w:szCs w:val="16"/>
    </w:rPr>
  </w:style>
  <w:style w:type="paragraph" w:customStyle="1" w:styleId="ConsPlusCell">
    <w:name w:val="ConsPlusCell"/>
    <w:rsid w:val="007C669C"/>
    <w:pPr>
      <w:suppressAutoHyphens/>
      <w:autoSpaceDE w:val="0"/>
    </w:pPr>
    <w:rPr>
      <w:rFonts w:ascii="Arial" w:eastAsia="Arial" w:hAnsi="Arial" w:cs="Arial"/>
      <w:lang w:eastAsia="ar-SA"/>
    </w:rPr>
  </w:style>
  <w:style w:type="character" w:customStyle="1" w:styleId="s10">
    <w:name w:val="s_10"/>
    <w:basedOn w:val="a0"/>
    <w:rsid w:val="0064042F"/>
  </w:style>
  <w:style w:type="character" w:customStyle="1" w:styleId="hl">
    <w:name w:val="hl"/>
    <w:basedOn w:val="a0"/>
    <w:rsid w:val="006972F4"/>
  </w:style>
  <w:style w:type="character" w:customStyle="1" w:styleId="doc">
    <w:name w:val="doc"/>
    <w:basedOn w:val="a0"/>
    <w:rsid w:val="00597C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39" w:unhideWhenUsed="0" w:qFormat="1"/>
    <w:lsdException w:name="caption" w:semiHidden="0" w:uiPriority="35" w:unhideWhenUsed="0" w:qFormat="1"/>
    <w:lsdException w:name="footnote reference" w:semiHidden="0" w:uiPriority="39"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3305C"/>
    <w:pPr>
      <w:spacing w:before="120" w:after="120" w:line="276" w:lineRule="auto"/>
      <w:ind w:firstLine="482"/>
      <w:jc w:val="both"/>
    </w:pPr>
    <w:rPr>
      <w:sz w:val="22"/>
      <w:szCs w:val="22"/>
    </w:rPr>
  </w:style>
  <w:style w:type="paragraph" w:styleId="1">
    <w:name w:val="heading 1"/>
    <w:basedOn w:val="a"/>
    <w:next w:val="a"/>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uiPriority w:val="9"/>
    <w:qFormat/>
    <w:rsid w:val="00FB784E"/>
    <w:pPr>
      <w:numPr>
        <w:ilvl w:val="1"/>
        <w:numId w:val="1"/>
      </w:numPr>
      <w:outlineLvl w:val="1"/>
    </w:pPr>
    <w:rPr>
      <w:bCs/>
      <w:szCs w:val="26"/>
    </w:rPr>
  </w:style>
  <w:style w:type="paragraph" w:styleId="3">
    <w:name w:val="heading 3"/>
    <w:basedOn w:val="a"/>
    <w:next w:val="a"/>
    <w:uiPriority w:val="9"/>
    <w:qFormat/>
    <w:rsid w:val="002C64AF"/>
    <w:pPr>
      <w:numPr>
        <w:ilvl w:val="2"/>
        <w:numId w:val="1"/>
      </w:numPr>
      <w:outlineLvl w:val="2"/>
    </w:pPr>
    <w:rPr>
      <w:bCs/>
    </w:rPr>
  </w:style>
  <w:style w:type="paragraph" w:styleId="4">
    <w:name w:val="heading 4"/>
    <w:basedOn w:val="a"/>
    <w:next w:val="a"/>
    <w:uiPriority w:val="9"/>
    <w:qFormat/>
    <w:rsid w:val="002C64AF"/>
    <w:pPr>
      <w:numPr>
        <w:ilvl w:val="3"/>
        <w:numId w:val="1"/>
      </w:numPr>
      <w:outlineLvl w:val="3"/>
    </w:pPr>
    <w:rPr>
      <w:bCs/>
      <w:iCs/>
    </w:rPr>
  </w:style>
  <w:style w:type="paragraph" w:styleId="5">
    <w:name w:val="heading 5"/>
    <w:basedOn w:val="a"/>
    <w:next w:val="a"/>
    <w:uiPriority w:val="9"/>
    <w:qFormat/>
    <w:rsid w:val="002C64AF"/>
    <w:pPr>
      <w:keepNext/>
      <w:keepLines/>
      <w:numPr>
        <w:ilvl w:val="4"/>
        <w:numId w:val="1"/>
      </w:numPr>
      <w:spacing w:before="200" w:after="0"/>
      <w:outlineLvl w:val="4"/>
    </w:pPr>
  </w:style>
  <w:style w:type="paragraph" w:styleId="6">
    <w:name w:val="heading 6"/>
    <w:basedOn w:val="a"/>
    <w:next w:val="a"/>
    <w:uiPriority w:val="9"/>
    <w:qFormat/>
    <w:rsid w:val="0098229F"/>
    <w:pPr>
      <w:keepNext/>
      <w:keepLines/>
      <w:numPr>
        <w:ilvl w:val="5"/>
        <w:numId w:val="1"/>
      </w:numPr>
      <w:spacing w:before="200" w:after="0"/>
      <w:outlineLvl w:val="5"/>
    </w:pPr>
    <w:rPr>
      <w:i/>
      <w:iCs/>
      <w:color w:val="243F60"/>
    </w:rPr>
  </w:style>
  <w:style w:type="paragraph" w:styleId="7">
    <w:name w:val="heading 7"/>
    <w:basedOn w:val="a"/>
    <w:next w:val="a"/>
    <w:uiPriority w:val="9"/>
    <w:qFormat/>
    <w:rsid w:val="0098229F"/>
    <w:pPr>
      <w:keepNext/>
      <w:keepLines/>
      <w:numPr>
        <w:ilvl w:val="6"/>
        <w:numId w:val="1"/>
      </w:numPr>
      <w:spacing w:before="200" w:after="0"/>
      <w:outlineLvl w:val="6"/>
    </w:pPr>
    <w:rPr>
      <w:i/>
      <w:iCs/>
      <w:color w:val="404040"/>
    </w:rPr>
  </w:style>
  <w:style w:type="paragraph" w:styleId="8">
    <w:name w:val="heading 8"/>
    <w:basedOn w:val="a"/>
    <w:next w:val="a"/>
    <w:uiPriority w:val="9"/>
    <w:qFormat/>
    <w:rsid w:val="0098229F"/>
    <w:pPr>
      <w:keepNext/>
      <w:keepLines/>
      <w:numPr>
        <w:ilvl w:val="7"/>
        <w:numId w:val="1"/>
      </w:numPr>
      <w:spacing w:before="200" w:after="0"/>
      <w:outlineLvl w:val="7"/>
    </w:pPr>
    <w:rPr>
      <w:color w:val="4F81BD"/>
      <w:szCs w:val="20"/>
    </w:rPr>
  </w:style>
  <w:style w:type="paragraph" w:styleId="9">
    <w:name w:val="heading 9"/>
    <w:basedOn w:val="a"/>
    <w:next w:val="a"/>
    <w:uiPriority w:val="9"/>
    <w:qFormat/>
    <w:rsid w:val="0098229F"/>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numPr>
        <w:numId w:val="2"/>
      </w:num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paragraph" w:customStyle="1" w:styleId="heading2normal">
    <w:name w:val="heading 2 normal"/>
    <w:aliases w:val="Заголовок 2 Обычный"/>
    <w:basedOn w:val="a"/>
    <w:next w:val="a"/>
    <w:link w:val="20"/>
    <w:uiPriority w:val="9"/>
    <w:qFormat/>
    <w:rsid w:val="00B32490"/>
    <w:pPr>
      <w:numPr>
        <w:ilvl w:val="1"/>
        <w:numId w:val="2"/>
      </w:numPr>
      <w:outlineLvl w:val="1"/>
    </w:pPr>
  </w:style>
  <w:style w:type="paragraph" w:customStyle="1" w:styleId="heading3normal">
    <w:name w:val="heading 3 normal"/>
    <w:aliases w:val="Заголовок 3 Обычный"/>
    <w:basedOn w:val="a"/>
    <w:next w:val="a"/>
    <w:link w:val="30"/>
    <w:uiPriority w:val="9"/>
    <w:qFormat/>
    <w:rsid w:val="00B32490"/>
    <w:pPr>
      <w:numPr>
        <w:ilvl w:val="2"/>
        <w:numId w:val="2"/>
      </w:numPr>
      <w:outlineLvl w:val="2"/>
    </w:pPr>
  </w:style>
  <w:style w:type="paragraph" w:customStyle="1" w:styleId="heading4normal">
    <w:name w:val="heading 4 normal"/>
    <w:aliases w:val="Заголовок 4 Обычный"/>
    <w:basedOn w:val="a"/>
    <w:next w:val="a"/>
    <w:link w:val="40"/>
    <w:uiPriority w:val="9"/>
    <w:qFormat/>
    <w:rsid w:val="00B32490"/>
    <w:pPr>
      <w:numPr>
        <w:ilvl w:val="3"/>
        <w:numId w:val="2"/>
      </w:numPr>
      <w:outlineLvl w:val="3"/>
    </w:pPr>
  </w:style>
  <w:style w:type="paragraph" w:customStyle="1" w:styleId="heading5normal">
    <w:name w:val="heading 5 normal"/>
    <w:aliases w:val="Заголовок 5 Обычный"/>
    <w:basedOn w:val="a"/>
    <w:next w:val="a"/>
    <w:link w:val="50"/>
    <w:uiPriority w:val="9"/>
    <w:qFormat/>
    <w:rsid w:val="00B32490"/>
    <w:pPr>
      <w:numPr>
        <w:ilvl w:val="4"/>
        <w:numId w:val="2"/>
      </w:numPr>
      <w:outlineLvl w:val="4"/>
    </w:pPr>
  </w:style>
  <w:style w:type="paragraph" w:customStyle="1" w:styleId="heading6normal">
    <w:name w:val="heading 6 normal"/>
    <w:aliases w:val="Заголовок 6 Обычный"/>
    <w:basedOn w:val="a"/>
    <w:next w:val="a"/>
    <w:link w:val="60"/>
    <w:uiPriority w:val="9"/>
    <w:qFormat/>
    <w:rsid w:val="00B32490"/>
    <w:pPr>
      <w:numPr>
        <w:ilvl w:val="5"/>
        <w:numId w:val="2"/>
      </w:numPr>
      <w:outlineLvl w:val="5"/>
    </w:pPr>
  </w:style>
  <w:style w:type="paragraph" w:customStyle="1" w:styleId="heading7normal">
    <w:name w:val="heading 7 normal"/>
    <w:aliases w:val="Заголовок 7 Обычный"/>
    <w:basedOn w:val="a"/>
    <w:next w:val="a"/>
    <w:link w:val="70"/>
    <w:uiPriority w:val="9"/>
    <w:qFormat/>
    <w:rsid w:val="00B32490"/>
    <w:pPr>
      <w:numPr>
        <w:ilvl w:val="6"/>
        <w:numId w:val="2"/>
      </w:numPr>
      <w:outlineLvl w:val="6"/>
    </w:pPr>
  </w:style>
  <w:style w:type="paragraph" w:customStyle="1" w:styleId="heading8normal">
    <w:name w:val="heading 8 normal"/>
    <w:aliases w:val="Заголовок 8 Обычный"/>
    <w:basedOn w:val="a"/>
    <w:next w:val="a"/>
    <w:link w:val="80"/>
    <w:uiPriority w:val="9"/>
    <w:qFormat/>
    <w:rsid w:val="00B32490"/>
    <w:pPr>
      <w:numPr>
        <w:ilvl w:val="7"/>
        <w:numId w:val="2"/>
      </w:numPr>
      <w:outlineLvl w:val="7"/>
    </w:pPr>
  </w:style>
  <w:style w:type="paragraph" w:customStyle="1" w:styleId="heading9normal">
    <w:name w:val="heading 9 normal"/>
    <w:aliases w:val="Заголовок 9 Обычный"/>
    <w:basedOn w:val="a"/>
    <w:next w:val="a"/>
    <w:link w:val="90"/>
    <w:uiPriority w:val="9"/>
    <w:qFormat/>
    <w:rsid w:val="00B32490"/>
    <w:pPr>
      <w:numPr>
        <w:ilvl w:val="8"/>
        <w:numId w:val="2"/>
      </w:numPr>
      <w:outlineLvl w:val="8"/>
    </w:pPr>
  </w:style>
  <w:style w:type="character" w:customStyle="1" w:styleId="10">
    <w:name w:val="Заголовок 1 Знак"/>
    <w:basedOn w:val="a0"/>
    <w:link w:val="heading1normalunnumbered"/>
    <w:uiPriority w:val="9"/>
    <w:rsid w:val="00B32490"/>
    <w:rPr>
      <w:rFonts w:ascii="Times New Roman" w:hAnsi="Times New Roman"/>
      <w:b/>
      <w:bCs/>
      <w:sz w:val="24"/>
      <w:szCs w:val="28"/>
      <w:lang w:val="ru-RU"/>
    </w:rPr>
  </w:style>
  <w:style w:type="character" w:customStyle="1" w:styleId="20">
    <w:name w:val="Заголовок 2 Знак"/>
    <w:basedOn w:val="a0"/>
    <w:link w:val="heading2normal"/>
    <w:uiPriority w:val="9"/>
    <w:rsid w:val="00FB784E"/>
    <w:rPr>
      <w:sz w:val="22"/>
      <w:szCs w:val="22"/>
    </w:rPr>
  </w:style>
  <w:style w:type="character" w:customStyle="1" w:styleId="30">
    <w:name w:val="Заголовок 3 Знак"/>
    <w:basedOn w:val="a0"/>
    <w:link w:val="heading3normal"/>
    <w:uiPriority w:val="9"/>
    <w:rsid w:val="002C64AF"/>
    <w:rPr>
      <w:sz w:val="22"/>
      <w:szCs w:val="22"/>
    </w:rPr>
  </w:style>
  <w:style w:type="character" w:customStyle="1" w:styleId="40">
    <w:name w:val="Заголовок 4 Знак"/>
    <w:basedOn w:val="a0"/>
    <w:link w:val="heading4normal"/>
    <w:uiPriority w:val="9"/>
    <w:rsid w:val="002C64AF"/>
    <w:rPr>
      <w:sz w:val="22"/>
      <w:szCs w:val="22"/>
    </w:rPr>
  </w:style>
  <w:style w:type="character" w:customStyle="1" w:styleId="50">
    <w:name w:val="Заголовок 5 Знак"/>
    <w:basedOn w:val="a0"/>
    <w:link w:val="heading5normal"/>
    <w:uiPriority w:val="9"/>
    <w:rsid w:val="002C64AF"/>
    <w:rPr>
      <w:sz w:val="22"/>
      <w:szCs w:val="22"/>
    </w:rPr>
  </w:style>
  <w:style w:type="character" w:customStyle="1" w:styleId="60">
    <w:name w:val="Заголовок 6 Знак"/>
    <w:basedOn w:val="a0"/>
    <w:link w:val="heading6normal"/>
    <w:uiPriority w:val="9"/>
    <w:rsid w:val="0098229F"/>
    <w:rPr>
      <w:sz w:val="22"/>
      <w:szCs w:val="22"/>
    </w:rPr>
  </w:style>
  <w:style w:type="character" w:customStyle="1" w:styleId="70">
    <w:name w:val="Заголовок 7 Знак"/>
    <w:basedOn w:val="a0"/>
    <w:link w:val="heading7normal"/>
    <w:uiPriority w:val="9"/>
    <w:rsid w:val="0098229F"/>
    <w:rPr>
      <w:sz w:val="22"/>
      <w:szCs w:val="22"/>
    </w:rPr>
  </w:style>
  <w:style w:type="character" w:customStyle="1" w:styleId="80">
    <w:name w:val="Заголовок 8 Знак"/>
    <w:basedOn w:val="a0"/>
    <w:link w:val="heading8normal"/>
    <w:uiPriority w:val="9"/>
    <w:rsid w:val="0098229F"/>
    <w:rPr>
      <w:sz w:val="22"/>
      <w:szCs w:val="22"/>
    </w:rPr>
  </w:style>
  <w:style w:type="character" w:customStyle="1" w:styleId="90">
    <w:name w:val="Заголовок 9 Знак"/>
    <w:basedOn w:val="a0"/>
    <w:link w:val="heading9normal"/>
    <w:uiPriority w:val="9"/>
    <w:rsid w:val="0098229F"/>
    <w:rPr>
      <w:sz w:val="22"/>
      <w:szCs w:val="22"/>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Название Знак"/>
    <w:aliases w:val="Текст сноски Знак Знак"/>
    <w:basedOn w:val="a0"/>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98229F"/>
    <w:rPr>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character" w:customStyle="1" w:styleId="22">
    <w:name w:val="Цитата 2 Знак"/>
    <w:basedOn w:val="a0"/>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8229F"/>
    <w:rPr>
      <w:b/>
      <w:bCs/>
      <w:i/>
      <w:iCs/>
      <w:color w:val="4F81BD"/>
    </w:rPr>
  </w:style>
  <w:style w:type="character" w:styleId="ae">
    <w:name w:val="Subtle Emphasis"/>
    <w:basedOn w:val="a0"/>
    <w:uiPriority w:val="19"/>
    <w:qFormat/>
    <w:rsid w:val="0098229F"/>
    <w:rPr>
      <w:i/>
      <w:iCs/>
      <w:color w:val="808080"/>
    </w:rPr>
  </w:style>
  <w:style w:type="character" w:styleId="af">
    <w:name w:val="Intense Emphasis"/>
    <w:basedOn w:val="a0"/>
    <w:uiPriority w:val="21"/>
    <w:qFormat/>
    <w:rsid w:val="0098229F"/>
    <w:rPr>
      <w:b/>
      <w:bCs/>
      <w:i/>
      <w:iCs/>
      <w:color w:val="4F81BD"/>
    </w:rPr>
  </w:style>
  <w:style w:type="character" w:styleId="af0">
    <w:name w:val="Subtle Reference"/>
    <w:basedOn w:val="a0"/>
    <w:uiPriority w:val="31"/>
    <w:qFormat/>
    <w:rsid w:val="0098229F"/>
    <w:rPr>
      <w:smallCaps/>
      <w:color w:val="C0504D"/>
      <w:u w:val="single"/>
    </w:rPr>
  </w:style>
  <w:style w:type="character" w:styleId="af1">
    <w:name w:val="Intense Reference"/>
    <w:basedOn w:val="a0"/>
    <w:uiPriority w:val="32"/>
    <w:qFormat/>
    <w:rsid w:val="0098229F"/>
    <w:rPr>
      <w:b/>
      <w:bCs/>
      <w:smallCaps/>
      <w:color w:val="C0504D"/>
      <w:spacing w:val="5"/>
      <w:u w:val="single"/>
    </w:rPr>
  </w:style>
  <w:style w:type="character" w:styleId="af2">
    <w:name w:val="Book Title"/>
    <w:basedOn w:val="a0"/>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22923"/>
    <w:rPr>
      <w:rFonts w:ascii="Tahoma" w:hAnsi="Tahoma" w:cs="Tahoma"/>
      <w:sz w:val="16"/>
      <w:szCs w:val="16"/>
    </w:rPr>
  </w:style>
  <w:style w:type="paragraph" w:styleId="af6">
    <w:name w:val="header"/>
    <w:basedOn w:val="a"/>
    <w:link w:val="af7"/>
    <w:uiPriority w:val="99"/>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rsid w:val="00256A2F"/>
    <w:rPr>
      <w:rFonts w:ascii="Times New Roman" w:hAnsi="Times New Roman"/>
      <w:sz w:val="16"/>
      <w:lang w:val="ru-RU"/>
    </w:rPr>
  </w:style>
  <w:style w:type="paragraph" w:styleId="af8">
    <w:name w:val="footer"/>
    <w:basedOn w:val="a"/>
    <w:link w:val="af9"/>
    <w:uiPriority w:val="99"/>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rsid w:val="00256A2F"/>
    <w:rPr>
      <w:rFonts w:ascii="Times New Roman" w:hAnsi="Times New Roman"/>
      <w:sz w:val="16"/>
      <w:lang w:val="ru-RU"/>
    </w:rPr>
  </w:style>
  <w:style w:type="character" w:styleId="afa">
    <w:name w:val="footnote reference"/>
    <w:basedOn w:val="a0"/>
    <w:rsid w:val="00F06394"/>
    <w:rPr>
      <w:vertAlign w:val="superscript"/>
    </w:rPr>
  </w:style>
  <w:style w:type="paragraph" w:styleId="afb">
    <w:name w:val="footnote text"/>
    <w:basedOn w:val="a"/>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listfootnotetext">
    <w:name w:val="list footnote text"/>
    <w:aliases w:val="Текст сноски Абзац списка"/>
    <w:basedOn w:val="ab"/>
    <w:rsid w:val="00F06394"/>
    <w:pPr>
      <w:spacing w:line="216" w:lineRule="auto"/>
    </w:pPr>
    <w:rPr>
      <w:sz w:val="20"/>
      <w:szCs w:val="20"/>
    </w:rPr>
  </w:style>
  <w:style w:type="character" w:styleId="afc">
    <w:name w:val="Hyperlink"/>
    <w:unhideWhenUsed/>
    <w:rPr>
      <w:color w:val="0000FF"/>
      <w:u w:val="single"/>
    </w:rPr>
  </w:style>
  <w:style w:type="character" w:customStyle="1" w:styleId="blk">
    <w:name w:val="blk"/>
    <w:rsid w:val="00DA6DFE"/>
  </w:style>
  <w:style w:type="paragraph" w:styleId="afd">
    <w:name w:val="Balloon Text"/>
    <w:basedOn w:val="a"/>
    <w:link w:val="afe"/>
    <w:uiPriority w:val="99"/>
    <w:semiHidden/>
    <w:unhideWhenUsed/>
    <w:rsid w:val="002B0199"/>
    <w:pPr>
      <w:spacing w:before="0"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2B0199"/>
    <w:rPr>
      <w:rFonts w:ascii="Tahoma" w:hAnsi="Tahoma" w:cs="Tahoma"/>
      <w:sz w:val="16"/>
      <w:szCs w:val="16"/>
    </w:rPr>
  </w:style>
  <w:style w:type="paragraph" w:customStyle="1" w:styleId="ConsPlusCell">
    <w:name w:val="ConsPlusCell"/>
    <w:rsid w:val="007C669C"/>
    <w:pPr>
      <w:suppressAutoHyphens/>
      <w:autoSpaceDE w:val="0"/>
    </w:pPr>
    <w:rPr>
      <w:rFonts w:ascii="Arial" w:eastAsia="Arial" w:hAnsi="Arial" w:cs="Arial"/>
      <w:lang w:eastAsia="ar-SA"/>
    </w:rPr>
  </w:style>
  <w:style w:type="character" w:customStyle="1" w:styleId="s10">
    <w:name w:val="s_10"/>
    <w:basedOn w:val="a0"/>
    <w:rsid w:val="0064042F"/>
  </w:style>
  <w:style w:type="character" w:customStyle="1" w:styleId="hl">
    <w:name w:val="hl"/>
    <w:basedOn w:val="a0"/>
    <w:rsid w:val="006972F4"/>
  </w:style>
  <w:style w:type="character" w:customStyle="1" w:styleId="doc">
    <w:name w:val="doc"/>
    <w:basedOn w:val="a0"/>
    <w:rsid w:val="00597C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02742">
      <w:bodyDiv w:val="1"/>
      <w:marLeft w:val="0"/>
      <w:marRight w:val="0"/>
      <w:marTop w:val="0"/>
      <w:marBottom w:val="0"/>
      <w:divBdr>
        <w:top w:val="none" w:sz="0" w:space="0" w:color="auto"/>
        <w:left w:val="none" w:sz="0" w:space="0" w:color="auto"/>
        <w:bottom w:val="none" w:sz="0" w:space="0" w:color="auto"/>
        <w:right w:val="none" w:sz="0" w:space="0" w:color="auto"/>
      </w:divBdr>
      <w:divsChild>
        <w:div w:id="975530830">
          <w:marLeft w:val="0"/>
          <w:marRight w:val="0"/>
          <w:marTop w:val="0"/>
          <w:marBottom w:val="0"/>
          <w:divBdr>
            <w:top w:val="none" w:sz="0" w:space="0" w:color="auto"/>
            <w:left w:val="none" w:sz="0" w:space="0" w:color="auto"/>
            <w:bottom w:val="none" w:sz="0" w:space="0" w:color="auto"/>
            <w:right w:val="none" w:sz="0" w:space="0" w:color="auto"/>
          </w:divBdr>
        </w:div>
        <w:div w:id="1234853291">
          <w:marLeft w:val="0"/>
          <w:marRight w:val="0"/>
          <w:marTop w:val="0"/>
          <w:marBottom w:val="0"/>
          <w:divBdr>
            <w:top w:val="none" w:sz="0" w:space="0" w:color="auto"/>
            <w:left w:val="none" w:sz="0" w:space="0" w:color="auto"/>
            <w:bottom w:val="none" w:sz="0" w:space="0" w:color="auto"/>
            <w:right w:val="none" w:sz="0" w:space="0" w:color="auto"/>
          </w:divBdr>
        </w:div>
      </w:divsChild>
    </w:div>
    <w:div w:id="356855728">
      <w:bodyDiv w:val="1"/>
      <w:marLeft w:val="0"/>
      <w:marRight w:val="0"/>
      <w:marTop w:val="0"/>
      <w:marBottom w:val="0"/>
      <w:divBdr>
        <w:top w:val="none" w:sz="0" w:space="0" w:color="auto"/>
        <w:left w:val="none" w:sz="0" w:space="0" w:color="auto"/>
        <w:bottom w:val="none" w:sz="0" w:space="0" w:color="auto"/>
        <w:right w:val="none" w:sz="0" w:space="0" w:color="auto"/>
      </w:divBdr>
      <w:divsChild>
        <w:div w:id="879316946">
          <w:marLeft w:val="0"/>
          <w:marRight w:val="0"/>
          <w:marTop w:val="0"/>
          <w:marBottom w:val="0"/>
          <w:divBdr>
            <w:top w:val="none" w:sz="0" w:space="0" w:color="auto"/>
            <w:left w:val="none" w:sz="0" w:space="0" w:color="auto"/>
            <w:bottom w:val="none" w:sz="0" w:space="0" w:color="auto"/>
            <w:right w:val="none" w:sz="0" w:space="0" w:color="auto"/>
          </w:divBdr>
        </w:div>
        <w:div w:id="1276063511">
          <w:marLeft w:val="0"/>
          <w:marRight w:val="0"/>
          <w:marTop w:val="0"/>
          <w:marBottom w:val="0"/>
          <w:divBdr>
            <w:top w:val="none" w:sz="0" w:space="0" w:color="auto"/>
            <w:left w:val="none" w:sz="0" w:space="0" w:color="auto"/>
            <w:bottom w:val="none" w:sz="0" w:space="0" w:color="auto"/>
            <w:right w:val="none" w:sz="0" w:space="0" w:color="auto"/>
          </w:divBdr>
        </w:div>
      </w:divsChild>
    </w:div>
    <w:div w:id="416708500">
      <w:bodyDiv w:val="1"/>
      <w:marLeft w:val="0"/>
      <w:marRight w:val="0"/>
      <w:marTop w:val="0"/>
      <w:marBottom w:val="0"/>
      <w:divBdr>
        <w:top w:val="none" w:sz="0" w:space="0" w:color="auto"/>
        <w:left w:val="none" w:sz="0" w:space="0" w:color="auto"/>
        <w:bottom w:val="none" w:sz="0" w:space="0" w:color="auto"/>
        <w:right w:val="none" w:sz="0" w:space="0" w:color="auto"/>
      </w:divBdr>
      <w:divsChild>
        <w:div w:id="25176832">
          <w:marLeft w:val="0"/>
          <w:marRight w:val="0"/>
          <w:marTop w:val="0"/>
          <w:marBottom w:val="0"/>
          <w:divBdr>
            <w:top w:val="none" w:sz="0" w:space="0" w:color="auto"/>
            <w:left w:val="none" w:sz="0" w:space="0" w:color="auto"/>
            <w:bottom w:val="none" w:sz="0" w:space="0" w:color="auto"/>
            <w:right w:val="none" w:sz="0" w:space="0" w:color="auto"/>
          </w:divBdr>
        </w:div>
        <w:div w:id="596716794">
          <w:marLeft w:val="0"/>
          <w:marRight w:val="0"/>
          <w:marTop w:val="0"/>
          <w:marBottom w:val="0"/>
          <w:divBdr>
            <w:top w:val="none" w:sz="0" w:space="0" w:color="auto"/>
            <w:left w:val="none" w:sz="0" w:space="0" w:color="auto"/>
            <w:bottom w:val="none" w:sz="0" w:space="0" w:color="auto"/>
            <w:right w:val="none" w:sz="0" w:space="0" w:color="auto"/>
          </w:divBdr>
        </w:div>
      </w:divsChild>
    </w:div>
    <w:div w:id="526912172">
      <w:bodyDiv w:val="1"/>
      <w:marLeft w:val="0"/>
      <w:marRight w:val="0"/>
      <w:marTop w:val="0"/>
      <w:marBottom w:val="0"/>
      <w:divBdr>
        <w:top w:val="none" w:sz="0" w:space="0" w:color="auto"/>
        <w:left w:val="none" w:sz="0" w:space="0" w:color="auto"/>
        <w:bottom w:val="none" w:sz="0" w:space="0" w:color="auto"/>
        <w:right w:val="none" w:sz="0" w:space="0" w:color="auto"/>
      </w:divBdr>
      <w:divsChild>
        <w:div w:id="2127307163">
          <w:marLeft w:val="0"/>
          <w:marRight w:val="0"/>
          <w:marTop w:val="0"/>
          <w:marBottom w:val="0"/>
          <w:divBdr>
            <w:top w:val="none" w:sz="0" w:space="0" w:color="auto"/>
            <w:left w:val="none" w:sz="0" w:space="0" w:color="auto"/>
            <w:bottom w:val="none" w:sz="0" w:space="0" w:color="auto"/>
            <w:right w:val="none" w:sz="0" w:space="0" w:color="auto"/>
          </w:divBdr>
        </w:div>
        <w:div w:id="1540974470">
          <w:marLeft w:val="0"/>
          <w:marRight w:val="0"/>
          <w:marTop w:val="0"/>
          <w:marBottom w:val="0"/>
          <w:divBdr>
            <w:top w:val="none" w:sz="0" w:space="0" w:color="auto"/>
            <w:left w:val="none" w:sz="0" w:space="0" w:color="auto"/>
            <w:bottom w:val="none" w:sz="0" w:space="0" w:color="auto"/>
            <w:right w:val="none" w:sz="0" w:space="0" w:color="auto"/>
          </w:divBdr>
        </w:div>
      </w:divsChild>
    </w:div>
    <w:div w:id="773092871">
      <w:bodyDiv w:val="1"/>
      <w:marLeft w:val="0"/>
      <w:marRight w:val="0"/>
      <w:marTop w:val="0"/>
      <w:marBottom w:val="0"/>
      <w:divBdr>
        <w:top w:val="none" w:sz="0" w:space="0" w:color="auto"/>
        <w:left w:val="none" w:sz="0" w:space="0" w:color="auto"/>
        <w:bottom w:val="none" w:sz="0" w:space="0" w:color="auto"/>
        <w:right w:val="none" w:sz="0" w:space="0" w:color="auto"/>
      </w:divBdr>
      <w:divsChild>
        <w:div w:id="2022970025">
          <w:marLeft w:val="0"/>
          <w:marRight w:val="0"/>
          <w:marTop w:val="0"/>
          <w:marBottom w:val="0"/>
          <w:divBdr>
            <w:top w:val="none" w:sz="0" w:space="0" w:color="auto"/>
            <w:left w:val="none" w:sz="0" w:space="0" w:color="auto"/>
            <w:bottom w:val="none" w:sz="0" w:space="0" w:color="auto"/>
            <w:right w:val="none" w:sz="0" w:space="0" w:color="auto"/>
          </w:divBdr>
        </w:div>
        <w:div w:id="1780300525">
          <w:marLeft w:val="0"/>
          <w:marRight w:val="0"/>
          <w:marTop w:val="0"/>
          <w:marBottom w:val="0"/>
          <w:divBdr>
            <w:top w:val="none" w:sz="0" w:space="0" w:color="auto"/>
            <w:left w:val="none" w:sz="0" w:space="0" w:color="auto"/>
            <w:bottom w:val="none" w:sz="0" w:space="0" w:color="auto"/>
            <w:right w:val="none" w:sz="0" w:space="0" w:color="auto"/>
          </w:divBdr>
        </w:div>
      </w:divsChild>
    </w:div>
    <w:div w:id="954824163">
      <w:bodyDiv w:val="1"/>
      <w:marLeft w:val="0"/>
      <w:marRight w:val="0"/>
      <w:marTop w:val="0"/>
      <w:marBottom w:val="0"/>
      <w:divBdr>
        <w:top w:val="none" w:sz="0" w:space="0" w:color="auto"/>
        <w:left w:val="none" w:sz="0" w:space="0" w:color="auto"/>
        <w:bottom w:val="none" w:sz="0" w:space="0" w:color="auto"/>
        <w:right w:val="none" w:sz="0" w:space="0" w:color="auto"/>
      </w:divBdr>
      <w:divsChild>
        <w:div w:id="607811420">
          <w:marLeft w:val="0"/>
          <w:marRight w:val="0"/>
          <w:marTop w:val="0"/>
          <w:marBottom w:val="0"/>
          <w:divBdr>
            <w:top w:val="none" w:sz="0" w:space="0" w:color="auto"/>
            <w:left w:val="none" w:sz="0" w:space="0" w:color="auto"/>
            <w:bottom w:val="none" w:sz="0" w:space="0" w:color="auto"/>
            <w:right w:val="none" w:sz="0" w:space="0" w:color="auto"/>
          </w:divBdr>
        </w:div>
        <w:div w:id="990452235">
          <w:marLeft w:val="0"/>
          <w:marRight w:val="0"/>
          <w:marTop w:val="0"/>
          <w:marBottom w:val="0"/>
          <w:divBdr>
            <w:top w:val="none" w:sz="0" w:space="0" w:color="auto"/>
            <w:left w:val="none" w:sz="0" w:space="0" w:color="auto"/>
            <w:bottom w:val="none" w:sz="0" w:space="0" w:color="auto"/>
            <w:right w:val="none" w:sz="0" w:space="0" w:color="auto"/>
          </w:divBdr>
        </w:div>
      </w:divsChild>
    </w:div>
    <w:div w:id="1267226805">
      <w:bodyDiv w:val="1"/>
      <w:marLeft w:val="0"/>
      <w:marRight w:val="0"/>
      <w:marTop w:val="0"/>
      <w:marBottom w:val="0"/>
      <w:divBdr>
        <w:top w:val="none" w:sz="0" w:space="0" w:color="auto"/>
        <w:left w:val="none" w:sz="0" w:space="0" w:color="auto"/>
        <w:bottom w:val="none" w:sz="0" w:space="0" w:color="auto"/>
        <w:right w:val="none" w:sz="0" w:space="0" w:color="auto"/>
      </w:divBdr>
    </w:div>
    <w:div w:id="1383749101">
      <w:bodyDiv w:val="1"/>
      <w:marLeft w:val="0"/>
      <w:marRight w:val="0"/>
      <w:marTop w:val="0"/>
      <w:marBottom w:val="0"/>
      <w:divBdr>
        <w:top w:val="none" w:sz="0" w:space="0" w:color="auto"/>
        <w:left w:val="none" w:sz="0" w:space="0" w:color="auto"/>
        <w:bottom w:val="none" w:sz="0" w:space="0" w:color="auto"/>
        <w:right w:val="none" w:sz="0" w:space="0" w:color="auto"/>
      </w:divBdr>
      <w:divsChild>
        <w:div w:id="1543666936">
          <w:marLeft w:val="0"/>
          <w:marRight w:val="0"/>
          <w:marTop w:val="0"/>
          <w:marBottom w:val="0"/>
          <w:divBdr>
            <w:top w:val="none" w:sz="0" w:space="0" w:color="auto"/>
            <w:left w:val="none" w:sz="0" w:space="0" w:color="auto"/>
            <w:bottom w:val="none" w:sz="0" w:space="0" w:color="auto"/>
            <w:right w:val="none" w:sz="0" w:space="0" w:color="auto"/>
          </w:divBdr>
        </w:div>
      </w:divsChild>
    </w:div>
    <w:div w:id="1757290642">
      <w:bodyDiv w:val="1"/>
      <w:marLeft w:val="0"/>
      <w:marRight w:val="0"/>
      <w:marTop w:val="0"/>
      <w:marBottom w:val="0"/>
      <w:divBdr>
        <w:top w:val="none" w:sz="0" w:space="0" w:color="auto"/>
        <w:left w:val="none" w:sz="0" w:space="0" w:color="auto"/>
        <w:bottom w:val="none" w:sz="0" w:space="0" w:color="auto"/>
        <w:right w:val="none" w:sz="0" w:space="0" w:color="auto"/>
      </w:divBdr>
      <w:divsChild>
        <w:div w:id="1331326359">
          <w:marLeft w:val="0"/>
          <w:marRight w:val="0"/>
          <w:marTop w:val="0"/>
          <w:marBottom w:val="0"/>
          <w:divBdr>
            <w:top w:val="none" w:sz="0" w:space="0" w:color="auto"/>
            <w:left w:val="none" w:sz="0" w:space="0" w:color="auto"/>
            <w:bottom w:val="none" w:sz="0" w:space="0" w:color="auto"/>
            <w:right w:val="none" w:sz="0" w:space="0" w:color="auto"/>
          </w:divBdr>
        </w:div>
        <w:div w:id="140248547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D8161AA42813FF2C5CEF20345109A18045E915A4D486592BF0D91A3DD55F1698951AD87C989255BD5FBE190C6009D654393C4422B6702763792395C742FD49F8CdDR9M" TargetMode="External"/><Relationship Id="rId21" Type="http://schemas.openxmlformats.org/officeDocument/2006/relationships/hyperlink" Target="consultantplus://offline/ref=9D8161AA42813FF2C5CEF20345109A18045E915A4D486592BF0D91A3DD55F1698951AD87C989255BD5FBE091C30D9A654393C4422B6702763792395C742FD69E8FdDRDM" TargetMode="External"/><Relationship Id="rId42" Type="http://schemas.openxmlformats.org/officeDocument/2006/relationships/hyperlink" Target="consultantplus://offline/ref=9D8161AA42813FF2C5CEF20345109A18045E915A4D486592BF0D91A3DD55F1698951AD87C989255BD5FAED94C10591654393C4422B6702763792395C742FD69E8FdDREM" TargetMode="External"/><Relationship Id="rId63" Type="http://schemas.openxmlformats.org/officeDocument/2006/relationships/hyperlink" Target="consultantplus://offline/ref=9D8161AA42813FF2C5CEF20345109A18045E915A4D486592BF0D91A3DD55F1698951AD87C989255BD5FBE09DC1019F654393C4422B6702763792395C742FD69E8AdDR8M" TargetMode="External"/><Relationship Id="rId84" Type="http://schemas.openxmlformats.org/officeDocument/2006/relationships/hyperlink" Target="consultantplus://offline/ref=9D8161AA42813FF2C5CEF20345109A18045E915A4D486592BF0D91A3DD55F1698951AD87C989255BD5FBE893C30491654393C4422B6702763792395C742FD69F89dDRAM" TargetMode="External"/><Relationship Id="rId138" Type="http://schemas.openxmlformats.org/officeDocument/2006/relationships/hyperlink" Target="consultantplus://offline/ref=9D8161AA42813FF2C5CEF20345109A18045E915A4D486592BF0D91A3DD55F1698951AD87C989255BD5FAEA93C50D98654393C4422B6702763792395C742FD49789dDRCM" TargetMode="External"/><Relationship Id="rId159" Type="http://schemas.openxmlformats.org/officeDocument/2006/relationships/hyperlink" Target="consultantplus://offline/ref=9D8161AA42813FF2C5CEF20345109A18045E915A4D486592BF0D91A3DD55F1698951AD87C989255BD5FBE190C6009D654393C4422B6702763792395C742FD69A89dDR8M" TargetMode="External"/><Relationship Id="rId170" Type="http://schemas.openxmlformats.org/officeDocument/2006/relationships/footer" Target="footer6.xml"/><Relationship Id="rId191" Type="http://schemas.openxmlformats.org/officeDocument/2006/relationships/hyperlink" Target="consultantplus://offline/ref=9D8161AA42813FF2C5CEF20345109A18045E915A4D486592BF0D91A3DD55F1698951AD87C989255BD5FBE190C6009D654393C4422B6702763792395C742FD59B8BdDR5M" TargetMode="External"/><Relationship Id="rId205" Type="http://schemas.openxmlformats.org/officeDocument/2006/relationships/hyperlink" Target="consultantplus://offline/ref=9D8161AA42813FF2C5CEF20345109A18045E915A4D486592BF0D91A3DD55F1698951AD87C989255BD5FBE190C6009D654393C4422B6702763792395C742FD29C8AdDRBM" TargetMode="External"/><Relationship Id="rId226" Type="http://schemas.openxmlformats.org/officeDocument/2006/relationships/hyperlink" Target="consultantplus://offline/ref=9D8161AA42813FF2C5CEF20345109A18045E915A4D486592BF0D91A3DD55F1698951AD87C989255BD5FBE190C6009D654393C4422B6702763792395C742FD69F88dDRFM" TargetMode="External"/><Relationship Id="rId247" Type="http://schemas.openxmlformats.org/officeDocument/2006/relationships/footer" Target="footer19.xml"/><Relationship Id="rId107" Type="http://schemas.openxmlformats.org/officeDocument/2006/relationships/hyperlink" Target="consultantplus://offline/ref=9D8161AA42813FF2C5CEF20345109A18045E915A4D486592BF0D91A3DD55F1698951AD87C989255BD5FAE892C3049C654393C4422B6702763792395C742FD6968FdDR8M" TargetMode="External"/><Relationship Id="rId268" Type="http://schemas.openxmlformats.org/officeDocument/2006/relationships/hyperlink" Target="consultantplus://offline/ref=9D8161AA42813FF2C5CEF20345109A18045E915A4D486592BF0D91A3DD55F1698951AD9BC98E255BD5FCED91C70D9338499B9D4E29d6R0M" TargetMode="External"/><Relationship Id="rId11" Type="http://schemas.openxmlformats.org/officeDocument/2006/relationships/hyperlink" Target="consultantplus://offline/ref=9D8161AA42813FF2C5CEF20345109A18045E915A4D486592BF0D91A3DD55F1698951AD87C989255BD5FAE892C30490654393C4422B6702763792395C742FD69E8EdDREM" TargetMode="External"/><Relationship Id="rId32" Type="http://schemas.openxmlformats.org/officeDocument/2006/relationships/hyperlink" Target="consultantplus://offline/ref=9D8161AA42813FF2C5CEF20345109A18045E915A4D486592BF0D91A3DD55F1698951AD87C989255BD5FAE892C30490654393C4422B6702763792395C742FD79C8EdDRDM" TargetMode="External"/><Relationship Id="rId53" Type="http://schemas.openxmlformats.org/officeDocument/2006/relationships/hyperlink" Target="consultantplus://offline/ref=9D8161AA42813FF2C5CEF20345109A18045E915A4D486592BF0D91A3DD55F1698951AD87C989255BD5FAEB9DC7049D654393C4422B6702763792395C742FD69E87dDRBM" TargetMode="External"/><Relationship Id="rId74" Type="http://schemas.openxmlformats.org/officeDocument/2006/relationships/hyperlink" Target="consultantplus://offline/ref=9D8161AA42813FF2C5CEF20345109A18045E915A4D486592BF0D91A3DD55F1698951AD87C989255BD5FBE09DC1019F654393C4422B6702763792395C742FD69E8AdDR8M" TargetMode="External"/><Relationship Id="rId128" Type="http://schemas.openxmlformats.org/officeDocument/2006/relationships/hyperlink" Target="consultantplus://offline/ref=9D8161AA42813FF2C5CEF20345109A18045E915A4D486592BF0D91A3DD55F1698951AD87C989255BD5FBE190C6009D654393C4422B6702763792395C742FD59B8BdDR5M" TargetMode="External"/><Relationship Id="rId149" Type="http://schemas.openxmlformats.org/officeDocument/2006/relationships/hyperlink" Target="consultantplus://offline/ref=9D8161AA42813FF2C5CEF20345109A18045E915A4D486592BF0D91A3DD55F1698951AD87C989255BD5FAE892C3049C654393C4422B6702763792395C742FD7988EDE4C43BB2402B727F63A412BD403E6C2dAR5M" TargetMode="External"/><Relationship Id="rId5" Type="http://schemas.openxmlformats.org/officeDocument/2006/relationships/settings" Target="settings.xml"/><Relationship Id="rId95" Type="http://schemas.openxmlformats.org/officeDocument/2006/relationships/hyperlink" Target="consultantplus://offline/ref=9D8161AA42813FF2C5CEF20345109A18045E915A4D486592BF0D91A3DD55F1698951AD87C989255BD5FBE190C6009D654393C4422B6702763792395C742FD69F88dDRFM" TargetMode="External"/><Relationship Id="rId160" Type="http://schemas.openxmlformats.org/officeDocument/2006/relationships/hyperlink" Target="consultantplus://offline/ref=9D8161AA42813FF2C5CEF20345109A18045E915A4D486592BF0D91A3DD55F1698951AD87C989255BD5FBE190C6009D654393C4422B6702763792395C742FD69B8AdDRBM" TargetMode="External"/><Relationship Id="rId181" Type="http://schemas.openxmlformats.org/officeDocument/2006/relationships/hyperlink" Target="consultantplus://offline/ref=9D8161AA42813FF2C5CEF20345109A18045E915A4D486592BF0D91A3DD55F1698951AD87C989255BD5FBE190C6009D654393C4422B6702763792395C742FD59E89dDR8M" TargetMode="External"/><Relationship Id="rId216" Type="http://schemas.openxmlformats.org/officeDocument/2006/relationships/footer" Target="footer9.xml"/><Relationship Id="rId237" Type="http://schemas.openxmlformats.org/officeDocument/2006/relationships/hyperlink" Target="consultantplus://offline/ref=9D8161AA42813FF2C5CEF20345109A18045E915A4D486592BF0D91A3DD55F1698951AD9BC98E255BD5FCEE9CC60ECE3241C2914Cd2REM" TargetMode="External"/><Relationship Id="rId258" Type="http://schemas.openxmlformats.org/officeDocument/2006/relationships/footer" Target="footer23.xml"/><Relationship Id="rId279" Type="http://schemas.openxmlformats.org/officeDocument/2006/relationships/header" Target="header16.xml"/><Relationship Id="rId22" Type="http://schemas.openxmlformats.org/officeDocument/2006/relationships/hyperlink" Target="consultantplus://offline/ref=9D8161AA42813FF2C5CEF20345109A18045E915A4D486592BF0D91A3DD55F1698951AD87C989255BD5FBE09DC1029A654393C4422B6702763792395C742FD69E8FdDRDM" TargetMode="External"/><Relationship Id="rId43" Type="http://schemas.openxmlformats.org/officeDocument/2006/relationships/hyperlink" Target="consultantplus://offline/ref=9D8161AA42813FF2C5CEF20345109A18045E915A4D486592BF0D91A3DD55F1698951AD87C989255BD5FAED94C10591654393C4422B6702763792395C742FD69E8FdDREM" TargetMode="External"/><Relationship Id="rId64" Type="http://schemas.openxmlformats.org/officeDocument/2006/relationships/hyperlink" Target="consultantplus://offline/ref=9D8161AA42813FF2C5CEF20345109A18045E915A4D486592BF0D91A3DD55F1698951AD87C989255BD5FAEA95C3049E654393C4422B6702763792395C742FD69F8FdDR8M" TargetMode="External"/><Relationship Id="rId118" Type="http://schemas.openxmlformats.org/officeDocument/2006/relationships/hyperlink" Target="consultantplus://offline/ref=9D8161AA42813FF2C5CEF20345109A18045E915A4D486592BF0D91A3DD55F1698951AD87C989255BD5FBEB97C0019A654393C4422B6702763792395C742FD69E8AdDR9M" TargetMode="External"/><Relationship Id="rId139" Type="http://schemas.openxmlformats.org/officeDocument/2006/relationships/hyperlink" Target="consultantplus://offline/ref=9D8161AA42813FF2C5CEF20345109A18045E915A4D486592BF0D91A3DD55F1698951AD87C989255BD5FAE892C3049C654393C4422B6702763792395C742FD7968EdDR8M" TargetMode="External"/><Relationship Id="rId85" Type="http://schemas.openxmlformats.org/officeDocument/2006/relationships/hyperlink" Target="consultantplus://offline/ref=9D8161AA42813FF2C5CEF20345109A18045E915A4D486592BF0D91A3DD55F1698951AD87C989255BD5FBE893C30491654393C4422B6702763792395C742FD69E86dDRCM" TargetMode="External"/><Relationship Id="rId150" Type="http://schemas.openxmlformats.org/officeDocument/2006/relationships/hyperlink" Target="consultantplus://offline/ref=9D8161AA42813FF2C5CEF20345109A18045E915A4D486592BF0D91A3DD55F1698951AD87C989255BD5FAE892C3049C654393C4422B6702763792395C762DdDR0M" TargetMode="External"/><Relationship Id="rId171" Type="http://schemas.openxmlformats.org/officeDocument/2006/relationships/header" Target="header4.xml"/><Relationship Id="rId192" Type="http://schemas.openxmlformats.org/officeDocument/2006/relationships/hyperlink" Target="consultantplus://offline/ref=9D8161AA42813FF2C5CEF20345109A18045E915A4D486592BF0D91A3DD55F1698951AD87C989255BD5FBE190C6009D654393C4422B6702763792395C742FD59B87dDR9M" TargetMode="External"/><Relationship Id="rId206" Type="http://schemas.openxmlformats.org/officeDocument/2006/relationships/hyperlink" Target="consultantplus://offline/ref=9D8161AA42813FF2C5CEF20345109A18045E915A4D486592BF0D91A3DD55F1698951AD87C989255BD5FBE190C6009D654393C4422B6702763792395C742FD29C8AdDRBM" TargetMode="External"/><Relationship Id="rId227" Type="http://schemas.openxmlformats.org/officeDocument/2006/relationships/hyperlink" Target="consultantplus://offline/ref=9D8161AA42813FF2C5CEF20345109A18045E915A4D486592BF0D91A3DD55F1698951AD87C989255BD5FBE190C6009D654393C4422B6702763792395C742FD69D86dDRDM" TargetMode="External"/><Relationship Id="rId248" Type="http://schemas.openxmlformats.org/officeDocument/2006/relationships/footer" Target="footer20.xml"/><Relationship Id="rId269" Type="http://schemas.openxmlformats.org/officeDocument/2006/relationships/hyperlink" Target="consultantplus://offline/ref=9D8161AA42813FF2C5CEF20345109A18045E915A4D486592BF0D91A3DD55F1698951AD9BC98E255BD5FCEE95C1019338499B9D4E29d6R0M" TargetMode="External"/><Relationship Id="rId12" Type="http://schemas.openxmlformats.org/officeDocument/2006/relationships/hyperlink" Target="consultantplus://offline/ref=9D8161AA42813FF2C5CEF20345109A18045E915A4D486592BF0D91A3DD55F1698951AD87C989255BD5FAED94C10591654393C4422B6702763792395C742FD69E8EdDREM" TargetMode="External"/><Relationship Id="rId33" Type="http://schemas.openxmlformats.org/officeDocument/2006/relationships/hyperlink" Target="consultantplus://offline/ref=9D8161AA42813FF2C5CEF20345109A18045E915A4D486592BF0D91A3DD55F1698951AD87C989255BD5FAE892C30490654393C4422B6702763792395C742FD79C8EdDRDM" TargetMode="External"/><Relationship Id="rId108" Type="http://schemas.openxmlformats.org/officeDocument/2006/relationships/hyperlink" Target="consultantplus://offline/ref=9D8161AA42813FF2C5CEF20345109A18045E915A4D486592BF0D91A3DD55F1698951AD87C989255BD5FAEB9DC7049D654393C4422B6702763792395C742FD69F8DdDRBM" TargetMode="External"/><Relationship Id="rId129" Type="http://schemas.openxmlformats.org/officeDocument/2006/relationships/hyperlink" Target="consultantplus://offline/ref=9D8161AA42813FF2C5CEF20345109A18045E915A4D486592BF0D91A3DD55F1698951AD87C989255BD5FAE892C3049C654393C4422B6702763792395C742FD79A8EdDRAM" TargetMode="External"/><Relationship Id="rId280" Type="http://schemas.openxmlformats.org/officeDocument/2006/relationships/footer" Target="footer31.xml"/><Relationship Id="rId54" Type="http://schemas.openxmlformats.org/officeDocument/2006/relationships/hyperlink" Target="consultantplus://offline/ref=9D8161AA42813FF2C5CEF20345109A18045E915A4D486592BF0D91A3DD55F1698951AD87C989255BD5FAE892C3049C654393C4422B6702763792395C742FD49F8DdDR9M" TargetMode="External"/><Relationship Id="rId75" Type="http://schemas.openxmlformats.org/officeDocument/2006/relationships/hyperlink" Target="consultantplus://offline/ref=9D8161AA42813FF2C5CEF20345109A18045E915A4D486592BF0D91A3DD55F1698951AD87C989255BD5FBE09DC1019F654393C4422B6702763792395C742FD69E8AdDR8M" TargetMode="External"/><Relationship Id="rId96" Type="http://schemas.openxmlformats.org/officeDocument/2006/relationships/hyperlink" Target="consultantplus://offline/ref=9D8161AA42813FF2C5CEF20345109A18045E915A4D486592BF0D91A3DD55F1698951AD87C989255BD5FBE190C6009D654393C4422B6702763792395C742FD39C88dDRBM" TargetMode="External"/><Relationship Id="rId140" Type="http://schemas.openxmlformats.org/officeDocument/2006/relationships/hyperlink" Target="consultantplus://offline/ref=9D8161AA42813FF2C5CEF20345109A18045E915A4D486592BF0D91A3DD55F1698951AD87C989255BD5FBE09DC1019F654393C4422B6702763792395C742FD69E8BdDRFM" TargetMode="External"/><Relationship Id="rId161" Type="http://schemas.openxmlformats.org/officeDocument/2006/relationships/hyperlink" Target="consultantplus://offline/ref=9D8161AA42813FF2C5CEF20345109A18045E915A4D486592BF0D91A3DD55F1698951AD87C989255BD5FAE892C3049C654393C4422B6702763792395C742FD49C8EdDRCM" TargetMode="External"/><Relationship Id="rId182" Type="http://schemas.openxmlformats.org/officeDocument/2006/relationships/hyperlink" Target="consultantplus://offline/ref=9D8161AA42813FF2C5CEF20345109A18045E915A4D486592BF0D91A3DD55F1698951AD87C989255BD5FBE190C6009D654393C4422B6702763792395C742FD59F88dDRDM" TargetMode="External"/><Relationship Id="rId217" Type="http://schemas.openxmlformats.org/officeDocument/2006/relationships/footer" Target="footer10.xml"/><Relationship Id="rId6" Type="http://schemas.openxmlformats.org/officeDocument/2006/relationships/webSettings" Target="webSettings.xml"/><Relationship Id="rId238" Type="http://schemas.openxmlformats.org/officeDocument/2006/relationships/hyperlink" Target="consultantplus://offline/ref=9D8161AA42813FF2C5CEF20345109A18045E915A4D486592BF0D91A3DD55F1698951AD9BC98E255BD5FCEE9CC70ECE3241C2914Cd2REM" TargetMode="External"/><Relationship Id="rId259" Type="http://schemas.openxmlformats.org/officeDocument/2006/relationships/footer" Target="footer24.xml"/><Relationship Id="rId23" Type="http://schemas.openxmlformats.org/officeDocument/2006/relationships/hyperlink" Target="consultantplus://offline/ref=9D8161AA42813FF2C5CEF20345109A18045E915A4D486592BF0D91A3DD55F1698951AD87C989255BD5FBE09DC1029A654393C4422B6702763792395C742FD69E8FdDRDM" TargetMode="External"/><Relationship Id="rId119" Type="http://schemas.openxmlformats.org/officeDocument/2006/relationships/hyperlink" Target="http://www.consultant.ru/document/cons_doc_LAW_317114/f61aaea7f5dbd396d7aac18e68b19f20b576ac4e/" TargetMode="External"/><Relationship Id="rId270" Type="http://schemas.openxmlformats.org/officeDocument/2006/relationships/header" Target="header14.xml"/><Relationship Id="rId44" Type="http://schemas.openxmlformats.org/officeDocument/2006/relationships/hyperlink" Target="consultantplus://offline/ref=9D8161AA42813FF2C5CEF20345109A18045E915A4D486592BF0D91A3DD55F1698951AD87C989255BD5FAEA91C6079F654393C4422B6702763792395C742FD69E8EdDRFM" TargetMode="External"/><Relationship Id="rId65" Type="http://schemas.openxmlformats.org/officeDocument/2006/relationships/hyperlink" Target="consultantplus://offline/ref=9D8161AA42813FF2C5CEF20345109A18045E915A4D486592BF0D91A3DD55F1698951AD87C989255BD5FAEB9DC7049D654393C4422B6702763792395C742FD69C8FdDREM" TargetMode="External"/><Relationship Id="rId86" Type="http://schemas.openxmlformats.org/officeDocument/2006/relationships/hyperlink" Target="consultantplus://offline/ref=9D8161AA42813FF2C5CEF20345109A18045E915A4D486592BF0D91A3DD55F1698951AD87C989255BD5FBE893C30491654393C4422B6702763792395C742FD69E89dDREM" TargetMode="External"/><Relationship Id="rId130" Type="http://schemas.openxmlformats.org/officeDocument/2006/relationships/hyperlink" Target="consultantplus://offline/ref=9D8161AA42813FF2C5CEF20345109A18045E915A4D486592BF0D91A3DD55F1698951AD87C989255BD5FAE892C3049C654393C4422B6702763792395C742FD79986dDREM" TargetMode="External"/><Relationship Id="rId151" Type="http://schemas.openxmlformats.org/officeDocument/2006/relationships/hyperlink" Target="consultantplus://offline/ref=9D8161AA42813FF2C5CEF20345109A18045E915A4D486592BF0D91A3DD55F1698951AD87C989255BD5FAE892C3049C654393C4422B6702763792395C742FD7968CD84C43BB2402B727F63A412BD403E6C2dAR5M" TargetMode="External"/><Relationship Id="rId172" Type="http://schemas.openxmlformats.org/officeDocument/2006/relationships/footer" Target="footer7.xml"/><Relationship Id="rId193" Type="http://schemas.openxmlformats.org/officeDocument/2006/relationships/hyperlink" Target="consultantplus://offline/ref=9D8161AA42813FF2C5CEF20345109A18045E915A4D486592BF0D91A3DD55F1698951AD87C989255BD5FBE190C6009D654393C4422B6702763792395C742FD5988FdDRFM" TargetMode="External"/><Relationship Id="rId207" Type="http://schemas.openxmlformats.org/officeDocument/2006/relationships/hyperlink" Target="consultantplus://offline/ref=9D8161AA42813FF2C5CEF20345109A18045E915A4D486592BF0D91A3DD55F1698951AD87C989255BD5FBE190C6009D654393C4422B6702763792395C742FD29C87dDR4M" TargetMode="External"/><Relationship Id="rId228" Type="http://schemas.openxmlformats.org/officeDocument/2006/relationships/hyperlink" Target="consultantplus://offline/ref=9D8161AA42813FF2C5CEF20345109A18045E915A4D486592BF0D91A3DD55F1698951AD87C989255BD5FBE190C6009D654393C4422B6702763792395C742FD69A89dDR8M" TargetMode="External"/><Relationship Id="rId249" Type="http://schemas.openxmlformats.org/officeDocument/2006/relationships/header" Target="header11.xml"/><Relationship Id="rId13" Type="http://schemas.openxmlformats.org/officeDocument/2006/relationships/hyperlink" Target="consultantplus://offline/ref=9D8161AA42813FF2C5CEF20345109A18045E915A4D486592BF0D91A3DD55F1698951AD87C989255BD5FAEA93C50D98654393C4422B6702763792395C742FD69E8EDC4717EAd6R1M" TargetMode="External"/><Relationship Id="rId18" Type="http://schemas.openxmlformats.org/officeDocument/2006/relationships/hyperlink" Target="consultantplus://offline/ref=9D8161AA42813FF2C5CEF20345109A18045E915A4D486592BF0D91A3DD55F1698951AD87C989255BD5FAEB9DC70491654393C4422B6702763792395C742FD69E8FdDRDM" TargetMode="External"/><Relationship Id="rId39" Type="http://schemas.openxmlformats.org/officeDocument/2006/relationships/hyperlink" Target="consultantplus://offline/ref=9D8161AA42813FF2C5CEF20345109A18045E915A4D486592BF0D91A3DD55F1698951AD87C989255BD5F8E992CB0298654393C4422B6702763792395C742FD69E8FdDRCM" TargetMode="External"/><Relationship Id="rId109" Type="http://schemas.openxmlformats.org/officeDocument/2006/relationships/hyperlink" Target="consultantplus://offline/ref=9D8161AA42813FF2C5CEF20345109A18045E915A4D486592BF0D91A3DD55F1698951AD87C989255BD5FAEB9DC7049D654393C4422B6702763792395C742FD69F8AdDRCM" TargetMode="External"/><Relationship Id="rId260" Type="http://schemas.openxmlformats.org/officeDocument/2006/relationships/hyperlink" Target="consultantplus://offline/ref=9D8161AA42813FF2C5CEF20345109A18045E915A4D486592BF0D91A3DD55F1698951AD9BC98E255BD5FCEE95C00C9338499B9D4E29d6R0M" TargetMode="External"/><Relationship Id="rId265" Type="http://schemas.openxmlformats.org/officeDocument/2006/relationships/footer" Target="footer25.xml"/><Relationship Id="rId281" Type="http://schemas.openxmlformats.org/officeDocument/2006/relationships/footer" Target="footer32.xml"/><Relationship Id="rId286" Type="http://schemas.openxmlformats.org/officeDocument/2006/relationships/fontTable" Target="fontTable.xml"/><Relationship Id="rId34" Type="http://schemas.openxmlformats.org/officeDocument/2006/relationships/hyperlink" Target="consultantplus://offline/ref=9D8161AA42813FF2C5CEF20345109A18045E915A4D486592BF0D91A3DD55F1698951AD87C989255BD5FBE190C6009D654393C4422B6702763792395C742FD69E8EDC4717EAd6R1M" TargetMode="External"/><Relationship Id="rId50" Type="http://schemas.openxmlformats.org/officeDocument/2006/relationships/hyperlink" Target="consultantplus://offline/ref=9D8161AA42813FF2C5CEF20345109A18045E915A4D486592BF0D91A3DD55F1698951AD87C989255BD5FBE09DC1019F654393C4422B6702763792395C742FD69E8AdDR4M" TargetMode="External"/><Relationship Id="rId55" Type="http://schemas.openxmlformats.org/officeDocument/2006/relationships/hyperlink" Target="consultantplus://offline/ref=9D8161AA42813FF2C5CEF20345109A18045E915A4D486592BF0D91A3DD55F1698951AD87C989255BD5FAEA95C3049E654393C4422B6702763792395C742FD69F8EdDRAM" TargetMode="External"/><Relationship Id="rId76" Type="http://schemas.openxmlformats.org/officeDocument/2006/relationships/hyperlink" Target="consultantplus://offline/ref=9D8161AA42813FF2C5CEF20345109A18045E915A4D486592BF0D91A3DD55F1698951AD87C989255BD5FBE09DC1029A654393C4422B6702763792395C742FD69E8EDC4717EAd6R1M" TargetMode="External"/><Relationship Id="rId97" Type="http://schemas.openxmlformats.org/officeDocument/2006/relationships/hyperlink" Target="consultantplus://offline/ref=9D8161AA42813FF2C5CEF20345109A18045E915A4D486592BF0D91A3DD55F1698951AD87C989255BD5FBE190C6009D654393C4422B6702763792395C742FD69F88dDRFM" TargetMode="External"/><Relationship Id="rId104" Type="http://schemas.openxmlformats.org/officeDocument/2006/relationships/hyperlink" Target="consultantplus://offline/ref=9D8161AA42813FF2C5CEF20345109A18045E915A4D486592BF0D91A3DD55F1698951AD87C989255BD5FAE892C3049C654393C4422B6702763792395C7428dDR4M" TargetMode="External"/><Relationship Id="rId120" Type="http://schemas.openxmlformats.org/officeDocument/2006/relationships/hyperlink" Target="consultantplus://offline/ref=9D8161AA42813FF2C5CEF20345109A18045E915A4D486592BF0D91A3DD55F1698951AD87C989255BD5FAE892C3049C654393C4422B6702763792395C73d2RAM" TargetMode="External"/><Relationship Id="rId125" Type="http://schemas.openxmlformats.org/officeDocument/2006/relationships/hyperlink" Target="consultantplus://offline/ref=9D8161AA42813FF2C5CEF20345109A18045E915A4D486592BF0D91A3DD55F1698951AD87C989255BD5FBE09DC1019F654393C4422B6702763792395C742FD69E8BdDRFM" TargetMode="External"/><Relationship Id="rId141" Type="http://schemas.openxmlformats.org/officeDocument/2006/relationships/hyperlink" Target="consultantplus://offline/ref=9D8161AA42813FF2C5CEF20345109A18045E915A4D486592BF0D91A3DD55F1698951AD87C989255BD5FBE190C6009D654393C4422B6702763792395C742FD79D89dDR8M" TargetMode="External"/><Relationship Id="rId146" Type="http://schemas.openxmlformats.org/officeDocument/2006/relationships/hyperlink" Target="consultantplus://offline/ref=9D8161AA42813FF2C5CEF20345109A18045E915A4D486592BF0D91A3DD55F1698951AD87C989255BD5FAE892C3049C654393C4422B6702763792395C742FD7968EdDR8M" TargetMode="External"/><Relationship Id="rId167" Type="http://schemas.openxmlformats.org/officeDocument/2006/relationships/footer" Target="footer4.xml"/><Relationship Id="rId188" Type="http://schemas.openxmlformats.org/officeDocument/2006/relationships/hyperlink" Target="consultantplus://offline/ref=9D8161AA42813FF2C5CEF20345109A18045E915A4D486592BF0D91A3DD55F1698951AD87C989255BD5FBE190C6009D654393C4422B6702763792395C742FD59A8FdDREM" TargetMode="External"/><Relationship Id="rId7" Type="http://schemas.openxmlformats.org/officeDocument/2006/relationships/footnotes" Target="footnotes.xml"/><Relationship Id="rId71" Type="http://schemas.openxmlformats.org/officeDocument/2006/relationships/hyperlink" Target="consultantplus://offline/ref=9D8161AA42813FF2C5CEF20345109A18045E915A4D486592BF0D91A3DD55F1698951AD87C989255BD5FBE190C6009D654393C4422B6702763792395C742FDDCADF98121AE86249BB26E826402AdCR3M" TargetMode="External"/><Relationship Id="rId92" Type="http://schemas.openxmlformats.org/officeDocument/2006/relationships/hyperlink" Target="consultantplus://offline/ref=9D8161AA42813FF2C5CEF20345109A18045E915A4D486592BF0D91A3DD55F1698951AD87C989255BD5FBE893C30491654393C4422B6702763792395C742FD69F8CDD4C43BB2402B724F03A4022D403E6C2dAR5M" TargetMode="External"/><Relationship Id="rId162" Type="http://schemas.openxmlformats.org/officeDocument/2006/relationships/header" Target="header1.xml"/><Relationship Id="rId183" Type="http://schemas.openxmlformats.org/officeDocument/2006/relationships/hyperlink" Target="consultantplus://offline/ref=9D8161AA42813FF2C5CEF20345109A18045E915A4D486592BF0D91A3DD55F1698951AD87C989255BD5FBE190C6009D654393C4422B6702763792395C742FD59C8EdDRFM" TargetMode="External"/><Relationship Id="rId213" Type="http://schemas.openxmlformats.org/officeDocument/2006/relationships/hyperlink" Target="consultantplus://offline/ref=9D8161AA42813FF2C5CEF20345109A18045E915A4D486592BF0D91A3DD55F1698951AD87C989255BD5FBE190C6009D654393C4422B6702763792395C742FD39F8AdDRAM" TargetMode="External"/><Relationship Id="rId218" Type="http://schemas.openxmlformats.org/officeDocument/2006/relationships/header" Target="header6.xml"/><Relationship Id="rId234" Type="http://schemas.openxmlformats.org/officeDocument/2006/relationships/footer" Target="footer15.xml"/><Relationship Id="rId239" Type="http://schemas.openxmlformats.org/officeDocument/2006/relationships/hyperlink" Target="consultantplus://offline/ref=9D8161AA42813FF2C5CEF20345109A18045E915A4D486592BF0D91A3DD55F1698951AD9BC98E255BD5FCEE9CC60ECE3241C2914Cd2REM" TargetMode="External"/><Relationship Id="rId2" Type="http://schemas.openxmlformats.org/officeDocument/2006/relationships/numbering" Target="numbering.xml"/><Relationship Id="rId29" Type="http://schemas.openxmlformats.org/officeDocument/2006/relationships/hyperlink" Target="consultantplus://offline/ref=9D8161AA42813FF2C5CEF20345109A18045E915A4D486592BF0D91A3DD55F1698951AD87C989255BD5FAE892C3049C654393C4422B6702763792395C742FD69D86dDRBM" TargetMode="External"/><Relationship Id="rId250" Type="http://schemas.openxmlformats.org/officeDocument/2006/relationships/footer" Target="footer21.xml"/><Relationship Id="rId255" Type="http://schemas.openxmlformats.org/officeDocument/2006/relationships/hyperlink" Target="consultantplus://offline/ref=9D8161AA42813FF2C5CEF20345109A18045E915A4D486592BF0D91A3DD55F1698951AD87C989255BD5F8E196C5069C654393C4422B6702763792395C742FD69E8ED54C43BB2402B726F73A412BD403E6C2dAR5M" TargetMode="External"/><Relationship Id="rId271" Type="http://schemas.openxmlformats.org/officeDocument/2006/relationships/footer" Target="footer27.xml"/><Relationship Id="rId276" Type="http://schemas.openxmlformats.org/officeDocument/2006/relationships/hyperlink" Target="consultantplus://offline/ref=9D8161AA42813FF2C5CEF20345109A18045E915A4D486592BF0D91A3DD55F1698951AD87C989255BD5FAE892C3049C654393C4422B6702763792395C7D2EDDCADF98121AE86349BA23E826402AdCR3M" TargetMode="External"/><Relationship Id="rId24" Type="http://schemas.openxmlformats.org/officeDocument/2006/relationships/hyperlink" Target="consultantplus://offline/ref=9D8161AA42813FF2C5CEF20345109A18045E915A4D486592BF0D91A3DD55F1698951AD87C989255BD5FBE09DC10190654393C4422B6702763792395C742FD69E8FdDRDM" TargetMode="External"/><Relationship Id="rId40" Type="http://schemas.openxmlformats.org/officeDocument/2006/relationships/hyperlink" Target="consultantplus://offline/ref=9D8161AA42813FF2C5CEF20345109A18045E915A4D486592BF0D91A3DD55F1698951AD87C989255BD5FAE99CCA049A654393C4422B6702763792395C742FD69E8EdDR4M" TargetMode="External"/><Relationship Id="rId45" Type="http://schemas.openxmlformats.org/officeDocument/2006/relationships/hyperlink" Target="consultantplus://offline/ref=9D8161AA42813FF2C5CEF20345109A18045E915A4D486592BF0D91A3DD55F1698951AD87C989255BD5FAEA91C6079F654393C4422B6702763792395C742FD69E8EdDRFM" TargetMode="External"/><Relationship Id="rId66" Type="http://schemas.openxmlformats.org/officeDocument/2006/relationships/hyperlink" Target="consultantplus://offline/ref=9D8161AA42813FF2C5CEF20345109A18045E915A4D486592BF0D91A3DD55F1698951AD87C989255BD5FBE09DC1019F654393C4422B6702763792395C742FD69E8AdDR8M" TargetMode="External"/><Relationship Id="rId87" Type="http://schemas.openxmlformats.org/officeDocument/2006/relationships/hyperlink" Target="consultantplus://offline/ref=9D8161AA42813FF2C5CEF20345109A18045E915A4D486592BF0D91A3DD55F1698951AD87C989255BD5FAE892C3049C654393C4422B6702763792395C742FD49F86dDRBM" TargetMode="External"/><Relationship Id="rId110" Type="http://schemas.openxmlformats.org/officeDocument/2006/relationships/hyperlink" Target="consultantplus://offline/ref=9D8161AA42813FF2C5CEF20345109A18045E915A4D486592BF0D91A3DD55F1698951AD87C989255BD5FAE892C3049C654393C4422B6702763792395C7426dDR6M" TargetMode="External"/><Relationship Id="rId115" Type="http://schemas.openxmlformats.org/officeDocument/2006/relationships/hyperlink" Target="consultantplus://offline/ref=9D8161AA42813FF2C5CEF20345109A18045E915A4D486592BF0D91A3DD55F1698951AD87C989255BD5FBEB97C0019A654393C4422B6702763792395C742FD69E8ED84C43BB2402B726F23A412BD403E6C2dAR5M" TargetMode="External"/><Relationship Id="rId131" Type="http://schemas.openxmlformats.org/officeDocument/2006/relationships/hyperlink" Target="consultantplus://offline/ref=9D8161AA42813FF2C5CEF20345109A18045E915A4D486592BF0D91A3DD55F1698951AD87C989255BD5FAE892C3049C654393C4422B6702763792395C742FD79A87dDRCM" TargetMode="External"/><Relationship Id="rId136" Type="http://schemas.openxmlformats.org/officeDocument/2006/relationships/hyperlink" Target="consultantplus://offline/ref=9D8161AA42813FF2C5CEF20345109A18045E915A4D486592BF0D91A3DD55F1698951AD87C989255BD5FAE892C3049C654393C4422B6702763792395C742FD7968EdDR8M" TargetMode="External"/><Relationship Id="rId157" Type="http://schemas.openxmlformats.org/officeDocument/2006/relationships/hyperlink" Target="consultantplus://offline/ref=9D8161AA42813FF2C5CEF20345109A18045E915A4D486592BF0D91A3DD55F1698951AD87C989255BD5FAE892C3049C654393C4422B6702763792395C762BdDR7M" TargetMode="External"/><Relationship Id="rId178" Type="http://schemas.openxmlformats.org/officeDocument/2006/relationships/hyperlink" Target="consultantplus://offline/ref=9D8161AA42813FF2C5CEF20345109A18045E915A4D486592BF0D91A3DD55F1698951AD87C989255BD5FBE190C6009D654393C4422B6702763792395C742FD4978EdDREM" TargetMode="External"/><Relationship Id="rId61" Type="http://schemas.openxmlformats.org/officeDocument/2006/relationships/hyperlink" Target="consultantplus://offline/ref=9D8161AA42813FF2C5CEF20345109A18045E915A4D486592BF0D91A3DD55F1698951AD87C989255BD5FAE892C3049C654393C4422B6702763792395C742FD49F8DdDR9M" TargetMode="External"/><Relationship Id="rId82" Type="http://schemas.openxmlformats.org/officeDocument/2006/relationships/hyperlink" Target="consultantplus://offline/ref=9D8161AA42813FF2C5CEF20345109A18045E915A4D486592BF0D91A3DD55F1698951AD87C989255BD5FAE892C3049C654393C4422B6702763792395C742FD49F86dDREM" TargetMode="External"/><Relationship Id="rId152" Type="http://schemas.openxmlformats.org/officeDocument/2006/relationships/hyperlink" Target="consultantplus://offline/ref=9D8161AA42813FF2C5CEF20345109A18045E915A4D486592BF0D91A3DD55F1698951AD87C989255BD5FAE892C3049C654393C4422B6702763792395C742FD7968CD54C43BB2402B727F63A412BD403E6C2dAR5M" TargetMode="External"/><Relationship Id="rId173" Type="http://schemas.openxmlformats.org/officeDocument/2006/relationships/footer" Target="footer8.xml"/><Relationship Id="rId194" Type="http://schemas.openxmlformats.org/officeDocument/2006/relationships/hyperlink" Target="consultantplus://offline/ref=9D8161AA42813FF2C5CEF20345109A18045E915A4D486592BF0D91A3DD55F1698951AD87C989255BD5FBE190C6009D654393C4422B6702763792395C742FD5988DdDR9M" TargetMode="External"/><Relationship Id="rId199" Type="http://schemas.openxmlformats.org/officeDocument/2006/relationships/hyperlink" Target="consultantplus://offline/ref=9D8161AA42813FF2C5CEF20345109A18045E915A4D486592BF0D91A3DD55F1698951AD87C989255BD5FBE190C6009D654393C4422B6702763792395C742FD29C8AdDRBM" TargetMode="External"/><Relationship Id="rId203" Type="http://schemas.openxmlformats.org/officeDocument/2006/relationships/hyperlink" Target="consultantplus://offline/ref=9D8161AA42813FF2C5CEF20345109A18045E915A4D486592BF0D91A3DD55F1698951AD87C989255BD5FBE190C6009D654393C4422B6702763792395C742FD29C8AdDRBM" TargetMode="External"/><Relationship Id="rId208" Type="http://schemas.openxmlformats.org/officeDocument/2006/relationships/hyperlink" Target="consultantplus://offline/ref=9D8161AA42813FF2C5CEF20345109A18045E915A4D486592BF0D91A3DD55F1698951AD87C989255BD5FBE190C6009D654393C4422B6702763792395C742FD29A8AdDREM" TargetMode="External"/><Relationship Id="rId229" Type="http://schemas.openxmlformats.org/officeDocument/2006/relationships/hyperlink" Target="consultantplus://offline/ref=9D8161AA42813FF2C5CEF20345109A18045E915A4D486592BF0D91A3DD55F1698951AD87C989255BD5FBE190C6009D654393C4422B6702763792395C742FD79D8FdDR8M" TargetMode="External"/><Relationship Id="rId19" Type="http://schemas.openxmlformats.org/officeDocument/2006/relationships/hyperlink" Target="consultantplus://offline/ref=9D8161AA42813FF2C5CEF20345109A18045E915A4D486592BF0D91A3DD55F1698951AD87C989255BD5FAEB9DC70491654393C4422B6702763792395C742FD69E8FdDRDM" TargetMode="External"/><Relationship Id="rId224" Type="http://schemas.openxmlformats.org/officeDocument/2006/relationships/hyperlink" Target="consultantplus://offline/ref=9D8161AA42813FF2C5CEF20345109A18045E915A4D486592BF0D91A3DD55F1698951AD9BC98E255BD5FCEE95C30D9338499B9D4E29d6R0M" TargetMode="External"/><Relationship Id="rId240" Type="http://schemas.openxmlformats.org/officeDocument/2006/relationships/hyperlink" Target="consultantplus://offline/ref=9D8161AA42813FF2C5CEF20345109A18045E915A4D486592BF0D91A3DD55F1698951AD9BC98E255BD5FCEE90C20D9338499B9D4E29d6R0M" TargetMode="External"/><Relationship Id="rId245" Type="http://schemas.openxmlformats.org/officeDocument/2006/relationships/footer" Target="footer18.xml"/><Relationship Id="rId261" Type="http://schemas.openxmlformats.org/officeDocument/2006/relationships/hyperlink" Target="consultantplus://offline/ref=9D8161AA42813FF2C5CEF20345109A18045E915A4D486592BF0D91A3DD55F1698951AD9BC98E255BD5FCEE95C00C9338499B9D4E29d6R0M" TargetMode="External"/><Relationship Id="rId266" Type="http://schemas.openxmlformats.org/officeDocument/2006/relationships/footer" Target="footer26.xml"/><Relationship Id="rId287" Type="http://schemas.openxmlformats.org/officeDocument/2006/relationships/theme" Target="theme/theme1.xml"/><Relationship Id="rId14" Type="http://schemas.openxmlformats.org/officeDocument/2006/relationships/hyperlink" Target="consultantplus://offline/ref=9D8161AA42813FF2C5CEF20345109A18045E915A4D486592BF0D91A3DD55F1698951AD87C989255BD5FAEA95C3049E654393C4422B6702763792395C742FD69E8EDC4717EAd6R1M" TargetMode="External"/><Relationship Id="rId30" Type="http://schemas.openxmlformats.org/officeDocument/2006/relationships/hyperlink" Target="consultantplus://offline/ref=9D8161AA42813FF2C5CEF20345109A18045E915A4D486592BF0D91A3DD55F1698951AD87C989255BD5FAE892C30490654393C4422B6702763792395C742FD69E8FdDREM" TargetMode="External"/><Relationship Id="rId35" Type="http://schemas.openxmlformats.org/officeDocument/2006/relationships/hyperlink" Target="consultantplus://offline/ref=9D8161AA42813FF2C5CEF20345109A18045E915A4D486592BF0D91A3DD55F1698951AD87C989255BD5FBE190C6009D654393C4422B6702763792395C742FD69E8EDC4717EAd6R1M" TargetMode="External"/><Relationship Id="rId56" Type="http://schemas.openxmlformats.org/officeDocument/2006/relationships/hyperlink" Target="consultantplus://offline/ref=9D8161AA42813FF2C5CEF20345109A18045E915A4D486592BF0D91A3DD55F1698951AD87C989255BD5FAEB9DC7049D654393C4422B6702763792395C742FD69E88dDR5M" TargetMode="External"/><Relationship Id="rId77" Type="http://schemas.openxmlformats.org/officeDocument/2006/relationships/hyperlink" Target="consultantplus://offline/ref=9D8161AA42813FF2C5CEF20345109A18045E915A4D486592BF0D91A3DD55F1698951AD87C989255BD5FBE09DC1019F654393C4422B6702763792395C742FD69E8AdDR8M" TargetMode="External"/><Relationship Id="rId100" Type="http://schemas.openxmlformats.org/officeDocument/2006/relationships/hyperlink" Target="consultantplus://offline/ref=9D8161AA42813FF2C5CEF20345109A18045E915A4D486592BF0D91A3DD55F1698951AD87C989255BD5FAE892C3049C654393C4422B6702763792395C7428dDR4M" TargetMode="External"/><Relationship Id="rId105" Type="http://schemas.openxmlformats.org/officeDocument/2006/relationships/hyperlink" Target="consultantplus://offline/ref=9D8161AA42813FF2C5CEF20345109A18045E915A4D486592BF0D91A3DD55F1698951AD87C989255BD5FAE892C3049C654393C4422B6702763792395C742FD6968FdDR8M" TargetMode="External"/><Relationship Id="rId126" Type="http://schemas.openxmlformats.org/officeDocument/2006/relationships/hyperlink" Target="consultantplus://offline/ref=9D8161AA42813FF2C5CEF20345109A18045E915A4D486592BF0D91A3DD55F1698951AD87C989255BD5FAE892C3049C654393C4422B6702763792395C742FD79C8CdDR4M" TargetMode="External"/><Relationship Id="rId147" Type="http://schemas.openxmlformats.org/officeDocument/2006/relationships/hyperlink" Target="consultantplus://offline/ref=9D8161AA42813FF2C5CEF20345109A18045E915A4D486592BF0D91A3DD55F1698951AD87C989255BD5FBE09DC1019F654393C4422B6702763792395C742FD69E8BdDRFM" TargetMode="External"/><Relationship Id="rId168" Type="http://schemas.openxmlformats.org/officeDocument/2006/relationships/header" Target="header3.xml"/><Relationship Id="rId282" Type="http://schemas.openxmlformats.org/officeDocument/2006/relationships/hyperlink" Target="consultantplus://offline/ref=9D8161AA42813FF2C5CEF20345109A18045E915A4D486592BF0D91A3DD55F1698951AD87C989255BD5FAEB96C4039F654393C4422B6702763792395C742FD69E8CDC4C43BB2402B727F03A402ED403E6C2dAR4M" TargetMode="External"/><Relationship Id="rId8" Type="http://schemas.openxmlformats.org/officeDocument/2006/relationships/endnotes" Target="endnotes.xml"/><Relationship Id="rId51" Type="http://schemas.openxmlformats.org/officeDocument/2006/relationships/hyperlink" Target="consultantplus://offline/ref=9D8161AA42813FF2C5CEF20345109A18045E915A4D486592BF0D91A3DD55F1698951AD87C989255BD5FBE09DC1019F654393C4422B6702763792395C742FD69E8AdDR5M" TargetMode="External"/><Relationship Id="rId72" Type="http://schemas.openxmlformats.org/officeDocument/2006/relationships/hyperlink" Target="consultantplus://offline/ref=9D8161AA42813FF2C5CEF20345109A18045E915A4D486592BF0D91A3DD55F1698951AD87C989255BD5FBE190C6009D654393C4422B6702763792395C7429DF95DA8D0342E76255A427F63A422BCBd0R8M" TargetMode="External"/><Relationship Id="rId93" Type="http://schemas.openxmlformats.org/officeDocument/2006/relationships/hyperlink" Target="consultantplus://offline/ref=9D8161AA42813FF2C5CEF20345109A18045E915A4D486592BF0D91A3DD55F1698951AD87C989255BD5FBE09DC1019F654393C4422B6702763792395C742FD69E8BdDRFM" TargetMode="External"/><Relationship Id="rId98" Type="http://schemas.openxmlformats.org/officeDocument/2006/relationships/hyperlink" Target="consultantplus://offline/ref=9D8161AA42813FF2C5CEF20345109A18045E915A4D486592BF0D91A3DD55F1698951AD87C989255BD5FBE190C6009D654393C4422B6702763792395C742FD39C88dDRBM" TargetMode="External"/><Relationship Id="rId121" Type="http://schemas.openxmlformats.org/officeDocument/2006/relationships/hyperlink" Target="http://www.consultant.ru/document/cons_doc_LAW_27261/86d2a4ad47d42b222d3f564fabecae6f5ca10254/" TargetMode="External"/><Relationship Id="rId142" Type="http://schemas.openxmlformats.org/officeDocument/2006/relationships/hyperlink" Target="consultantplus://offline/ref=9D8161AA42813FF2C5CEF20345109A18045E915A4D486592BF0D91A3DD55F1698951AD87C989255BD5FBE190C6009D654393C4422B6702763792395C742FD49D88dDR9M" TargetMode="External"/><Relationship Id="rId163" Type="http://schemas.openxmlformats.org/officeDocument/2006/relationships/footer" Target="footer1.xml"/><Relationship Id="rId184" Type="http://schemas.openxmlformats.org/officeDocument/2006/relationships/hyperlink" Target="consultantplus://offline/ref=9D8161AA42813FF2C5CEF20345109A18045E915A4D486592BF0D91A3DD55F1698951AD87C989255BD5FBE190C6009D654393C4422B6702763792395C742FD59C8BdDRDM" TargetMode="External"/><Relationship Id="rId189" Type="http://schemas.openxmlformats.org/officeDocument/2006/relationships/hyperlink" Target="consultantplus://offline/ref=9D8161AA42813FF2C5CEF20345109A18045E915A4D486592BF0D91A3DD55F1698951AD87C989255BD5FBE190C6009D654393C4422B6702763792395C742FD59A89dDRFM" TargetMode="External"/><Relationship Id="rId219" Type="http://schemas.openxmlformats.org/officeDocument/2006/relationships/footer" Target="footer11.xml"/><Relationship Id="rId3" Type="http://schemas.openxmlformats.org/officeDocument/2006/relationships/styles" Target="styles.xml"/><Relationship Id="rId214" Type="http://schemas.openxmlformats.org/officeDocument/2006/relationships/hyperlink" Target="consultantplus://offline/ref=9D8161AA42813FF2C5CEF20345109A18045E915A4D486592BF0D91A3DD55F1698951AD87C989255BD5FBE190C6009D654393C4422B6702763792395C7Cd2RAM" TargetMode="External"/><Relationship Id="rId230" Type="http://schemas.openxmlformats.org/officeDocument/2006/relationships/header" Target="header7.xml"/><Relationship Id="rId235" Type="http://schemas.openxmlformats.org/officeDocument/2006/relationships/footer" Target="footer16.xml"/><Relationship Id="rId251" Type="http://schemas.openxmlformats.org/officeDocument/2006/relationships/footer" Target="footer22.xml"/><Relationship Id="rId256" Type="http://schemas.openxmlformats.org/officeDocument/2006/relationships/hyperlink" Target="consultantplus://offline/ref=9D8161AA42813FF2C5CEF20345109A18045E915A4D486592BF0D91A3DD55F1698951AD9BC98E255BD5FCEE95C00C9338499B9D4E29d6R0M" TargetMode="External"/><Relationship Id="rId277" Type="http://schemas.openxmlformats.org/officeDocument/2006/relationships/hyperlink" Target="consultantplus://offline/ref=9D8161AA42813FF2C5CEF20345109A18045E915A4D486592BF0D91A3DD55F1698951AD87C989255BD5FAE892C3049C654393C4422B6702763792395C7D2EDDCADF98121AE86349BA23E826402AdCR3M" TargetMode="External"/><Relationship Id="rId25" Type="http://schemas.openxmlformats.org/officeDocument/2006/relationships/hyperlink" Target="consultantplus://offline/ref=9D8161AA42813FF2C5CEF20345109A18045E915A4D486592BF0D91A3DD55F1698951AD87C989255BD5FBE09DC10190654393C4422B6702763792395C742FD69E8FdDRDM" TargetMode="External"/><Relationship Id="rId46" Type="http://schemas.openxmlformats.org/officeDocument/2006/relationships/hyperlink" Target="consultantplus://offline/ref=9D8161AA42813FF2C5CEF20345109A18045E915A4D486592BF0D91A3DD55F1698951AD87C989255BD5FAE892C3049C654393C4422B6702763792395C742FD49F8DDA4C43BB2402B727F63A412BD403E6C2dAR5M" TargetMode="External"/><Relationship Id="rId67" Type="http://schemas.openxmlformats.org/officeDocument/2006/relationships/hyperlink" Target="consultantplus://offline/ref=9D8161AA42813FF2C5CEF20345109A18045E915A4D486592BF0D91A3DD55F1698951AD87C989255BD5FBE190C6009D654393C4422B6702763792395C7027DDCADF98121AE86149BB26E826402AdCR3M" TargetMode="External"/><Relationship Id="rId116" Type="http://schemas.openxmlformats.org/officeDocument/2006/relationships/hyperlink" Target="consultantplus://offline/ref=9D8161AA42813FF2C5CEF20345109A18045E915A4D486592BF0D91A3DD55F1698951AD87C989255BD5FBEB97C0019A654393C4422B6702763792395C742FD69E8EDC4717EAd6R1M" TargetMode="External"/><Relationship Id="rId137" Type="http://schemas.openxmlformats.org/officeDocument/2006/relationships/hyperlink" Target="consultantplus://offline/ref=9D8161AA42813FF2C5CEF20345109A18045E915A4D486592BF0D91A3DD55F1698951AD87C989255BD5FBE09DC1019F654393C4422B6702763792395C742FD69E8BdDRFM" TargetMode="External"/><Relationship Id="rId158" Type="http://schemas.openxmlformats.org/officeDocument/2006/relationships/hyperlink" Target="consultantplus://offline/ref=9D8161AA42813FF2C5CEF20345109A18045E915A4D486592BF0D91A3DD55F1698951AD87C989255BD5FBE190C6009D654393C4422B6702763792395C742FD69D86dDRDM" TargetMode="External"/><Relationship Id="rId272" Type="http://schemas.openxmlformats.org/officeDocument/2006/relationships/footer" Target="footer28.xml"/><Relationship Id="rId20" Type="http://schemas.openxmlformats.org/officeDocument/2006/relationships/hyperlink" Target="consultantplus://offline/ref=9D8161AA42813FF2C5CEF20345109A18045E915A4D486592BF0D91A3DD55F1698951AD87C989255BD5FBE091C30D9A654393C4422B6702763792395C742FD69E8FdDRDM" TargetMode="External"/><Relationship Id="rId41" Type="http://schemas.openxmlformats.org/officeDocument/2006/relationships/hyperlink" Target="consultantplus://offline/ref=9D8161AA42813FF2C5CEF20345109A18045E915A4D486592BF0D91A3DD55F1698951AD87C989255BD5FAE99CCA049A654393C4422B6702763792395C742FD69E8EdDR4M" TargetMode="External"/><Relationship Id="rId62" Type="http://schemas.openxmlformats.org/officeDocument/2006/relationships/hyperlink" Target="consultantplus://offline/ref=9D8161AA42813FF2C5CEF20345109A18045E915A4D486592BF0D91A3DD55F1698951AD87C989255BD5FAE892C3049C654393C4422B6702763792395C742AdDR7M" TargetMode="External"/><Relationship Id="rId83" Type="http://schemas.openxmlformats.org/officeDocument/2006/relationships/hyperlink" Target="consultantplus://offline/ref=9D8161AA42813FF2C5CEF20345109A18045E915A4D486592BF0D91A3DD55F1698951AD87C989255BD5FBE893C30491654393C4422B6702763792395C742FD69F89DD4C43BB2402B724F43A412BD403E6C2dAR5M" TargetMode="External"/><Relationship Id="rId88" Type="http://schemas.openxmlformats.org/officeDocument/2006/relationships/hyperlink" Target="consultantplus://offline/ref=9D8161AA42813FF2C5CEF20345109A18045E915A4D486592BF0D91A3DD55F1698951AD87C989255BD5FAE892C3049C654393C4422B6702763792395C7428dDR4M" TargetMode="External"/><Relationship Id="rId111" Type="http://schemas.openxmlformats.org/officeDocument/2006/relationships/hyperlink" Target="consultantplus://offline/ref=9D8161AA42813FF2C5CEF20345109A18045E915A4D486592BF0D91A3DD55F1698951AD87C989255BD5FAEB9DC7049D654393C4422B6702763792395C742FD69F8CdDRBM" TargetMode="External"/><Relationship Id="rId132" Type="http://schemas.openxmlformats.org/officeDocument/2006/relationships/hyperlink" Target="consultantplus://offline/ref=9D8161AA42813FF2C5CEF20345109A18045E915A4D486592BF0D91A3DD55F1698951AD87C989255BD5FAE892C3049C654393C4422B6702763792395C742FD79A87dDR5M" TargetMode="External"/><Relationship Id="rId153" Type="http://schemas.openxmlformats.org/officeDocument/2006/relationships/hyperlink" Target="consultantplus://offline/ref=9D8161AA42813FF2C5CEF20345109A18045E915A4D486592BF0D91A3DD55F1698951AD87C989255BD5FBE190C6009D654393C4422B6702763792395C742FD5988DD94C43BB2402B724F33A412BD403E6C2dAR5M" TargetMode="External"/><Relationship Id="rId174" Type="http://schemas.openxmlformats.org/officeDocument/2006/relationships/hyperlink" Target="consultantplus://offline/ref=9D8161AA42813FF2C5CEF20345109A18045E915A4D486592BF0D91A3DD55F1698951AD87C989255BD5FBE190C6009D654393C4422B6702763792395C742FD49B8BdDRFM" TargetMode="External"/><Relationship Id="rId179" Type="http://schemas.openxmlformats.org/officeDocument/2006/relationships/hyperlink" Target="consultantplus://offline/ref=9D8161AA42813FF2C5CEF20345109A18045E915A4D486592BF0D91A3DD55F1698951AD87C989255BD5FBE190C6009D654393C4422B6702763792395C742FD49789dDR9M" TargetMode="External"/><Relationship Id="rId195" Type="http://schemas.openxmlformats.org/officeDocument/2006/relationships/hyperlink" Target="consultantplus://offline/ref=9D8161AA42813FF2C5CEF20345109A18045E915A4D486592BF0D91A3DD55F1698951AD87C989255BD5FBE190C6009D654393C4422B6702763792395C742FD59889dDRDM" TargetMode="External"/><Relationship Id="rId209" Type="http://schemas.openxmlformats.org/officeDocument/2006/relationships/hyperlink" Target="consultantplus://offline/ref=9D8161AA42813FF2C5CEF20345109A18045E915A4D486592BF0D91A3DD55F1698951AD87C989255BD5FBE190C6009D654393C4422B6702763792395C742FD29689dDR4M" TargetMode="External"/><Relationship Id="rId190" Type="http://schemas.openxmlformats.org/officeDocument/2006/relationships/hyperlink" Target="consultantplus://offline/ref=9D8161AA42813FF2C5CEF20345109A18045E915A4D486592BF0D91A3DD55F1698951AD87C989255BD5FBE190C6009D654393C4422B6702763792395C742FD59B8EdDRDM" TargetMode="External"/><Relationship Id="rId204" Type="http://schemas.openxmlformats.org/officeDocument/2006/relationships/hyperlink" Target="consultantplus://offline/ref=9D8161AA42813FF2C5CEF20345109A18045E915A4D486592BF0D91A3DD55F1698951AD87C989255BD5FBE190C6009D654393C4422B6702763792395C742FD29C8AdDRBM" TargetMode="External"/><Relationship Id="rId220" Type="http://schemas.openxmlformats.org/officeDocument/2006/relationships/footer" Target="footer12.xml"/><Relationship Id="rId225" Type="http://schemas.openxmlformats.org/officeDocument/2006/relationships/hyperlink" Target="consultantplus://offline/ref=9D8161AA42813FF2C5CEF20345109A18045E915A4D486592BF0D91A3DD55F1698951AD9BC98E255BD5FCEE95C0059338499B9D4E29d6R0M" TargetMode="External"/><Relationship Id="rId241" Type="http://schemas.openxmlformats.org/officeDocument/2006/relationships/hyperlink" Target="consultantplus://offline/ref=9D8161AA42813FF2C5CEF20345109A18045E915A4D486592BF0D91A3DD55F1698951AD9BC98E255BD5FCEE95C10D9338499B9D4E29d6R0M" TargetMode="External"/><Relationship Id="rId246" Type="http://schemas.openxmlformats.org/officeDocument/2006/relationships/header" Target="header10.xml"/><Relationship Id="rId267" Type="http://schemas.openxmlformats.org/officeDocument/2006/relationships/hyperlink" Target="consultantplus://offline/ref=9D8161AA42813FF2C5CEF20345109A18045E915A4D486592BF0D91A3DD55F1698951AD9BC98E255BD5FCEE95C7079338499B9D4E29d6R0M" TargetMode="External"/><Relationship Id="rId15" Type="http://schemas.openxmlformats.org/officeDocument/2006/relationships/hyperlink" Target="consultantplus://offline/ref=9D8161AA42813FF2C5CEF20345109A18045E915A4D486592BF0D91A3DD55F1698951AD87C989255BD5FAEA9CC0049F654393C4422B6702763792395C742FD69E8EDC4717EAd6R1M" TargetMode="External"/><Relationship Id="rId36" Type="http://schemas.openxmlformats.org/officeDocument/2006/relationships/hyperlink" Target="consultantplus://offline/ref=9D8161AA42813FF2C5CEF20345109A18045E915A4D486592BF0D91A3DD55F1698951AD87C989255BD5FBE190C6009D654393C4422B6702763792395C742FD39C8DdDR9M" TargetMode="External"/><Relationship Id="rId57" Type="http://schemas.openxmlformats.org/officeDocument/2006/relationships/hyperlink" Target="consultantplus://offline/ref=9D8161AA42813FF2C5CEF20345109A18045E915A4D486592BF0D91A3DD55F1698951AD87C989255BD5FAEB9DC7049D654393C4422B6702763792395C742FD69E86dDRBM" TargetMode="External"/><Relationship Id="rId106" Type="http://schemas.openxmlformats.org/officeDocument/2006/relationships/hyperlink" Target="consultantplus://offline/ref=9D8161AA42813FF2C5CEF20345109A18045E915A4D486592BF0D91A3DD55F1698951AD87C989255BD5FAE892C3049C654393C4422B6702763792395C742FD6968FdDR8M" TargetMode="External"/><Relationship Id="rId127" Type="http://schemas.openxmlformats.org/officeDocument/2006/relationships/hyperlink" Target="consultantplus://offline/ref=9D8161AA42813FF2C5CEF20345109A18045E915A4D486592BF0D91A3DD55F1698951AD87C989255BD5FAE892C3049C654393C4422B6702763792395C742FD79D89dDRFM" TargetMode="External"/><Relationship Id="rId262" Type="http://schemas.openxmlformats.org/officeDocument/2006/relationships/hyperlink" Target="consultantplus://offline/ref=9D8161AA42813FF2C5CEF20345109A18045E915A4D486592BF0D91A3DD55F1698951AD9BC98E255BD5FCEE95C00C9338499B9D4E29d6R0M" TargetMode="External"/><Relationship Id="rId283" Type="http://schemas.openxmlformats.org/officeDocument/2006/relationships/header" Target="header17.xml"/><Relationship Id="rId10" Type="http://schemas.openxmlformats.org/officeDocument/2006/relationships/hyperlink" Target="consultantplus://offline/ref=9D8161AA42813FF2C5CEF20345109A18045E915A4D486592BF0D91A3DD55F1698951AD87C989255BD5FAE892C3049C654393C4422B6702763792395C742FD69E8EdDREM" TargetMode="External"/><Relationship Id="rId31" Type="http://schemas.openxmlformats.org/officeDocument/2006/relationships/hyperlink" Target="consultantplus://offline/ref=9D8161AA42813FF2C5CEF20345109A18045E915A4D486592BF0D91A3DD55F1698951AD87C989255BD5FAE892C30490654393C4422B6702763792395C742FD69E8FdDREM" TargetMode="External"/><Relationship Id="rId52" Type="http://schemas.openxmlformats.org/officeDocument/2006/relationships/hyperlink" Target="consultantplus://offline/ref=9D8161AA42813FF2C5CEF20345109A18045E915A4D486592BF0D91A3DD55F1698951AD87C989255BD5FAEB9DC7049D654393C4422B6702763792395C742FD69E87dDR8M" TargetMode="External"/><Relationship Id="rId73" Type="http://schemas.openxmlformats.org/officeDocument/2006/relationships/hyperlink" Target="consultantplus://offline/ref=9D8161AA42813FF2C5CEF20345109A18045E915A4D486592BF0D91A3DD55F1698951AD87C989255BD5FBE09DC1019F654393C4422B6702763792395C742FD69E8AdDR8M" TargetMode="External"/><Relationship Id="rId78" Type="http://schemas.openxmlformats.org/officeDocument/2006/relationships/hyperlink" Target="consultantplus://offline/ref=9D8161AA42813FF2C5CEF20345109A18045E915A4D486592BF0D91A3DD55F1698951AD87C989255BD5FBE09DC1019F654393C4422B6702763792395C742FD69E8AdDR8M" TargetMode="External"/><Relationship Id="rId94" Type="http://schemas.openxmlformats.org/officeDocument/2006/relationships/hyperlink" Target="consultantplus://offline/ref=9D8161AA42813FF2C5CEF20345109A18045E915A4D486592BF0D91A3DD55F1698951AD87C989255BD5FBE09DC1019F654393C4422B6702763792395C742FD69E8BdDRFM" TargetMode="External"/><Relationship Id="rId99" Type="http://schemas.openxmlformats.org/officeDocument/2006/relationships/hyperlink" Target="consultantplus://offline/ref=9D8161AA42813FF2C5CEF20345109A18045E915A4D486592BF0D91A3DD55F1698951AD87C989255BD5FBE190C6009D654393C4422B6702763792395C742FD69D8EdDRDM" TargetMode="External"/><Relationship Id="rId101" Type="http://schemas.openxmlformats.org/officeDocument/2006/relationships/hyperlink" Target="consultantplus://offline/ref=9D8161AA42813FF2C5CEF20345109A18045E915A4D486592BF0D91A3DD55F1698951AD87C989255BD5FAE892C3049C654393C4422B6702763792395C7428dDR4M" TargetMode="External"/><Relationship Id="rId122" Type="http://schemas.openxmlformats.org/officeDocument/2006/relationships/hyperlink" Target="http://www.consultant.ru/document/cons_doc_LAW_27261/d176dcf22d056e1e709b59993586b0c586e942e2/" TargetMode="External"/><Relationship Id="rId143" Type="http://schemas.openxmlformats.org/officeDocument/2006/relationships/hyperlink" Target="consultantplus://offline/ref=9D8161AA42813FF2C5CEF20345109A18045E915A4D486592BF0D91A3DD55F1698951AD87C989255BD5FBE190C6009D654393C4422B6702763792395C742FD49E8CdDRDM" TargetMode="External"/><Relationship Id="rId148" Type="http://schemas.openxmlformats.org/officeDocument/2006/relationships/hyperlink" Target="consultantplus://offline/ref=9D8161AA42813FF2C5CEF20345109A18045E915A4D486592BF0D91A3DD55F1698951AD87C989255BD5FAE892C3049C654393C4422B6702763792395C742FD49D8BDA4C43BB2402B727F63A412BD403E6C2dAR5M" TargetMode="External"/><Relationship Id="rId164" Type="http://schemas.openxmlformats.org/officeDocument/2006/relationships/footer" Target="footer2.xml"/><Relationship Id="rId169" Type="http://schemas.openxmlformats.org/officeDocument/2006/relationships/footer" Target="footer5.xml"/><Relationship Id="rId185" Type="http://schemas.openxmlformats.org/officeDocument/2006/relationships/hyperlink" Target="consultantplus://offline/ref=9D8161AA42813FF2C5CEF20345109A18045E915A4D486592BF0D91A3DD55F1698951AD87C989255BD5FBE190C6009D654393C4422B6702763792395C742FD59C87dDRFM" TargetMode="External"/><Relationship Id="rId4" Type="http://schemas.microsoft.com/office/2007/relationships/stylesWithEffects" Target="stylesWithEffects.xml"/><Relationship Id="rId9" Type="http://schemas.openxmlformats.org/officeDocument/2006/relationships/hyperlink" Target="consultantplus://offline/ref=9D8161AA42813FF2C5CEF20345109A18045E915A4D486592BF0D91A3DD55F1698951AD87C989255BD5FAEA95C3049E654393C4422B6702763792395C742FD69E8EdDR8M" TargetMode="External"/><Relationship Id="rId180" Type="http://schemas.openxmlformats.org/officeDocument/2006/relationships/hyperlink" Target="consultantplus://offline/ref=9D8161AA42813FF2C5CEF20345109A18045E915A4D486592BF0D91A3DD55F1698951AD87C989255BD5FBE190C6009D654393C4422B6702763792395C742FD59F8EdDRCM" TargetMode="External"/><Relationship Id="rId210" Type="http://schemas.openxmlformats.org/officeDocument/2006/relationships/hyperlink" Target="consultantplus://offline/ref=9D8161AA42813FF2C5CEF20345109A18045E915A4D486592BF0D91A3DD55F1698951AD87C989255BD5FBE190C6009D654393C4422B6702763792395C74d2RFM" TargetMode="External"/><Relationship Id="rId215" Type="http://schemas.openxmlformats.org/officeDocument/2006/relationships/header" Target="header5.xml"/><Relationship Id="rId236" Type="http://schemas.openxmlformats.org/officeDocument/2006/relationships/hyperlink" Target="consultantplus://offline/ref=9D8161AA42813FF2C5CEF20345109A18045E915A4D486592BF0D91A3DD55F1698951AD87C989255BD5FAEB9DC7049D654393C4422B6702763792395C742FD69C8FdDRFM" TargetMode="External"/><Relationship Id="rId257" Type="http://schemas.openxmlformats.org/officeDocument/2006/relationships/header" Target="header12.xml"/><Relationship Id="rId278" Type="http://schemas.openxmlformats.org/officeDocument/2006/relationships/hyperlink" Target="consultantplus://offline/ref=9D8161AA42813FF2C5CEF20345109A18045E915A4D486592BF0D91A3DD55F1698951AD87C989255BD5FAE892C3049C654393C4422B6702763792395C7D2EDDCADF98121AE86349BA23E826402AdCR3M" TargetMode="External"/><Relationship Id="rId26" Type="http://schemas.openxmlformats.org/officeDocument/2006/relationships/hyperlink" Target="consultantplus://offline/ref=9D8161AA42813FF2C5CEF20345109A18045E915A4D486592BF0D91A3DD55F1698951AD87C989255BD5FAE892C3049C654393C4422B6702763792395C742FD69E8FdDRAM" TargetMode="External"/><Relationship Id="rId231" Type="http://schemas.openxmlformats.org/officeDocument/2006/relationships/footer" Target="footer13.xml"/><Relationship Id="rId252" Type="http://schemas.openxmlformats.org/officeDocument/2006/relationships/hyperlink" Target="consultantplus://offline/ref=9D8161AA42813FF2C5CEF20345109A18045E915A4D486592BF0D91A3DD55F1698951AD87C989255BD5FBEB97C0019A654393C4422B67d0R2M" TargetMode="External"/><Relationship Id="rId273" Type="http://schemas.openxmlformats.org/officeDocument/2006/relationships/header" Target="header15.xml"/><Relationship Id="rId47" Type="http://schemas.openxmlformats.org/officeDocument/2006/relationships/hyperlink" Target="consultantplus://offline/ref=9D8161AA42813FF2C5CEF20345109A18045E915A4D486592BF0D91A3DD55F1698951AD87C989255BD5FAEA95C3049E654393C4422B6702763792395C742FD69E86dDRCM" TargetMode="External"/><Relationship Id="rId68" Type="http://schemas.openxmlformats.org/officeDocument/2006/relationships/hyperlink" Target="consultantplus://offline/ref=9D8161AA42813FF2C5CEF20345109A18045E915A4D486592BF0D91A3DD55F1698951AD87C989255BD5FBE190C6009D654393C4422B6702763792395C742FDDCADF98121AE86249BB26E826402AdCR3M" TargetMode="External"/><Relationship Id="rId89" Type="http://schemas.openxmlformats.org/officeDocument/2006/relationships/hyperlink" Target="consultantplus://offline/ref=9D8161AA42813FF2C5CEF20345109A18045E915A4D486592BF0D91A3DD55F1698951AD87C989255BD5FAEB9DC7049D654393C4422B6702763792395C742FD69F8DdDRBM" TargetMode="External"/><Relationship Id="rId112" Type="http://schemas.openxmlformats.org/officeDocument/2006/relationships/hyperlink" Target="consultantplus://offline/ref=9D8161AA42813FF2C5CEF20345109A18045E915A4D486592BF0D91A3DD55F1698951AD87C989255BD5FAE892C3049C654393C4422B6702763792395C742FD6968DdDRCM" TargetMode="External"/><Relationship Id="rId133" Type="http://schemas.openxmlformats.org/officeDocument/2006/relationships/hyperlink" Target="consultantplus://offline/ref=9D8161AA42813FF2C5CEF20345109A18045E915A4D486592BF0D91A3DD55F1698951AD87C989255BD5FAE892C3049C654393C4422B6702763792395C7728dDREM" TargetMode="External"/><Relationship Id="rId154" Type="http://schemas.openxmlformats.org/officeDocument/2006/relationships/hyperlink" Target="consultantplus://offline/ref=9D8161AA42813FF2C5CEF20345109A18045E915A4D486592BF0D91A3DD55F1698951AD87C989255BD5FAE892C3049C654393C4422B6702763792395C742FD7968CdDR4M" TargetMode="External"/><Relationship Id="rId175" Type="http://schemas.openxmlformats.org/officeDocument/2006/relationships/hyperlink" Target="consultantplus://offline/ref=9D8161AA42813FF2C5CEF20345109A18045E915A4D486592BF0D91A3DD55F1698951AD87C989255BD5FBE190C6009D654393C4422B6702763792395C742FD4998FdDR5M" TargetMode="External"/><Relationship Id="rId196" Type="http://schemas.openxmlformats.org/officeDocument/2006/relationships/hyperlink" Target="consultantplus://offline/ref=9D8161AA42813FF2C5CEF20345109A18045E915A4D486592BF0D91A3DD55F1698951AD87C989255BD5FBE190C6009D654393C4422B6702763792395C742FD5998EdDRBM" TargetMode="External"/><Relationship Id="rId200" Type="http://schemas.openxmlformats.org/officeDocument/2006/relationships/hyperlink" Target="consultantplus://offline/ref=9D8161AA42813FF2C5CEF20345109A18045E915A4D486592BF0D91A3DD55F1698951AD87C989255BD5FBE190C6009D654393C4422B6702763792395C742FD29C8AdDRBM" TargetMode="External"/><Relationship Id="rId16" Type="http://schemas.openxmlformats.org/officeDocument/2006/relationships/hyperlink" Target="consultantplus://offline/ref=9D8161AA42813FF2C5CEF20345109A18045E915A4D486592BF0D91A3DD55F1698951AD87C989255BD5FBE893C30491654393C4422B6702763792395C742FD69E8FdDRDM" TargetMode="External"/><Relationship Id="rId221" Type="http://schemas.openxmlformats.org/officeDocument/2006/relationships/hyperlink" Target="consultantplus://offline/ref=9D8161AA42813FF2C5CEF20345109A18045E915A4D486592BF0D91A3DD55F1698951AD87C989255BD5FBE190C6009D654393C4422B6702763792395C742FD69D8EdDRDM" TargetMode="External"/><Relationship Id="rId242" Type="http://schemas.openxmlformats.org/officeDocument/2006/relationships/hyperlink" Target="consultantplus://offline/ref=9D8161AA42813FF2C5CEF20345109A18045E915A4D486592BF0D91A3DD55F1698951AD9BC98E255BD5FCEE90C20D9338499B9D4E29d6R0M" TargetMode="External"/><Relationship Id="rId263" Type="http://schemas.openxmlformats.org/officeDocument/2006/relationships/hyperlink" Target="consultantplus://offline/ref=9D8161AA42813FF2C5CEF20345109A18045E915A4D486592BF0D91A3DD55F1698951AD9BC98E255BD5FCEE95C00C9338499B9D4E29d6R0M" TargetMode="External"/><Relationship Id="rId284" Type="http://schemas.openxmlformats.org/officeDocument/2006/relationships/footer" Target="footer33.xml"/><Relationship Id="rId37" Type="http://schemas.openxmlformats.org/officeDocument/2006/relationships/hyperlink" Target="consultantplus://offline/ref=9D8161AA42813FF2C5CEF20345109A18045E915A4D486592BF0D91A3DD55F1698951AD87C989255BD5FBE190C6009D654393C4422B6702763792395C742FD39C8DdDR9M" TargetMode="External"/><Relationship Id="rId58" Type="http://schemas.openxmlformats.org/officeDocument/2006/relationships/hyperlink" Target="consultantplus://offline/ref=9D8161AA42813FF2C5CEF20345109A18045E915A4D486592BF0D91A3DD55F1698951AD87C989255BD5FAE892C3049C654393C4422B6702763792395C742FD49F8DdDREM" TargetMode="External"/><Relationship Id="rId79" Type="http://schemas.openxmlformats.org/officeDocument/2006/relationships/hyperlink" Target="http://www.consultant.ru/document/cons_doc_LAW_303777/" TargetMode="External"/><Relationship Id="rId102" Type="http://schemas.openxmlformats.org/officeDocument/2006/relationships/hyperlink" Target="consultantplus://offline/ref=9D8161AA42813FF2C5CEF20345109A18045E915A4D486592BF0D91A3DD55F1698951AD87C989255BD5FAE892C3049C654393C4422B6702763792395C7428dDR4M" TargetMode="External"/><Relationship Id="rId123" Type="http://schemas.openxmlformats.org/officeDocument/2006/relationships/hyperlink" Target="consultantplus://offline/ref=9D8161AA42813FF2C5CEF20345109A18045E915A4D486592BF0D91A3DD55F1698951AD87C989255BD5FBE09DC1019F654393C4422B6702763792395C742FD69E8BdDRFM" TargetMode="External"/><Relationship Id="rId144" Type="http://schemas.openxmlformats.org/officeDocument/2006/relationships/hyperlink" Target="consultantplus://offline/ref=9D8161AA42813FF2C5CEF20345109A18045E915A4D486592BF0D91A3DD55F1698951AD87C989255BD5FBEA9DCA039338499B9D4E29600D2920957050752ED099d8REM" TargetMode="External"/><Relationship Id="rId90" Type="http://schemas.openxmlformats.org/officeDocument/2006/relationships/hyperlink" Target="consultantplus://offline/ref=9D8161AA42813FF2C5CEF20345109A18045E915A4D486592BF0D91A3DD55F1698951AD87C989255BD5FAEB9DC7049D654393C4422B6702763792395C742FD69F8DdDR5M" TargetMode="External"/><Relationship Id="rId165" Type="http://schemas.openxmlformats.org/officeDocument/2006/relationships/header" Target="header2.xml"/><Relationship Id="rId186" Type="http://schemas.openxmlformats.org/officeDocument/2006/relationships/hyperlink" Target="consultantplus://offline/ref=9D8161AA42813FF2C5CEF20345109A18045E915A4D486592BF0D91A3DD55F1698951AD87C989255BD5FBE190C6009D654393C4422B6702763792395C742FD59D8DdDRAM" TargetMode="External"/><Relationship Id="rId211" Type="http://schemas.openxmlformats.org/officeDocument/2006/relationships/hyperlink" Target="consultantplus://offline/ref=9D8161AA42813FF2C5CEF20345109A18045E915A4D486592BF0D91A3DD55F1698951AD87C989255BD5FBE190C6009D654393C4422B6702763792395C742FD39E8DdDRDM" TargetMode="External"/><Relationship Id="rId232" Type="http://schemas.openxmlformats.org/officeDocument/2006/relationships/footer" Target="footer14.xml"/><Relationship Id="rId253" Type="http://schemas.openxmlformats.org/officeDocument/2006/relationships/hyperlink" Target="consultantplus://offline/ref=9D8161AA42813FF2C5CEF20345109A18045E915A4D486592BF0D91A3DD55F1698951AD87C989255BD5FAE892C3049C654393C4422B6702763792395C742FD69D86dDRBM" TargetMode="External"/><Relationship Id="rId274" Type="http://schemas.openxmlformats.org/officeDocument/2006/relationships/footer" Target="footer29.xml"/><Relationship Id="rId27" Type="http://schemas.openxmlformats.org/officeDocument/2006/relationships/hyperlink" Target="consultantplus://offline/ref=9D8161AA42813FF2C5CEF20345109A18045E915A4D486592BF0D91A3DD55F1698951AD87C989255BD5FAE892C3049C654393C4422B6702763792395C742FD69E8FdDRAM" TargetMode="External"/><Relationship Id="rId48" Type="http://schemas.openxmlformats.org/officeDocument/2006/relationships/hyperlink" Target="consultantplus://offline/ref=9D8161AA42813FF2C5CEF20345109A18045E915A4D486592BF0D91A3DD55F1698951AD87C989255BD5FAEA95C3049E654393C4422B6702763792395C742FD69D8CDB4C43BB2402B726F33A412BD403E6C2dAR5M" TargetMode="External"/><Relationship Id="rId69" Type="http://schemas.openxmlformats.org/officeDocument/2006/relationships/hyperlink" Target="consultantplus://offline/ref=9D8161AA42813FF2C5CEF20345109A18045E915A4D486592BF0D91A3DD55F1698951AD87C989255BD5FBE190C6009D654393C4422B6702763792395C7429DE95DA8D0342E76255A427F63A422BCBd0R8M" TargetMode="External"/><Relationship Id="rId113" Type="http://schemas.openxmlformats.org/officeDocument/2006/relationships/hyperlink" Target="consultantplus://offline/ref=9D8161AA42813FF2C5CEF20345109A18045E915A4D486592BF0D91A3DD55F1698951AD87C989255BD5FBE190C6009D654393C4422B6702763792395C742FD79F8CdDRBM" TargetMode="External"/><Relationship Id="rId134" Type="http://schemas.openxmlformats.org/officeDocument/2006/relationships/hyperlink" Target="consultantplus://offline/ref=9D8161AA42813FF2C5CEF20345109A18045E915A4D486592BF0D91A3DD55F1698951AD87C989255BD5FAE892C3049C654393C4422B6702763792395C7726dDR6M" TargetMode="External"/><Relationship Id="rId80" Type="http://schemas.openxmlformats.org/officeDocument/2006/relationships/hyperlink" Target="consultantplus://offline/ref=9D8161AA42813FF2C5CEF20345109A18045E915A4D486592BF0D91A3DD55F1698951AD87C989255BD5FAE892C3049C654393C4422B6702763792395C742FD49F86dDREM" TargetMode="External"/><Relationship Id="rId155" Type="http://schemas.openxmlformats.org/officeDocument/2006/relationships/hyperlink" Target="consultantplus://offline/ref=9D8161AA42813FF2C5CEF20345109A18045E915A4D486592BF0D91A3DD55F1698951AD87C989255BD5FAE892C3049C654393C4422B6702763792395C742FD7968DdDRFM" TargetMode="External"/><Relationship Id="rId176" Type="http://schemas.openxmlformats.org/officeDocument/2006/relationships/hyperlink" Target="consultantplus://offline/ref=9D8161AA42813FF2C5CEF20345109A18045E915A4D486592BF0D91A3DD55F1698951AD87C989255BD5FBE190C6009D654393C4422B6702763792395C742FD4968AdDRAM" TargetMode="External"/><Relationship Id="rId197" Type="http://schemas.openxmlformats.org/officeDocument/2006/relationships/hyperlink" Target="consultantplus://offline/ref=9D8161AA42813FF2C5CEF20345109A18045E915A4D486592BF0D91A3DD55F1698951AD87C989255BD5FBE190C6009D654393C4422B6702763792395C742FD29C8FdDR9M" TargetMode="External"/><Relationship Id="rId201" Type="http://schemas.openxmlformats.org/officeDocument/2006/relationships/hyperlink" Target="consultantplus://offline/ref=9D8161AA42813FF2C5CEF20345109A18045E915A4D486592BF0D91A3DD55F1698951AD87C989255BD5FBE190C6009D654393C4422B6702763792395C742FD29C8AdDRBM" TargetMode="External"/><Relationship Id="rId222" Type="http://schemas.openxmlformats.org/officeDocument/2006/relationships/hyperlink" Target="consultantplus://offline/ref=9D8161AA42813FF2C5CEF20345109A18045E915A4D486592BF0D91A3DD55F1698951AD87C989255BD5FBE190C6009D654393C4422B6702763792395C742FD69D8EdDRDM" TargetMode="External"/><Relationship Id="rId243" Type="http://schemas.openxmlformats.org/officeDocument/2006/relationships/header" Target="header9.xml"/><Relationship Id="rId264" Type="http://schemas.openxmlformats.org/officeDocument/2006/relationships/header" Target="header13.xml"/><Relationship Id="rId285" Type="http://schemas.openxmlformats.org/officeDocument/2006/relationships/footer" Target="footer34.xml"/><Relationship Id="rId17" Type="http://schemas.openxmlformats.org/officeDocument/2006/relationships/hyperlink" Target="consultantplus://offline/ref=9D8161AA42813FF2C5CEF20345109A18045E915A4D486592BF0D91A3DD55F1698951AD87C989255BD5FBE893C30491654393C4422B6702763792395C742FD69E8FdDRDM" TargetMode="External"/><Relationship Id="rId38" Type="http://schemas.openxmlformats.org/officeDocument/2006/relationships/hyperlink" Target="consultantplus://offline/ref=9D8161AA42813FF2C5CEF20345109A18045E915A4D486592BF0D91A3DD55F1698951AD87C989255BD5F8E992CB0298654393C4422B6702763792395C742FD69E8FdDRCM" TargetMode="External"/><Relationship Id="rId59" Type="http://schemas.openxmlformats.org/officeDocument/2006/relationships/hyperlink" Target="consultantplus://offline/ref=9D8161AA42813FF2C5CEF20345109A18045E915A4D486592BF0D91A3DD55F1698951AD87C989255BD5FAEB9DC7049D654393C4422B6702763792395C742FD69E87dDR8M" TargetMode="External"/><Relationship Id="rId103" Type="http://schemas.openxmlformats.org/officeDocument/2006/relationships/hyperlink" Target="consultantplus://offline/ref=9D8161AA42813FF2C5CEF20345109A18045E915A4D486592BF0D91A3DD55F1698951AD87C989255BD5FAE892C3049C654393C4422B6702763792395C7428dDR4M" TargetMode="External"/><Relationship Id="rId124" Type="http://schemas.openxmlformats.org/officeDocument/2006/relationships/hyperlink" Target="consultantplus://offline/ref=9D8161AA42813FF2C5CEF20345109A18045E915A4D486592BF0D91A3DD55F1698951AD87C989255BD5FAE892C3049C654393C4422B6702763792395C772DD795DA8D0342E76055A426FF3A422BCBd0R8M" TargetMode="External"/><Relationship Id="rId70" Type="http://schemas.openxmlformats.org/officeDocument/2006/relationships/hyperlink" Target="consultantplus://offline/ref=9D8161AA42813FF2C5CEF20345109A18045E915A4D486592BF0D91A3DD55F1698951AD87C989255BD5FBE190C6009D654393C4422B6702763792395C7026DDCADF98121AE86249BB26E826402AdCR3M" TargetMode="External"/><Relationship Id="rId91" Type="http://schemas.openxmlformats.org/officeDocument/2006/relationships/hyperlink" Target="consultantplus://offline/ref=9D8161AA42813FF2C5CEF20345109A18045E915A4D486592BF0D91A3DD55F1698951AD87C989255BD5FAE892C3049C654393C4422B6702763792395C7428dDR4M" TargetMode="External"/><Relationship Id="rId145" Type="http://schemas.openxmlformats.org/officeDocument/2006/relationships/hyperlink" Target="consultantplus://offline/ref=9D8161AA42813FF2C5CEF20345109A18045E915A4D486592BF0D91A3DD55F1698951AD87C989255BD5FAEA93C50D98654393C4422B6702763792395C762CD5d9RBM" TargetMode="External"/><Relationship Id="rId166" Type="http://schemas.openxmlformats.org/officeDocument/2006/relationships/footer" Target="footer3.xml"/><Relationship Id="rId187" Type="http://schemas.openxmlformats.org/officeDocument/2006/relationships/hyperlink" Target="consultantplus://offline/ref=9D8161AA42813FF2C5CEF20345109A18045E915A4D486592BF0D91A3DD55F1698951AD87C989255BD5FBE190C6009D654393C4422B6702763792395C742FD59D88dDREM" TargetMode="External"/><Relationship Id="rId1" Type="http://schemas.openxmlformats.org/officeDocument/2006/relationships/customXml" Target="../customXml/item1.xml"/><Relationship Id="rId212" Type="http://schemas.openxmlformats.org/officeDocument/2006/relationships/hyperlink" Target="consultantplus://offline/ref=9D8161AA42813FF2C5CEF20345109A18045E915A4D486592BF0D91A3DD55F1698951AD87C989255BD5FBE190C6009D654393C4422B6702763792395C742FD39E87dDRDM" TargetMode="External"/><Relationship Id="rId233" Type="http://schemas.openxmlformats.org/officeDocument/2006/relationships/header" Target="header8.xml"/><Relationship Id="rId254" Type="http://schemas.openxmlformats.org/officeDocument/2006/relationships/hyperlink" Target="consultantplus://offline/ref=9D8161AA42813FF2C5CEF20345109A18045E915A4D486592BF0D91A3DD55F1698951AD87C989255BD5FBE190C6009D654393C4422B67d0R2M" TargetMode="External"/><Relationship Id="rId28" Type="http://schemas.openxmlformats.org/officeDocument/2006/relationships/hyperlink" Target="consultantplus://offline/ref=9D8161AA42813FF2C5CEF20345109A18045E915A4D486592BF0D91A3DD55F1698951AD87C989255BD5FAE892C3049C654393C4422B6702763792395C742FD69D86dDRBM" TargetMode="External"/><Relationship Id="rId49" Type="http://schemas.openxmlformats.org/officeDocument/2006/relationships/hyperlink" Target="consultantplus://offline/ref=9D8161AA42813FF2C5CEF20345109A18045E915A4D486592BF0D91A3DD55F1698951AD87C989255BD5FAEB9DC7049D654393C4422B6702763792395C742FD69E89dDREM" TargetMode="External"/><Relationship Id="rId114" Type="http://schemas.openxmlformats.org/officeDocument/2006/relationships/hyperlink" Target="consultantplus://offline/ref=9D8161AA42813FF2C5CEF20345109A18045E915A4D486592BF0D91A3DD55F1698951AD87C989255BD5FBE09DC1019F654393C4422B6702763792395C742FD69E8BdDRFM" TargetMode="External"/><Relationship Id="rId275" Type="http://schemas.openxmlformats.org/officeDocument/2006/relationships/footer" Target="footer30.xml"/><Relationship Id="rId60" Type="http://schemas.openxmlformats.org/officeDocument/2006/relationships/hyperlink" Target="consultantplus://offline/ref=9D8161AA42813FF2C5CEF20345109A18045E915A4D486592BF0D91A3DD55F1698951AD87C989255BD5FAEB9DC7049D654393C4422B6702763792395C742FD69E87dDRBM" TargetMode="External"/><Relationship Id="rId81" Type="http://schemas.openxmlformats.org/officeDocument/2006/relationships/hyperlink" Target="consultantplus://offline/ref=9D8161AA42813FF2C5CEF20345109A18045E915A4D486592BF0D91A3DD55F1698951AD87C989255BD5FBE893C30491654393C4422B6702763792395C742FD69F88dDREM" TargetMode="External"/><Relationship Id="rId135" Type="http://schemas.openxmlformats.org/officeDocument/2006/relationships/hyperlink" Target="consultantplus://offline/ref=9D8161AA42813FF2C5CEF20345109A18045E915A4D486592BF0D91A3DD55F1698951AD87C989255BD5FAEA93C50D98654393C4422B6702763792395C742FD49789dDRCM" TargetMode="External"/><Relationship Id="rId156" Type="http://schemas.openxmlformats.org/officeDocument/2006/relationships/hyperlink" Target="consultantplus://offline/ref=9D8161AA42813FF2C5CEF20345109A18045E915A4D486592BF0D91A3DD55F1698951AD87C989255BD5FAE892C3049C654393C4422B6702763792395C742FD49D88DC4C43BB2402B727F63A412BD403E6C2dAR5M" TargetMode="External"/><Relationship Id="rId177" Type="http://schemas.openxmlformats.org/officeDocument/2006/relationships/hyperlink" Target="consultantplus://offline/ref=9D8161AA42813FF2C5CEF20345109A18045E915A4D486592BF0D91A3DD55F1698951AD87C989255BD5FBE190C6009D654393C4422B6702763792395C742FD49689dDRDM" TargetMode="External"/><Relationship Id="rId198" Type="http://schemas.openxmlformats.org/officeDocument/2006/relationships/hyperlink" Target="consultantplus://offline/ref=9D8161AA42813FF2C5CEF20345109A18045E915A4D486592BF0D91A3DD55F1698951AD87C989255BD5FBE190C6009D654393C4422B6702763792395C742FD29C8AdDRBM" TargetMode="External"/><Relationship Id="rId202" Type="http://schemas.openxmlformats.org/officeDocument/2006/relationships/hyperlink" Target="consultantplus://offline/ref=9D8161AA42813FF2C5CEF20345109A18045E915A4D486592BF0D91A3DD55F1698951AD87C989255BD5FBE190C6009D654393C4422B6702763792395C742FD29C8AdDRBM" TargetMode="External"/><Relationship Id="rId223" Type="http://schemas.openxmlformats.org/officeDocument/2006/relationships/hyperlink" Target="consultantplus://offline/ref=9D8161AA42813FF2C5CEF20345109A18045E915A4D486592BF0D91A3DD55F1698951AD9BC98E255BD5FCE890C4009338499B9D4E29d6R0M" TargetMode="External"/><Relationship Id="rId244" Type="http://schemas.openxmlformats.org/officeDocument/2006/relationships/footer" Target="footer1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58722-D5E4-4693-B6D5-B43F15FD1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618</TotalTime>
  <Pages>1</Pages>
  <Words>21671</Words>
  <Characters>123527</Characters>
  <Application>Microsoft Office Word</Application>
  <DocSecurity>0</DocSecurity>
  <Lines>1029</Lines>
  <Paragraphs>289</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
  <LinksUpToDate>false</LinksUpToDate>
  <CharactersWithSpaces>144909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creator>admin</dc:creator>
  <dc:description>Консультант Плюс - Конструктор Договоров</dc:description>
  <cp:lastModifiedBy>admin</cp:lastModifiedBy>
  <cp:revision>11</cp:revision>
  <cp:lastPrinted>2020-03-28T12:35:00Z</cp:lastPrinted>
  <dcterms:created xsi:type="dcterms:W3CDTF">2020-03-27T09:33:00Z</dcterms:created>
  <dcterms:modified xsi:type="dcterms:W3CDTF">2020-03-28T14:22:00Z</dcterms:modified>
</cp:coreProperties>
</file>